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A62A7C" w:rsidRDefault="00A62A7C">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A62A7C" w:rsidRDefault="00A62A7C">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A62A7C">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A62A7C">
            <w:pPr>
              <w:rPr>
                <w:rFonts w:ascii="Calibri" w:hAnsi="Calibri" w:cs="Arial"/>
                <w:b/>
                <w:sz w:val="20"/>
                <w:szCs w:val="20"/>
                <w:lang w:val="el-GR"/>
              </w:rPr>
            </w:pPr>
            <w:r w:rsidRPr="00A62A7C">
              <w:rPr>
                <w:rFonts w:ascii="Calibri" w:hAnsi="Calibri" w:cs="Arial"/>
                <w:b/>
                <w:sz w:val="20"/>
                <w:szCs w:val="20"/>
                <w:lang w:val="el-GR"/>
              </w:rPr>
              <w:t>ΒΕΥ105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A62A7C">
            <w:pPr>
              <w:rPr>
                <w:rFonts w:ascii="Calibri" w:hAnsi="Calibri" w:cs="Arial"/>
                <w:b/>
                <w:sz w:val="20"/>
                <w:szCs w:val="20"/>
                <w:lang w:val="el-GR"/>
              </w:rPr>
            </w:pPr>
            <w:r>
              <w:rPr>
                <w:rFonts w:ascii="Calibri" w:hAnsi="Calibri" w:cs="Arial"/>
                <w:b/>
                <w:sz w:val="20"/>
                <w:szCs w:val="20"/>
                <w:lang w:val="el-GR"/>
              </w:rPr>
              <w:t>1</w:t>
            </w:r>
            <w:r w:rsidRPr="00A62A7C">
              <w:rPr>
                <w:rFonts w:ascii="Calibri" w:hAnsi="Calibri" w:cs="Arial"/>
                <w:b/>
                <w:sz w:val="20"/>
                <w:szCs w:val="20"/>
                <w:vertAlign w:val="superscript"/>
                <w:lang w:val="el-GR"/>
              </w:rPr>
              <w:t>ο</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7D108E" w:rsidRDefault="007D108E" w:rsidP="007D108E">
            <w:pPr>
              <w:rPr>
                <w:rFonts w:ascii="Calibri" w:hAnsi="Calibri" w:cs="Arial"/>
                <w:sz w:val="20"/>
                <w:szCs w:val="20"/>
                <w:lang w:val="el-GR"/>
              </w:rPr>
            </w:pPr>
            <w:r w:rsidRPr="007D108E">
              <w:rPr>
                <w:rFonts w:ascii="Calibri" w:hAnsi="Calibri" w:cs="Arial"/>
                <w:sz w:val="20"/>
                <w:szCs w:val="20"/>
              </w:rPr>
              <w:t>ΕΙΣΑΓΩΓ</w:t>
            </w:r>
            <w:r>
              <w:rPr>
                <w:rFonts w:ascii="Calibri" w:hAnsi="Calibri" w:cs="Arial"/>
                <w:sz w:val="20"/>
                <w:szCs w:val="20"/>
                <w:lang w:val="el-GR"/>
              </w:rPr>
              <w:t>Η</w:t>
            </w:r>
            <w:r w:rsidRPr="007D108E">
              <w:rPr>
                <w:rFonts w:ascii="Calibri" w:hAnsi="Calibri" w:cs="Arial"/>
                <w:sz w:val="20"/>
                <w:szCs w:val="20"/>
              </w:rPr>
              <w:t xml:space="preserve"> ΣΤΗΝ ΠΛΗΡΟΦΟΡΙΚ</w:t>
            </w:r>
            <w:r>
              <w:rPr>
                <w:rFonts w:ascii="Calibri" w:hAnsi="Calibri" w:cs="Arial"/>
                <w:sz w:val="20"/>
                <w:szCs w:val="20"/>
                <w:lang w:val="el-GR"/>
              </w:rPr>
              <w:t>Η</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7D108E">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Default="007D108E">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DC2BEB"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7D108E" w:rsidRDefault="007D108E">
            <w:pPr>
              <w:rPr>
                <w:rFonts w:ascii="Calibri" w:hAnsi="Calibri" w:cs="Arial"/>
                <w:color w:val="002060"/>
                <w:sz w:val="20"/>
                <w:szCs w:val="20"/>
                <w:lang w:val="el-GR"/>
              </w:rPr>
            </w:pPr>
            <w:r>
              <w:rPr>
                <w:rFonts w:ascii="Calibri" w:hAnsi="Calibri" w:cs="Arial"/>
                <w:color w:val="002060"/>
                <w:sz w:val="20"/>
                <w:szCs w:val="20"/>
                <w:lang w:val="el-GR"/>
              </w:rPr>
              <w:t>Γενικού υποβάθρου</w:t>
            </w:r>
          </w:p>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7D108E" w:rsidRDefault="007D108E">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955FA7" w:rsidRPr="00A62A7C"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7D108E">
            <w:pPr>
              <w:rPr>
                <w:rFonts w:ascii="Calibri" w:hAnsi="Calibri" w:cs="Arial"/>
                <w:color w:val="002060"/>
                <w:sz w:val="20"/>
                <w:szCs w:val="20"/>
                <w:lang w:val="el-GR"/>
              </w:rPr>
            </w:pPr>
            <w:r>
              <w:rPr>
                <w:rFonts w:ascii="Calibri" w:hAnsi="Calibri" w:cs="Arial"/>
                <w:color w:val="002060"/>
                <w:sz w:val="20"/>
                <w:szCs w:val="20"/>
                <w:lang w:val="el-GR"/>
              </w:rPr>
              <w:t>Όχι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7D108E">
            <w:pPr>
              <w:spacing w:after="200" w:line="276" w:lineRule="auto"/>
              <w:rPr>
                <w:rFonts w:ascii="Calibri" w:hAnsi="Calibri" w:cs="Arial"/>
                <w:color w:val="002060"/>
                <w:sz w:val="20"/>
                <w:szCs w:val="20"/>
                <w:lang w:val="en-GB"/>
              </w:rPr>
            </w:pPr>
            <w:r w:rsidRPr="007D108E">
              <w:rPr>
                <w:rFonts w:ascii="Calibri" w:hAnsi="Calibri" w:cs="Arial"/>
                <w:color w:val="002060"/>
                <w:sz w:val="20"/>
                <w:szCs w:val="20"/>
                <w:lang w:val="en-GB"/>
              </w:rPr>
              <w:t>http://www.bat.uoi.gr/show-lesson?l_id=37</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DC2BEB"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DC2BEB"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DC2BEB" w:rsidRDefault="007D108E" w:rsidP="007D108E">
            <w:pPr>
              <w:widowControl w:val="0"/>
              <w:autoSpaceDE w:val="0"/>
              <w:autoSpaceDN w:val="0"/>
              <w:adjustRightInd w:val="0"/>
              <w:rPr>
                <w:rFonts w:ascii="Calibri" w:hAnsi="Calibri"/>
                <w:color w:val="002060"/>
                <w:sz w:val="22"/>
                <w:lang w:val="el-GR"/>
              </w:rPr>
            </w:pPr>
            <w:r w:rsidRPr="00DC2BEB">
              <w:rPr>
                <w:rFonts w:ascii="Calibri" w:hAnsi="Calibri"/>
                <w:color w:val="002060"/>
                <w:sz w:val="22"/>
                <w:lang w:val="el-GR"/>
              </w:rPr>
              <w:t>Εξοικείωση των φοιτητών με το περιεχόμενο της Πληροφορικής, τις έννοιες, τα εργαλεία και τις δυνατότητες εφαρμογής που μπορεί να έχει γενικότερα αλλά και ειδικά στο χώρο της Βιολογίας. Επίσης η απόκτηση δεξιοτήτων στη χρήση συγκεκριμένων εργαλείων και λογισμικών πακέτων ευρύτατα διαδεδομένων.</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DC2BEB"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lastRenderedPageBreak/>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DC2BEB" w:rsidTr="00955FA7">
        <w:tc>
          <w:tcPr>
            <w:tcW w:w="8472" w:type="dxa"/>
            <w:gridSpan w:val="2"/>
            <w:tcBorders>
              <w:top w:val="single" w:sz="4" w:space="0" w:color="auto"/>
              <w:left w:val="single" w:sz="4" w:space="0" w:color="auto"/>
              <w:bottom w:val="single" w:sz="4" w:space="0" w:color="auto"/>
              <w:right w:val="single" w:sz="4" w:space="0" w:color="auto"/>
            </w:tcBorders>
          </w:tcPr>
          <w:p w:rsidR="007D108E" w:rsidRPr="00DC2BEB" w:rsidRDefault="007D108E" w:rsidP="007D108E">
            <w:pPr>
              <w:widowControl w:val="0"/>
              <w:autoSpaceDE w:val="0"/>
              <w:autoSpaceDN w:val="0"/>
              <w:adjustRightInd w:val="0"/>
              <w:rPr>
                <w:rFonts w:ascii="Calibri" w:hAnsi="Calibri"/>
                <w:color w:val="002060"/>
                <w:sz w:val="22"/>
                <w:lang w:val="el-GR"/>
              </w:rPr>
            </w:pPr>
            <w:r w:rsidRPr="00DC2BEB">
              <w:rPr>
                <w:rFonts w:ascii="Calibri" w:hAnsi="Calibri"/>
                <w:color w:val="002060"/>
                <w:sz w:val="22"/>
                <w:lang w:val="el-GR"/>
              </w:rPr>
              <w:lastRenderedPageBreak/>
              <w:t xml:space="preserve">Αναζήτηση, ανάλυση και σύνθεση δεδομένων και πληροφοριών, με τη χρήση και των απαραίτητων τεχνολογιών </w:t>
            </w:r>
          </w:p>
          <w:p w:rsidR="007D108E" w:rsidRPr="00DC2BEB" w:rsidRDefault="007D108E" w:rsidP="007D108E">
            <w:pPr>
              <w:widowControl w:val="0"/>
              <w:autoSpaceDE w:val="0"/>
              <w:autoSpaceDN w:val="0"/>
              <w:adjustRightInd w:val="0"/>
              <w:rPr>
                <w:rFonts w:ascii="Calibri" w:hAnsi="Calibri"/>
                <w:color w:val="002060"/>
                <w:sz w:val="22"/>
                <w:lang w:val="el-GR"/>
              </w:rPr>
            </w:pPr>
            <w:r w:rsidRPr="00DC2BEB">
              <w:rPr>
                <w:rFonts w:ascii="Calibri" w:hAnsi="Calibri"/>
                <w:color w:val="002060"/>
                <w:sz w:val="22"/>
                <w:lang w:val="el-GR"/>
              </w:rPr>
              <w:t xml:space="preserve">Αυτόνομη εργασία </w:t>
            </w:r>
          </w:p>
          <w:p w:rsidR="007D108E" w:rsidRPr="00DC2BEB" w:rsidRDefault="007D108E" w:rsidP="007D108E">
            <w:pPr>
              <w:widowControl w:val="0"/>
              <w:autoSpaceDE w:val="0"/>
              <w:autoSpaceDN w:val="0"/>
              <w:adjustRightInd w:val="0"/>
              <w:rPr>
                <w:rFonts w:ascii="Calibri" w:hAnsi="Calibri"/>
                <w:color w:val="002060"/>
                <w:sz w:val="22"/>
                <w:lang w:val="el-GR"/>
              </w:rPr>
            </w:pPr>
            <w:r w:rsidRPr="00DC2BEB">
              <w:rPr>
                <w:rFonts w:ascii="Calibri" w:hAnsi="Calibri"/>
                <w:color w:val="002060"/>
                <w:sz w:val="22"/>
                <w:lang w:val="el-GR"/>
              </w:rPr>
              <w:t xml:space="preserve">Ομαδική εργασία </w:t>
            </w:r>
          </w:p>
          <w:p w:rsidR="00955FA7" w:rsidRPr="00DC2BEB" w:rsidRDefault="007D108E" w:rsidP="007D108E">
            <w:pPr>
              <w:widowControl w:val="0"/>
              <w:autoSpaceDE w:val="0"/>
              <w:autoSpaceDN w:val="0"/>
              <w:adjustRightInd w:val="0"/>
              <w:rPr>
                <w:rFonts w:ascii="Calibri" w:hAnsi="Calibri"/>
                <w:color w:val="002060"/>
                <w:sz w:val="22"/>
                <w:lang w:val="el-GR"/>
              </w:rPr>
            </w:pPr>
            <w:r w:rsidRPr="00DC2BEB">
              <w:rPr>
                <w:rFonts w:ascii="Calibri" w:hAnsi="Calibri"/>
                <w:color w:val="002060"/>
                <w:sz w:val="22"/>
                <w:lang w:val="el-GR"/>
              </w:rPr>
              <w:t>Προαγωγή της ελεύθερης, δημιουργικής και επαγωγικής σκέψης</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DC2BEB" w:rsidTr="00955FA7">
        <w:tc>
          <w:tcPr>
            <w:tcW w:w="8472" w:type="dxa"/>
            <w:tcBorders>
              <w:top w:val="single" w:sz="4" w:space="0" w:color="auto"/>
              <w:left w:val="single" w:sz="4" w:space="0" w:color="auto"/>
              <w:bottom w:val="single" w:sz="4" w:space="0" w:color="auto"/>
              <w:right w:val="single" w:sz="4" w:space="0" w:color="auto"/>
            </w:tcBorders>
          </w:tcPr>
          <w:p w:rsidR="007D108E" w:rsidRPr="00DC2BEB" w:rsidRDefault="007D108E" w:rsidP="007D108E">
            <w:pPr>
              <w:rPr>
                <w:rFonts w:ascii="Calibri" w:hAnsi="Calibri"/>
                <w:iCs/>
                <w:color w:val="002060"/>
                <w:sz w:val="22"/>
                <w:lang w:val="el-GR"/>
              </w:rPr>
            </w:pPr>
            <w:r w:rsidRPr="00DC2BEB">
              <w:rPr>
                <w:rFonts w:ascii="Calibri" w:hAnsi="Calibri"/>
                <w:iCs/>
                <w:color w:val="002060"/>
                <w:sz w:val="22"/>
                <w:lang w:val="el-GR"/>
              </w:rPr>
              <w:t>Θεωρία Μαθήματος: Υπολογιστές και Πληροφορική, Υλικό και Περιφερειακές Μονάδες, Ο Υπολογιστής ως Σύστημα, Επεξεργασία Δεδομένων, Αποθήκευση Πληροφοριών, Λειτουργικά Συστήματα, Δίκτυα Υπολογιστών και Επικοινωνίες, Διαδίκτυο και Εφαρμογές, Γραφικά Υπολογιστών, Πολυμέσα, Αλγόριθμοι, Προγραμματισμός, Γλώσσες Προγραμματισμού, Συστήματα Λογισμικού, Πληροφοριακά Συστήματα.</w:t>
            </w:r>
          </w:p>
          <w:p w:rsidR="007D108E" w:rsidRPr="00DC2BEB" w:rsidRDefault="007D108E" w:rsidP="007D108E">
            <w:pPr>
              <w:rPr>
                <w:rFonts w:ascii="Calibri" w:hAnsi="Calibri"/>
                <w:iCs/>
                <w:color w:val="002060"/>
                <w:sz w:val="22"/>
                <w:lang w:val="el-GR"/>
              </w:rPr>
            </w:pPr>
          </w:p>
          <w:p w:rsidR="00955FA7" w:rsidRPr="00DC2BEB" w:rsidRDefault="007D108E">
            <w:pPr>
              <w:rPr>
                <w:rFonts w:ascii="Calibri" w:hAnsi="Calibri"/>
                <w:iCs/>
                <w:color w:val="002060"/>
                <w:sz w:val="22"/>
                <w:lang w:val="el-GR"/>
              </w:rPr>
            </w:pPr>
            <w:r w:rsidRPr="00DC2BEB">
              <w:rPr>
                <w:rFonts w:ascii="Calibri" w:hAnsi="Calibri"/>
                <w:iCs/>
                <w:color w:val="002060"/>
                <w:sz w:val="22"/>
                <w:lang w:val="el-GR"/>
              </w:rPr>
              <w:t xml:space="preserve">Εργαστηριακές Ασκήσεις: Εργασία σε παραθυρικό περιβάλλον, Επεξεργασία Κειμένου, Λογιστικά Φύλλα, Σχεδιασμός και Διαχείριση Βάσεων Δεδομένων, Σχεδιασμός και Δημιουργία Παρουσιάσεων, Εφαρμογές Διαδικτύου, Εργασία σε Περιβάλλον </w:t>
            </w:r>
            <w:proofErr w:type="spellStart"/>
            <w:r w:rsidRPr="00DC2BEB">
              <w:rPr>
                <w:rFonts w:ascii="Calibri" w:hAnsi="Calibri"/>
                <w:iCs/>
                <w:color w:val="002060"/>
                <w:sz w:val="22"/>
                <w:lang w:val="el-GR"/>
              </w:rPr>
              <w:t>Unix</w:t>
            </w:r>
            <w:proofErr w:type="spellEnd"/>
            <w:r w:rsidRPr="00DC2BEB">
              <w:rPr>
                <w:rFonts w:ascii="Calibri" w:hAnsi="Calibri"/>
                <w:iCs/>
                <w:color w:val="002060"/>
                <w:sz w:val="22"/>
                <w:lang w:val="el-GR"/>
              </w:rPr>
              <w:t>, Σχεδιασμός και Δημιουργία Προγραμμάτων.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DC2BEB"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DC2BEB" w:rsidRDefault="007D108E">
            <w:pPr>
              <w:spacing w:after="200" w:line="276" w:lineRule="auto"/>
              <w:rPr>
                <w:rFonts w:ascii="Calibri" w:hAnsi="Calibri"/>
                <w:iCs/>
                <w:color w:val="002060"/>
                <w:sz w:val="22"/>
                <w:szCs w:val="22"/>
                <w:lang w:val="el-GR"/>
              </w:rPr>
            </w:pPr>
            <w:r w:rsidRPr="00DC2BEB">
              <w:rPr>
                <w:rFonts w:ascii="Calibri" w:hAnsi="Calibri"/>
                <w:iCs/>
                <w:color w:val="002060"/>
                <w:sz w:val="22"/>
                <w:szCs w:val="22"/>
                <w:lang w:val="el-GR"/>
              </w:rPr>
              <w:t>Αίθουσα διδασκαλίας και εργαστήριο Η/Υ</w:t>
            </w:r>
          </w:p>
        </w:tc>
      </w:tr>
      <w:tr w:rsidR="00955FA7" w:rsidRPr="00A62A7C"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DC2BEB" w:rsidRDefault="00B30E8D">
            <w:pPr>
              <w:rPr>
                <w:rFonts w:ascii="Calibri" w:hAnsi="Calibri" w:cs="Arial"/>
                <w:b/>
                <w:color w:val="002060"/>
                <w:sz w:val="22"/>
                <w:szCs w:val="22"/>
                <w:lang w:val="el-GR"/>
              </w:rPr>
            </w:pPr>
            <w:r w:rsidRPr="00DC2BEB">
              <w:rPr>
                <w:rFonts w:ascii="Calibri" w:hAnsi="Calibri" w:cs="Arial"/>
                <w:color w:val="002060"/>
                <w:sz w:val="22"/>
                <w:szCs w:val="22"/>
                <w:lang w:val="el-GR"/>
              </w:rPr>
              <w:t>Ναι</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DC2BE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DC2BEB" w:rsidRDefault="00955FA7">
                  <w:pPr>
                    <w:jc w:val="center"/>
                    <w:rPr>
                      <w:rFonts w:ascii="Calibri" w:hAnsi="Calibri" w:cs="Arial"/>
                      <w:b/>
                      <w:i/>
                      <w:sz w:val="22"/>
                      <w:szCs w:val="22"/>
                    </w:rPr>
                  </w:pPr>
                  <w:proofErr w:type="spellStart"/>
                  <w:r w:rsidRPr="00DC2BEB">
                    <w:rPr>
                      <w:rFonts w:ascii="Calibri" w:hAnsi="Calibri" w:cs="Arial"/>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DC2BEB" w:rsidRDefault="00955FA7">
                  <w:pPr>
                    <w:jc w:val="center"/>
                    <w:rPr>
                      <w:rFonts w:ascii="Calibri" w:hAnsi="Calibri" w:cs="Arial"/>
                      <w:b/>
                      <w:i/>
                      <w:sz w:val="22"/>
                      <w:szCs w:val="22"/>
                    </w:rPr>
                  </w:pPr>
                  <w:proofErr w:type="spellStart"/>
                  <w:r w:rsidRPr="00DC2BEB">
                    <w:rPr>
                      <w:rFonts w:ascii="Calibri" w:hAnsi="Calibri" w:cs="Arial"/>
                      <w:b/>
                      <w:i/>
                      <w:sz w:val="22"/>
                      <w:szCs w:val="22"/>
                    </w:rPr>
                    <w:t>Φόρτος</w:t>
                  </w:r>
                  <w:proofErr w:type="spellEnd"/>
                  <w:r w:rsidRPr="00DC2BEB">
                    <w:rPr>
                      <w:rFonts w:ascii="Calibri" w:hAnsi="Calibri" w:cs="Arial"/>
                      <w:b/>
                      <w:i/>
                      <w:sz w:val="22"/>
                      <w:szCs w:val="22"/>
                    </w:rPr>
                    <w:t xml:space="preserve"> </w:t>
                  </w:r>
                  <w:proofErr w:type="spellStart"/>
                  <w:r w:rsidRPr="00DC2BEB">
                    <w:rPr>
                      <w:rFonts w:ascii="Calibri" w:hAnsi="Calibri" w:cs="Arial"/>
                      <w:b/>
                      <w:i/>
                      <w:sz w:val="22"/>
                      <w:szCs w:val="22"/>
                    </w:rPr>
                    <w:t>Εργασίας</w:t>
                  </w:r>
                  <w:proofErr w:type="spellEnd"/>
                  <w:r w:rsidRPr="00DC2BEB">
                    <w:rPr>
                      <w:rFonts w:ascii="Calibri" w:hAnsi="Calibri" w:cs="Arial"/>
                      <w:b/>
                      <w:i/>
                      <w:sz w:val="22"/>
                      <w:szCs w:val="22"/>
                    </w:rPr>
                    <w:t xml:space="preserve"> </w:t>
                  </w:r>
                  <w:proofErr w:type="spellStart"/>
                  <w:r w:rsidRPr="00DC2BEB">
                    <w:rPr>
                      <w:rFonts w:ascii="Calibri" w:hAnsi="Calibri" w:cs="Arial"/>
                      <w:b/>
                      <w:i/>
                      <w:sz w:val="22"/>
                      <w:szCs w:val="22"/>
                    </w:rPr>
                    <w:t>Εξαμήνου</w:t>
                  </w:r>
                  <w:proofErr w:type="spellEnd"/>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B30E8D">
                  <w:pPr>
                    <w:rPr>
                      <w:rFonts w:ascii="Calibri" w:hAnsi="Calibri"/>
                      <w:iCs/>
                      <w:color w:val="002060"/>
                      <w:sz w:val="22"/>
                      <w:szCs w:val="22"/>
                      <w:lang w:val="el-GR"/>
                    </w:rPr>
                  </w:pPr>
                  <w:r w:rsidRPr="00DC2BEB">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B30E8D">
                  <w:pPr>
                    <w:jc w:val="center"/>
                    <w:rPr>
                      <w:rFonts w:ascii="Calibri" w:hAnsi="Calibri" w:cs="Arial"/>
                      <w:color w:val="002060"/>
                      <w:sz w:val="22"/>
                      <w:szCs w:val="22"/>
                      <w:lang w:val="el-GR"/>
                    </w:rPr>
                  </w:pPr>
                  <w:r w:rsidRPr="00DC2BEB">
                    <w:rPr>
                      <w:rFonts w:ascii="Calibri" w:hAnsi="Calibri" w:cs="Arial"/>
                      <w:color w:val="002060"/>
                      <w:sz w:val="22"/>
                      <w:szCs w:val="22"/>
                      <w:lang w:val="el-GR"/>
                    </w:rPr>
                    <w:t>39</w:t>
                  </w: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B30E8D">
                  <w:pPr>
                    <w:rPr>
                      <w:rFonts w:ascii="Calibri" w:hAnsi="Calibri"/>
                      <w:iCs/>
                      <w:color w:val="002060"/>
                      <w:sz w:val="22"/>
                      <w:szCs w:val="22"/>
                      <w:lang w:val="el-GR"/>
                    </w:rPr>
                  </w:pPr>
                  <w:r w:rsidRPr="00DC2BEB">
                    <w:rPr>
                      <w:rFonts w:ascii="Calibri" w:hAnsi="Calibri"/>
                      <w:iCs/>
                      <w:color w:val="002060"/>
                      <w:sz w:val="22"/>
                      <w:szCs w:val="22"/>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B30E8D">
                  <w:pPr>
                    <w:jc w:val="center"/>
                    <w:rPr>
                      <w:rFonts w:ascii="Calibri" w:hAnsi="Calibri" w:cs="Arial"/>
                      <w:color w:val="002060"/>
                      <w:sz w:val="22"/>
                      <w:szCs w:val="22"/>
                      <w:lang w:val="el-GR"/>
                    </w:rPr>
                  </w:pPr>
                  <w:r w:rsidRPr="00DC2BEB">
                    <w:rPr>
                      <w:rFonts w:ascii="Calibri" w:hAnsi="Calibri" w:cs="Arial"/>
                      <w:color w:val="002060"/>
                      <w:sz w:val="22"/>
                      <w:szCs w:val="22"/>
                      <w:lang w:val="el-GR"/>
                    </w:rPr>
                    <w:t>36</w:t>
                  </w: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B30E8D">
                  <w:pPr>
                    <w:rPr>
                      <w:rFonts w:ascii="Calibri" w:hAnsi="Calibri"/>
                      <w:iCs/>
                      <w:color w:val="002060"/>
                      <w:sz w:val="22"/>
                      <w:szCs w:val="22"/>
                      <w:lang w:val="el-GR"/>
                    </w:rPr>
                  </w:pPr>
                  <w:r w:rsidRPr="00DC2BEB">
                    <w:rPr>
                      <w:rFonts w:ascii="Calibri" w:hAnsi="Calibri"/>
                      <w:iCs/>
                      <w:color w:val="002060"/>
                      <w:sz w:val="22"/>
                      <w:szCs w:val="22"/>
                      <w:lang w:val="el-GR"/>
                    </w:rPr>
                    <w:t>Ομαδική εργασία</w:t>
                  </w: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BE1DD0">
                  <w:pPr>
                    <w:jc w:val="center"/>
                    <w:rPr>
                      <w:rFonts w:ascii="Calibri" w:hAnsi="Calibri" w:cs="Arial"/>
                      <w:color w:val="002060"/>
                      <w:sz w:val="22"/>
                      <w:szCs w:val="22"/>
                      <w:lang w:val="el-GR"/>
                    </w:rPr>
                  </w:pPr>
                  <w:r w:rsidRPr="00DC2BEB">
                    <w:rPr>
                      <w:rFonts w:ascii="Calibri" w:hAnsi="Calibri" w:cs="Arial"/>
                      <w:color w:val="002060"/>
                      <w:sz w:val="22"/>
                      <w:szCs w:val="22"/>
                      <w:lang w:val="el-GR"/>
                    </w:rPr>
                    <w:t>26</w:t>
                  </w: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B30E8D">
                  <w:pPr>
                    <w:rPr>
                      <w:rFonts w:ascii="Calibri" w:hAnsi="Calibri"/>
                      <w:iCs/>
                      <w:color w:val="002060"/>
                      <w:sz w:val="22"/>
                      <w:szCs w:val="22"/>
                      <w:lang w:val="el-GR"/>
                    </w:rPr>
                  </w:pPr>
                  <w:r w:rsidRPr="00DC2BEB">
                    <w:rPr>
                      <w:rFonts w:ascii="Calibri" w:hAnsi="Calibri"/>
                      <w:iCs/>
                      <w:color w:val="002060"/>
                      <w:sz w:val="22"/>
                      <w:szCs w:val="22"/>
                      <w:lang w:val="el-GR"/>
                    </w:rPr>
                    <w:t>Μελέτη θεωρίας</w:t>
                  </w: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B30E8D">
                  <w:pPr>
                    <w:jc w:val="center"/>
                    <w:rPr>
                      <w:rFonts w:ascii="Calibri" w:hAnsi="Calibri" w:cs="Arial"/>
                      <w:color w:val="002060"/>
                      <w:sz w:val="22"/>
                      <w:szCs w:val="22"/>
                      <w:lang w:val="el-GR"/>
                    </w:rPr>
                  </w:pPr>
                  <w:r w:rsidRPr="00DC2BEB">
                    <w:rPr>
                      <w:rFonts w:ascii="Calibri" w:hAnsi="Calibri" w:cs="Arial"/>
                      <w:color w:val="002060"/>
                      <w:sz w:val="22"/>
                      <w:szCs w:val="22"/>
                      <w:lang w:val="el-GR"/>
                    </w:rPr>
                    <w:t>39</w:t>
                  </w: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B30E8D">
                  <w:pPr>
                    <w:rPr>
                      <w:rFonts w:ascii="Calibri" w:hAnsi="Calibri"/>
                      <w:iCs/>
                      <w:color w:val="002060"/>
                      <w:sz w:val="22"/>
                      <w:szCs w:val="22"/>
                      <w:lang w:val="el-GR"/>
                    </w:rPr>
                  </w:pPr>
                  <w:r w:rsidRPr="00DC2BEB">
                    <w:rPr>
                      <w:rFonts w:ascii="Calibri" w:hAnsi="Calibri"/>
                      <w:iCs/>
                      <w:color w:val="002060"/>
                      <w:sz w:val="22"/>
                      <w:szCs w:val="22"/>
                      <w:lang w:val="el-GR"/>
                    </w:rPr>
                    <w:t>Μελέτη εργαστηρίου</w:t>
                  </w: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B30E8D">
                  <w:pPr>
                    <w:jc w:val="center"/>
                    <w:rPr>
                      <w:rFonts w:ascii="Calibri" w:hAnsi="Calibri" w:cs="Arial"/>
                      <w:color w:val="002060"/>
                      <w:sz w:val="22"/>
                      <w:szCs w:val="22"/>
                      <w:lang w:val="el-GR"/>
                    </w:rPr>
                  </w:pPr>
                  <w:r w:rsidRPr="00DC2BEB">
                    <w:rPr>
                      <w:rFonts w:ascii="Calibri" w:hAnsi="Calibri" w:cs="Arial"/>
                      <w:color w:val="002060"/>
                      <w:sz w:val="22"/>
                      <w:szCs w:val="22"/>
                      <w:lang w:val="el-GR"/>
                    </w:rPr>
                    <w:t>36</w:t>
                  </w: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cs="Arial"/>
                      <w:i/>
                      <w:color w:val="002060"/>
                      <w:sz w:val="22"/>
                      <w:szCs w:val="22"/>
                      <w:lang w:val="el-GR"/>
                    </w:rPr>
                  </w:pP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cs="Arial"/>
                      <w:i/>
                      <w:color w:val="002060"/>
                      <w:sz w:val="22"/>
                      <w:szCs w:val="22"/>
                      <w:lang w:val="el-GR"/>
                    </w:rPr>
                  </w:pP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cs="Arial"/>
                      <w:i/>
                      <w:color w:val="002060"/>
                      <w:sz w:val="22"/>
                      <w:szCs w:val="22"/>
                      <w:lang w:val="el-GR"/>
                    </w:rPr>
                  </w:pP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DC2BEB" w:rsidRDefault="00955FA7">
                  <w:pPr>
                    <w:jc w:val="center"/>
                    <w:rPr>
                      <w:rFonts w:ascii="Calibri" w:hAnsi="Calibri" w:cs="Arial"/>
                      <w:color w:val="002060"/>
                      <w:sz w:val="22"/>
                      <w:szCs w:val="22"/>
                      <w:lang w:val="el-GR"/>
                    </w:rPr>
                  </w:pPr>
                </w:p>
              </w:tc>
            </w:tr>
            <w:tr w:rsidR="00955FA7" w:rsidRPr="00DC2BEB">
              <w:tc>
                <w:tcPr>
                  <w:tcW w:w="2467" w:type="dxa"/>
                  <w:tcBorders>
                    <w:top w:val="single" w:sz="4" w:space="0" w:color="auto"/>
                    <w:left w:val="single" w:sz="4" w:space="0" w:color="auto"/>
                    <w:bottom w:val="single" w:sz="4" w:space="0" w:color="auto"/>
                    <w:right w:val="single" w:sz="4" w:space="0" w:color="auto"/>
                  </w:tcBorders>
                </w:tcPr>
                <w:p w:rsidR="00955FA7" w:rsidRPr="00DC2BEB" w:rsidRDefault="00955FA7">
                  <w:pPr>
                    <w:rPr>
                      <w:rFonts w:ascii="Calibri" w:hAnsi="Calibri"/>
                      <w:iCs/>
                      <w:color w:val="002060"/>
                      <w:sz w:val="22"/>
                      <w:szCs w:val="22"/>
                      <w:lang w:val="el-GR"/>
                    </w:rPr>
                  </w:pPr>
                  <w:r w:rsidRPr="00DC2BEB">
                    <w:rPr>
                      <w:rFonts w:ascii="Calibri" w:hAnsi="Calibri"/>
                      <w:iCs/>
                      <w:color w:val="002060"/>
                      <w:sz w:val="22"/>
                      <w:szCs w:val="22"/>
                      <w:lang w:val="el-GR"/>
                    </w:rPr>
                    <w:t>Σύνολο</w:t>
                  </w:r>
                  <w:r w:rsidRPr="00DC2BEB">
                    <w:rPr>
                      <w:rFonts w:ascii="Calibri" w:hAnsi="Calibri"/>
                      <w:iCs/>
                      <w:color w:val="002060"/>
                      <w:sz w:val="22"/>
                      <w:szCs w:val="22"/>
                    </w:rPr>
                    <w:t xml:space="preserve"> </w:t>
                  </w:r>
                  <w:r w:rsidRPr="00DC2BEB">
                    <w:rPr>
                      <w:rFonts w:ascii="Calibri" w:hAnsi="Calibri"/>
                      <w:iCs/>
                      <w:color w:val="002060"/>
                      <w:sz w:val="22"/>
                      <w:szCs w:val="22"/>
                      <w:lang w:val="el-GR"/>
                    </w:rPr>
                    <w:t>Μαθήματος</w:t>
                  </w:r>
                  <w:r w:rsidRPr="00DC2BEB">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DC2BEB" w:rsidRDefault="00B30E8D" w:rsidP="00BE1DD0">
                  <w:pPr>
                    <w:jc w:val="center"/>
                    <w:rPr>
                      <w:rFonts w:ascii="Calibri" w:hAnsi="Calibri" w:cs="Arial"/>
                      <w:b/>
                      <w:i/>
                      <w:color w:val="002060"/>
                      <w:sz w:val="22"/>
                      <w:szCs w:val="22"/>
                      <w:lang w:val="el-GR"/>
                    </w:rPr>
                  </w:pPr>
                  <w:r w:rsidRPr="00DC2BEB">
                    <w:rPr>
                      <w:rFonts w:ascii="Calibri" w:hAnsi="Calibri" w:cs="Arial"/>
                      <w:b/>
                      <w:i/>
                      <w:color w:val="002060"/>
                      <w:sz w:val="22"/>
                      <w:szCs w:val="22"/>
                      <w:lang w:val="el-GR"/>
                    </w:rPr>
                    <w:t>1</w:t>
                  </w:r>
                  <w:r w:rsidR="00BE1DD0" w:rsidRPr="00DC2BEB">
                    <w:rPr>
                      <w:rFonts w:ascii="Calibri" w:hAnsi="Calibri" w:cs="Arial"/>
                      <w:b/>
                      <w:i/>
                      <w:color w:val="002060"/>
                      <w:sz w:val="22"/>
                      <w:szCs w:val="22"/>
                      <w:lang w:val="el-GR"/>
                    </w:rPr>
                    <w:t>76</w:t>
                  </w:r>
                </w:p>
              </w:tc>
            </w:tr>
          </w:tbl>
          <w:p w:rsidR="00955FA7" w:rsidRPr="00DC2BEB" w:rsidRDefault="00955FA7">
            <w:pPr>
              <w:rPr>
                <w:rFonts w:ascii="Tahoma" w:hAnsi="Tahoma" w:cs="Tahoma"/>
                <w:sz w:val="22"/>
                <w:szCs w:val="22"/>
              </w:rPr>
            </w:pPr>
          </w:p>
        </w:tc>
      </w:tr>
      <w:tr w:rsidR="00955FA7" w:rsidRPr="00A62A7C"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w:t>
            </w:r>
            <w:r>
              <w:rPr>
                <w:rFonts w:ascii="Calibri" w:hAnsi="Calibri" w:cs="Arial"/>
                <w:i/>
                <w:sz w:val="16"/>
                <w:szCs w:val="16"/>
                <w:lang w:val="el-GR"/>
              </w:rPr>
              <w:lastRenderedPageBreak/>
              <w:t xml:space="preserve">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B30E8D" w:rsidRPr="00DC2BEB" w:rsidRDefault="00B30E8D" w:rsidP="00B30E8D">
            <w:pPr>
              <w:rPr>
                <w:rFonts w:ascii="Calibri" w:hAnsi="Calibri" w:cs="Arial"/>
                <w:color w:val="002060"/>
                <w:sz w:val="22"/>
                <w:szCs w:val="22"/>
                <w:lang w:val="el-GR"/>
              </w:rPr>
            </w:pPr>
          </w:p>
          <w:p w:rsidR="00B30E8D" w:rsidRPr="00DC2BEB" w:rsidRDefault="00B30E8D" w:rsidP="00B30E8D">
            <w:pPr>
              <w:rPr>
                <w:rFonts w:ascii="Calibri" w:hAnsi="Calibri" w:cs="Arial"/>
                <w:color w:val="002060"/>
                <w:sz w:val="22"/>
                <w:szCs w:val="22"/>
                <w:lang w:val="el-GR"/>
              </w:rPr>
            </w:pPr>
            <w:r w:rsidRPr="00DC2BEB">
              <w:rPr>
                <w:rFonts w:ascii="Calibri" w:hAnsi="Calibri" w:cs="Arial"/>
                <w:color w:val="002060"/>
                <w:sz w:val="22"/>
                <w:szCs w:val="22"/>
                <w:lang w:val="el-GR"/>
              </w:rPr>
              <w:t>Ερωτήσεις Σύντομης Απάντησης</w:t>
            </w:r>
          </w:p>
          <w:p w:rsidR="00B30E8D" w:rsidRPr="00DC2BEB" w:rsidRDefault="00B30E8D" w:rsidP="00B30E8D">
            <w:pPr>
              <w:rPr>
                <w:rFonts w:ascii="Calibri" w:hAnsi="Calibri" w:cs="Arial"/>
                <w:color w:val="002060"/>
                <w:sz w:val="22"/>
                <w:szCs w:val="22"/>
                <w:lang w:val="el-GR"/>
              </w:rPr>
            </w:pPr>
            <w:r w:rsidRPr="00DC2BEB">
              <w:rPr>
                <w:rFonts w:ascii="Calibri" w:hAnsi="Calibri" w:cs="Arial"/>
                <w:color w:val="002060"/>
                <w:sz w:val="22"/>
                <w:szCs w:val="22"/>
                <w:lang w:val="el-GR"/>
              </w:rPr>
              <w:t>Επίλυση Προβλημάτων</w:t>
            </w:r>
          </w:p>
          <w:p w:rsidR="00B30E8D" w:rsidRPr="00DC2BEB" w:rsidRDefault="00B30E8D" w:rsidP="00B30E8D">
            <w:pPr>
              <w:rPr>
                <w:rFonts w:ascii="Calibri" w:hAnsi="Calibri" w:cs="Arial"/>
                <w:color w:val="002060"/>
                <w:sz w:val="22"/>
                <w:szCs w:val="22"/>
                <w:lang w:val="el-GR"/>
              </w:rPr>
            </w:pPr>
            <w:r w:rsidRPr="00DC2BEB">
              <w:rPr>
                <w:rFonts w:ascii="Calibri" w:hAnsi="Calibri" w:cs="Arial"/>
                <w:color w:val="002060"/>
                <w:sz w:val="22"/>
                <w:szCs w:val="22"/>
                <w:lang w:val="el-GR"/>
              </w:rPr>
              <w:t>Γραπτή Εργασία</w:t>
            </w:r>
          </w:p>
          <w:p w:rsidR="00955FA7" w:rsidRPr="00DC2BEB" w:rsidRDefault="00B30E8D">
            <w:pPr>
              <w:rPr>
                <w:rFonts w:ascii="Calibri" w:hAnsi="Calibri" w:cs="Arial"/>
                <w:color w:val="002060"/>
                <w:sz w:val="22"/>
                <w:szCs w:val="22"/>
                <w:lang w:val="el-GR"/>
              </w:rPr>
            </w:pPr>
            <w:r w:rsidRPr="00DC2BEB">
              <w:rPr>
                <w:rFonts w:ascii="Calibri" w:hAnsi="Calibri" w:cs="Arial"/>
                <w:color w:val="002060"/>
                <w:sz w:val="22"/>
                <w:szCs w:val="22"/>
                <w:lang w:val="el-GR"/>
              </w:rPr>
              <w:t>Εργαστηριακή Εργασία</w:t>
            </w:r>
          </w:p>
          <w:p w:rsidR="00955FA7" w:rsidRPr="00DC2BEB" w:rsidRDefault="00955FA7">
            <w:pPr>
              <w:rPr>
                <w:rFonts w:ascii="Calibri" w:hAnsi="Calibri" w:cs="Arial"/>
                <w:color w:val="002060"/>
                <w:sz w:val="22"/>
                <w:szCs w:val="22"/>
                <w:lang w:val="el-GR"/>
              </w:rPr>
            </w:pPr>
          </w:p>
          <w:p w:rsidR="00955FA7" w:rsidRPr="00DC2BEB" w:rsidRDefault="00955FA7">
            <w:pPr>
              <w:rPr>
                <w:rFonts w:ascii="Calibri" w:hAnsi="Calibri" w:cs="Arial"/>
                <w:color w:val="002060"/>
                <w:sz w:val="22"/>
                <w:szCs w:val="22"/>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DC2BEB"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955FA7" w:rsidRDefault="00955FA7">
            <w:pPr>
              <w:jc w:val="both"/>
              <w:rPr>
                <w:rFonts w:ascii="Calibri" w:hAnsi="Calibri" w:cs="Arial"/>
                <w:color w:val="002060"/>
                <w:sz w:val="20"/>
                <w:szCs w:val="20"/>
                <w:lang w:val="el-GR"/>
              </w:rPr>
            </w:pPr>
          </w:p>
          <w:p w:rsidR="00B30E8D" w:rsidRPr="00DC2BEB" w:rsidRDefault="00B30E8D" w:rsidP="00B30E8D">
            <w:pPr>
              <w:jc w:val="both"/>
              <w:rPr>
                <w:rFonts w:ascii="Calibri" w:hAnsi="Calibri" w:cs="Arial"/>
                <w:color w:val="002060"/>
                <w:sz w:val="22"/>
                <w:lang w:val="el-GR"/>
              </w:rPr>
            </w:pPr>
            <w:r w:rsidRPr="00DC2BEB">
              <w:rPr>
                <w:rFonts w:ascii="Calibri" w:hAnsi="Calibri" w:cs="Arial"/>
                <w:color w:val="002060"/>
                <w:sz w:val="22"/>
                <w:lang w:val="el-GR"/>
              </w:rPr>
              <w:t xml:space="preserve">Εισαγωγή στους Υπολογιστές, </w:t>
            </w:r>
            <w:proofErr w:type="spellStart"/>
            <w:r w:rsidRPr="00DC2BEB">
              <w:rPr>
                <w:rFonts w:ascii="Calibri" w:hAnsi="Calibri" w:cs="Arial"/>
                <w:color w:val="002060"/>
                <w:sz w:val="22"/>
                <w:lang w:val="el-GR"/>
              </w:rPr>
              <w:t>Peter</w:t>
            </w:r>
            <w:proofErr w:type="spellEnd"/>
            <w:r w:rsidRPr="00DC2BEB">
              <w:rPr>
                <w:rFonts w:ascii="Calibri" w:hAnsi="Calibri" w:cs="Arial"/>
                <w:color w:val="002060"/>
                <w:sz w:val="22"/>
                <w:lang w:val="el-GR"/>
              </w:rPr>
              <w:t xml:space="preserve"> </w:t>
            </w:r>
            <w:proofErr w:type="spellStart"/>
            <w:r w:rsidRPr="00DC2BEB">
              <w:rPr>
                <w:rFonts w:ascii="Calibri" w:hAnsi="Calibri" w:cs="Arial"/>
                <w:color w:val="002060"/>
                <w:sz w:val="22"/>
                <w:lang w:val="el-GR"/>
              </w:rPr>
              <w:t>Norton</w:t>
            </w:r>
            <w:proofErr w:type="spellEnd"/>
            <w:r w:rsidRPr="00DC2BEB">
              <w:rPr>
                <w:rFonts w:ascii="Calibri" w:hAnsi="Calibri" w:cs="Arial"/>
                <w:color w:val="002060"/>
                <w:sz w:val="22"/>
                <w:lang w:val="el-GR"/>
              </w:rPr>
              <w:t xml:space="preserve">, Εκδόσεις </w:t>
            </w:r>
            <w:proofErr w:type="spellStart"/>
            <w:r w:rsidRPr="00DC2BEB">
              <w:rPr>
                <w:rFonts w:ascii="Calibri" w:hAnsi="Calibri" w:cs="Arial"/>
                <w:color w:val="002060"/>
                <w:sz w:val="22"/>
                <w:lang w:val="el-GR"/>
              </w:rPr>
              <w:t>Τζιόλα</w:t>
            </w:r>
            <w:proofErr w:type="spellEnd"/>
            <w:r w:rsidRPr="00DC2BEB">
              <w:rPr>
                <w:rFonts w:ascii="Calibri" w:hAnsi="Calibri" w:cs="Arial"/>
                <w:color w:val="002060"/>
                <w:sz w:val="22"/>
                <w:lang w:val="el-GR"/>
              </w:rPr>
              <w:t>, 2012</w:t>
            </w:r>
          </w:p>
          <w:p w:rsidR="00955FA7" w:rsidRDefault="00B30E8D" w:rsidP="00737AC4">
            <w:pPr>
              <w:jc w:val="both"/>
              <w:rPr>
                <w:rFonts w:ascii="Calibri" w:hAnsi="Calibri" w:cs="Arial"/>
                <w:b/>
                <w:lang w:val="el-GR"/>
              </w:rPr>
            </w:pPr>
            <w:r w:rsidRPr="00DC2BEB">
              <w:rPr>
                <w:rFonts w:ascii="Calibri" w:hAnsi="Calibri" w:cs="Arial"/>
                <w:color w:val="002060"/>
                <w:sz w:val="22"/>
                <w:lang w:val="el-GR"/>
              </w:rPr>
              <w:t xml:space="preserve">Εισαγωγή στην Πληροφορική, G. </w:t>
            </w:r>
            <w:proofErr w:type="spellStart"/>
            <w:r w:rsidRPr="00DC2BEB">
              <w:rPr>
                <w:rFonts w:ascii="Calibri" w:hAnsi="Calibri" w:cs="Arial"/>
                <w:color w:val="002060"/>
                <w:sz w:val="22"/>
                <w:lang w:val="el-GR"/>
              </w:rPr>
              <w:t>Beekman</w:t>
            </w:r>
            <w:proofErr w:type="spellEnd"/>
            <w:r w:rsidRPr="00DC2BEB">
              <w:rPr>
                <w:rFonts w:ascii="Calibri" w:hAnsi="Calibri" w:cs="Arial"/>
                <w:color w:val="002060"/>
                <w:sz w:val="22"/>
                <w:lang w:val="el-GR"/>
              </w:rPr>
              <w:t xml:space="preserve"> και </w:t>
            </w:r>
            <w:r w:rsidR="00737AC4" w:rsidRPr="00DC2BEB">
              <w:rPr>
                <w:rFonts w:ascii="Calibri" w:hAnsi="Calibri" w:cs="Arial"/>
                <w:color w:val="002060"/>
                <w:sz w:val="22"/>
                <w:lang w:val="el-GR"/>
              </w:rPr>
              <w:t xml:space="preserve">Β. </w:t>
            </w:r>
            <w:proofErr w:type="spellStart"/>
            <w:r w:rsidR="00737AC4" w:rsidRPr="00DC2BEB">
              <w:rPr>
                <w:rFonts w:ascii="Calibri" w:hAnsi="Calibri" w:cs="Arial"/>
                <w:color w:val="002060"/>
                <w:sz w:val="22"/>
                <w:lang w:val="el-GR"/>
              </w:rPr>
              <w:t>Beekman</w:t>
            </w:r>
            <w:proofErr w:type="spellEnd"/>
            <w:r w:rsidRPr="00DC2BEB">
              <w:rPr>
                <w:rFonts w:ascii="Calibri" w:hAnsi="Calibri" w:cs="Arial"/>
                <w:color w:val="002060"/>
                <w:sz w:val="22"/>
                <w:lang w:val="el-GR"/>
              </w:rPr>
              <w:t xml:space="preserve">, Εκδόσεις </w:t>
            </w:r>
            <w:proofErr w:type="spellStart"/>
            <w:r w:rsidRPr="00DC2BEB">
              <w:rPr>
                <w:rFonts w:ascii="Calibri" w:hAnsi="Calibri" w:cs="Arial"/>
                <w:color w:val="002060"/>
                <w:sz w:val="22"/>
                <w:lang w:val="el-GR"/>
              </w:rPr>
              <w:t>Γκιούρδας</w:t>
            </w:r>
            <w:proofErr w:type="spellEnd"/>
            <w:r w:rsidRPr="00DC2BEB">
              <w:rPr>
                <w:rFonts w:ascii="Calibri" w:hAnsi="Calibri" w:cs="Arial"/>
                <w:color w:val="002060"/>
                <w:sz w:val="22"/>
                <w:lang w:val="el-GR"/>
              </w:rPr>
              <w:t xml:space="preserve"> Μ, 20</w:t>
            </w:r>
            <w:r w:rsidR="00737AC4" w:rsidRPr="00DC2BEB">
              <w:rPr>
                <w:rFonts w:ascii="Calibri" w:hAnsi="Calibri" w:cs="Arial"/>
                <w:color w:val="002060"/>
                <w:sz w:val="22"/>
                <w:lang w:val="el-GR"/>
              </w:rPr>
              <w:t>14</w:t>
            </w:r>
          </w:p>
        </w:tc>
      </w:tr>
    </w:tbl>
    <w:p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B30E8D" w:rsidRDefault="00BE7D61">
      <w:pPr>
        <w:rPr>
          <w:lang w:val="el-GR"/>
        </w:rPr>
      </w:pPr>
    </w:p>
    <w:sectPr w:rsidR="00BE7D61" w:rsidRPr="00B30E8D" w:rsidSect="005372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186F05"/>
    <w:rsid w:val="00211FD4"/>
    <w:rsid w:val="002447EA"/>
    <w:rsid w:val="00290760"/>
    <w:rsid w:val="002B525E"/>
    <w:rsid w:val="002E4DE6"/>
    <w:rsid w:val="00325106"/>
    <w:rsid w:val="00331E7F"/>
    <w:rsid w:val="003F6C90"/>
    <w:rsid w:val="00400C7D"/>
    <w:rsid w:val="00420A7D"/>
    <w:rsid w:val="00436394"/>
    <w:rsid w:val="00476462"/>
    <w:rsid w:val="004B0824"/>
    <w:rsid w:val="004E5153"/>
    <w:rsid w:val="005214CF"/>
    <w:rsid w:val="00537278"/>
    <w:rsid w:val="005525E3"/>
    <w:rsid w:val="00590B6C"/>
    <w:rsid w:val="005C742E"/>
    <w:rsid w:val="00630924"/>
    <w:rsid w:val="006737B6"/>
    <w:rsid w:val="006900B3"/>
    <w:rsid w:val="006A08B5"/>
    <w:rsid w:val="00700B15"/>
    <w:rsid w:val="00737AC4"/>
    <w:rsid w:val="00746DA4"/>
    <w:rsid w:val="007B2F4D"/>
    <w:rsid w:val="007B6842"/>
    <w:rsid w:val="007C5B87"/>
    <w:rsid w:val="007D108E"/>
    <w:rsid w:val="00806709"/>
    <w:rsid w:val="00955FA7"/>
    <w:rsid w:val="0096413D"/>
    <w:rsid w:val="00A07A67"/>
    <w:rsid w:val="00A32EE2"/>
    <w:rsid w:val="00A57DCE"/>
    <w:rsid w:val="00A62A7C"/>
    <w:rsid w:val="00A7130F"/>
    <w:rsid w:val="00AE3AEC"/>
    <w:rsid w:val="00B150F0"/>
    <w:rsid w:val="00B30E8D"/>
    <w:rsid w:val="00B70532"/>
    <w:rsid w:val="00B8786F"/>
    <w:rsid w:val="00BE1DD0"/>
    <w:rsid w:val="00BE7D61"/>
    <w:rsid w:val="00C25539"/>
    <w:rsid w:val="00C40A0A"/>
    <w:rsid w:val="00CB23CE"/>
    <w:rsid w:val="00D95477"/>
    <w:rsid w:val="00DB6664"/>
    <w:rsid w:val="00DC2BEB"/>
    <w:rsid w:val="00DD3FEF"/>
    <w:rsid w:val="00DF4F77"/>
    <w:rsid w:val="00E56684"/>
    <w:rsid w:val="00E65969"/>
    <w:rsid w:val="00F21FFD"/>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859</Words>
  <Characters>4640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cp:lastPrinted>2018-05-29T11:30:00Z</cp:lastPrinted>
  <dcterms:created xsi:type="dcterms:W3CDTF">2017-04-05T07:51:00Z</dcterms:created>
  <dcterms:modified xsi:type="dcterms:W3CDTF">2018-05-29T11:30:00Z</dcterms:modified>
</cp:coreProperties>
</file>