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0E" w:rsidRPr="00DB0F0E" w:rsidRDefault="00DB0F0E" w:rsidP="00DB0F0E">
      <w:pPr>
        <w:spacing w:before="120" w:line="276" w:lineRule="auto"/>
        <w:ind w:left="360"/>
        <w:jc w:val="center"/>
        <w:rPr>
          <w:rFonts w:ascii="Calibri" w:hAnsi="Calibri" w:cs="Arial"/>
          <w:lang w:val="el-GR"/>
        </w:rPr>
      </w:pPr>
      <w:r w:rsidRPr="00DB0F0E">
        <w:rPr>
          <w:rFonts w:ascii="Calibri" w:hAnsi="Calibri" w:cs="Arial"/>
          <w:b/>
          <w:lang w:val="el-GR"/>
        </w:rPr>
        <w:t>ΠΕΡΙΓΡΑΜΜΑ ΜΑΘΗΜΑΤΟΣ</w:t>
      </w:r>
    </w:p>
    <w:p w:rsidR="00955FA7" w:rsidRPr="004C1AEB"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4C1AEB">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169BF" w:rsidRPr="004C1AE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4C1AEB" w:rsidRDefault="009169BF" w:rsidP="003950AF">
            <w:pPr>
              <w:rPr>
                <w:rFonts w:asciiTheme="minorHAnsi" w:hAnsiTheme="minorHAnsi" w:cstheme="minorHAnsi"/>
                <w:sz w:val="20"/>
                <w:szCs w:val="20"/>
                <w:lang w:val="el-GR"/>
              </w:rPr>
            </w:pPr>
            <w:r w:rsidRPr="004C1AEB">
              <w:rPr>
                <w:rFonts w:asciiTheme="minorHAnsi" w:hAnsiTheme="minorHAnsi" w:cstheme="minorHAnsi"/>
                <w:sz w:val="20"/>
                <w:szCs w:val="20"/>
                <w:lang w:val="el-GR"/>
              </w:rPr>
              <w:t>ΕΠΙΣΤΗΜΩΝ ΥΓΕΙΑΣ</w:t>
            </w:r>
          </w:p>
        </w:tc>
      </w:tr>
      <w:tr w:rsidR="009169BF" w:rsidRPr="004C1AEB"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4C1AEB" w:rsidRDefault="009169BF" w:rsidP="003950AF">
            <w:pPr>
              <w:ind w:right="-335"/>
              <w:rPr>
                <w:rFonts w:asciiTheme="minorHAnsi" w:hAnsiTheme="minorHAnsi" w:cstheme="minorHAnsi"/>
                <w:bCs/>
                <w:sz w:val="20"/>
                <w:szCs w:val="20"/>
              </w:rPr>
            </w:pPr>
            <w:r w:rsidRPr="004C1AEB">
              <w:rPr>
                <w:rFonts w:asciiTheme="minorHAnsi" w:hAnsiTheme="minorHAnsi" w:cstheme="minorHAnsi"/>
                <w:bCs/>
                <w:sz w:val="20"/>
                <w:szCs w:val="20"/>
              </w:rPr>
              <w:t>ΒΙΟΛΟΓΙΚΩΝ ΕΦΑΡΜΟΓΩΝ &amp; ΤΕΧΝΟΛΟΓΙΩΝ</w:t>
            </w:r>
          </w:p>
        </w:tc>
      </w:tr>
      <w:tr w:rsidR="009169BF" w:rsidRPr="004C1AEB" w:rsidTr="00CD237C">
        <w:trPr>
          <w:trHeight w:val="283"/>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4C1AEB" w:rsidRDefault="009169BF" w:rsidP="003950AF">
            <w:pPr>
              <w:rPr>
                <w:rFonts w:asciiTheme="minorHAnsi" w:hAnsiTheme="minorHAnsi" w:cstheme="minorHAnsi"/>
                <w:sz w:val="20"/>
                <w:szCs w:val="20"/>
                <w:lang w:val="el-GR"/>
              </w:rPr>
            </w:pPr>
            <w:r w:rsidRPr="004C1AEB">
              <w:rPr>
                <w:rFonts w:asciiTheme="minorHAnsi" w:hAnsiTheme="minorHAnsi" w:cstheme="minorHAnsi"/>
                <w:sz w:val="20"/>
                <w:szCs w:val="20"/>
                <w:lang w:val="el-GR"/>
              </w:rPr>
              <w:t>ΠΡΟΠΤΥΧΙΑΚΟ</w:t>
            </w:r>
          </w:p>
        </w:tc>
      </w:tr>
      <w:tr w:rsidR="009169BF" w:rsidRPr="004C1AE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rPr>
            </w:pPr>
            <w:r w:rsidRPr="004C1AEB">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169BF" w:rsidRPr="004C1AEB" w:rsidRDefault="00261E5C">
            <w:pPr>
              <w:rPr>
                <w:rFonts w:asciiTheme="minorHAnsi" w:hAnsiTheme="minorHAnsi" w:cstheme="minorHAnsi"/>
                <w:sz w:val="20"/>
                <w:szCs w:val="20"/>
                <w:lang w:val="el-GR"/>
              </w:rPr>
            </w:pPr>
            <w:r w:rsidRPr="004C1AEB">
              <w:rPr>
                <w:rFonts w:asciiTheme="minorHAnsi" w:hAnsiTheme="minorHAnsi" w:cstheme="minorHAnsi"/>
                <w:bCs/>
                <w:sz w:val="20"/>
                <w:szCs w:val="20"/>
              </w:rPr>
              <w:t>BEE819</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rPr>
            </w:pPr>
            <w:r w:rsidRPr="004C1AEB">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169BF" w:rsidRPr="004C1AEB" w:rsidRDefault="00261E5C">
            <w:pPr>
              <w:rPr>
                <w:rFonts w:asciiTheme="minorHAnsi" w:hAnsiTheme="minorHAnsi" w:cstheme="minorHAnsi"/>
                <w:sz w:val="20"/>
                <w:szCs w:val="20"/>
                <w:lang w:val="el-GR"/>
              </w:rPr>
            </w:pPr>
            <w:r w:rsidRPr="004C1AEB">
              <w:rPr>
                <w:rFonts w:asciiTheme="minorHAnsi" w:hAnsiTheme="minorHAnsi" w:cstheme="minorHAnsi"/>
                <w:sz w:val="20"/>
                <w:szCs w:val="20"/>
                <w:lang w:val="el-GR"/>
              </w:rPr>
              <w:t>8</w:t>
            </w:r>
            <w:r w:rsidR="00DC160B" w:rsidRPr="004C1AEB">
              <w:rPr>
                <w:rFonts w:asciiTheme="minorHAnsi" w:hAnsiTheme="minorHAnsi" w:cstheme="minorHAnsi"/>
                <w:sz w:val="20"/>
                <w:szCs w:val="20"/>
                <w:vertAlign w:val="superscript"/>
                <w:lang w:val="el-GR"/>
              </w:rPr>
              <w:t>o</w:t>
            </w:r>
          </w:p>
        </w:tc>
      </w:tr>
      <w:tr w:rsidR="009169BF" w:rsidRPr="004C1AEB"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4C1AEB" w:rsidRDefault="009169BF">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4C1AEB" w:rsidRDefault="00261E5C">
            <w:pPr>
              <w:rPr>
                <w:rFonts w:asciiTheme="minorHAnsi" w:hAnsiTheme="minorHAnsi" w:cstheme="minorHAnsi"/>
                <w:sz w:val="20"/>
                <w:szCs w:val="20"/>
              </w:rPr>
            </w:pPr>
            <w:r w:rsidRPr="004C1AEB">
              <w:rPr>
                <w:rFonts w:asciiTheme="minorHAnsi" w:hAnsiTheme="minorHAnsi" w:cstheme="minorHAnsi"/>
                <w:sz w:val="20"/>
                <w:szCs w:val="20"/>
                <w:lang w:val="el-GR"/>
              </w:rPr>
              <w:t xml:space="preserve">Ο ΚΟΣΜΟΣ ΤΟΥ </w:t>
            </w:r>
            <w:r w:rsidRPr="004C1AEB">
              <w:rPr>
                <w:rFonts w:asciiTheme="minorHAnsi" w:hAnsiTheme="minorHAnsi" w:cstheme="minorHAnsi"/>
                <w:sz w:val="20"/>
                <w:szCs w:val="20"/>
              </w:rPr>
              <w:t>RNA</w:t>
            </w:r>
          </w:p>
        </w:tc>
      </w:tr>
      <w:tr w:rsidR="009169BF" w:rsidRPr="004C1AEB"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4C1AEB" w:rsidRDefault="009169BF">
            <w:pPr>
              <w:jc w:val="center"/>
              <w:rPr>
                <w:rFonts w:asciiTheme="minorHAnsi" w:hAnsiTheme="minorHAnsi" w:cstheme="minorHAnsi"/>
                <w:b/>
                <w:sz w:val="20"/>
                <w:szCs w:val="20"/>
                <w:lang w:val="el-GR"/>
              </w:rPr>
            </w:pPr>
            <w:r w:rsidRPr="004C1AEB">
              <w:rPr>
                <w:rFonts w:asciiTheme="minorHAnsi" w:hAnsiTheme="minorHAnsi" w:cstheme="minorHAnsi"/>
                <w:b/>
                <w:sz w:val="20"/>
                <w:szCs w:val="20"/>
                <w:lang w:val="el-GR"/>
              </w:rPr>
              <w:t xml:space="preserve">ΑΥΤΟΤΕΛΕΙΣ ΔΙΔΑΚΤΙΚΕΣ ΔΡΑΣΤΗΡΙΟΤΗΤΕΣ </w:t>
            </w:r>
            <w:r w:rsidRPr="004C1AEB">
              <w:rPr>
                <w:rFonts w:asciiTheme="minorHAnsi" w:hAnsiTheme="minorHAnsi" w:cstheme="minorHAnsi"/>
                <w:b/>
                <w:sz w:val="20"/>
                <w:szCs w:val="20"/>
                <w:lang w:val="el-GR"/>
              </w:rPr>
              <w:br/>
            </w:r>
            <w:r w:rsidRPr="004C1AEB">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4C1AEB" w:rsidRDefault="009169BF">
            <w:pPr>
              <w:jc w:val="center"/>
              <w:rPr>
                <w:rFonts w:asciiTheme="minorHAnsi" w:hAnsiTheme="minorHAnsi" w:cstheme="minorHAnsi"/>
                <w:b/>
                <w:sz w:val="20"/>
                <w:szCs w:val="20"/>
                <w:lang w:val="el-GR"/>
              </w:rPr>
            </w:pPr>
            <w:r w:rsidRPr="004C1AEB">
              <w:rPr>
                <w:rFonts w:asciiTheme="minorHAnsi" w:hAnsiTheme="minorHAnsi" w:cstheme="minorHAnsi"/>
                <w:b/>
                <w:sz w:val="20"/>
                <w:szCs w:val="20"/>
                <w:lang w:val="el-GR"/>
              </w:rPr>
              <w:t>ΕΒΔΟΜΑΔΙΑΙΕΣ</w:t>
            </w:r>
            <w:r w:rsidRPr="004C1AEB">
              <w:rPr>
                <w:rFonts w:asciiTheme="minorHAnsi" w:hAnsiTheme="minorHAnsi" w:cstheme="minorHAnsi"/>
                <w:b/>
                <w:sz w:val="20"/>
                <w:szCs w:val="20"/>
                <w:lang w:val="el-GR"/>
              </w:rPr>
              <w:br/>
              <w:t>ΩΡΕΣ Δ</w:t>
            </w:r>
            <w:r w:rsidRPr="004C1AEB">
              <w:rPr>
                <w:rFonts w:asciiTheme="minorHAnsi" w:hAnsiTheme="minorHAnsi" w:cstheme="minorHAnsi"/>
                <w:b/>
                <w:sz w:val="20"/>
                <w:szCs w:val="20"/>
                <w:shd w:val="clear" w:color="auto" w:fill="DDD9C3"/>
                <w:lang w:val="el-GR"/>
              </w:rPr>
              <w:t>ΙΔ</w:t>
            </w:r>
            <w:r w:rsidRPr="004C1AEB">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4C1AEB" w:rsidRDefault="009169BF">
            <w:pPr>
              <w:jc w:val="center"/>
              <w:rPr>
                <w:rFonts w:asciiTheme="minorHAnsi" w:hAnsiTheme="minorHAnsi" w:cstheme="minorHAnsi"/>
                <w:b/>
                <w:sz w:val="20"/>
                <w:szCs w:val="20"/>
                <w:lang w:val="el-GR"/>
              </w:rPr>
            </w:pPr>
            <w:r w:rsidRPr="004C1AEB">
              <w:rPr>
                <w:rFonts w:asciiTheme="minorHAnsi" w:hAnsiTheme="minorHAnsi" w:cstheme="minorHAnsi"/>
                <w:b/>
                <w:sz w:val="20"/>
                <w:szCs w:val="20"/>
                <w:lang w:val="el-GR"/>
              </w:rPr>
              <w:t>ΠΙΣΤΩΤΙΚΕΣ ΜΟΝΑΔΕΣ</w:t>
            </w:r>
          </w:p>
        </w:tc>
      </w:tr>
      <w:tr w:rsidR="009169BF" w:rsidRPr="004C1AEB"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4C1AEB" w:rsidRDefault="009169BF" w:rsidP="003950AF">
            <w:pPr>
              <w:rPr>
                <w:rFonts w:asciiTheme="minorHAnsi" w:hAnsiTheme="minorHAnsi" w:cstheme="minorHAnsi"/>
                <w:color w:val="002060"/>
                <w:lang w:val="el-GR"/>
              </w:rPr>
            </w:pPr>
            <w:r w:rsidRPr="004C1AEB">
              <w:rPr>
                <w:rFonts w:asciiTheme="minorHAnsi" w:hAnsiTheme="minorHAnsi" w:cstheme="minorHAnsi"/>
                <w:i/>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rsidR="009169BF" w:rsidRPr="004C1AEB" w:rsidRDefault="009169BF" w:rsidP="003950AF">
            <w:pPr>
              <w:jc w:val="center"/>
              <w:rPr>
                <w:rFonts w:asciiTheme="minorHAnsi" w:hAnsiTheme="minorHAnsi" w:cstheme="minorHAnsi"/>
                <w:lang w:val="el-GR"/>
              </w:rPr>
            </w:pPr>
            <w:r w:rsidRPr="004C1AEB">
              <w:rPr>
                <w:rFonts w:asciiTheme="minorHAnsi" w:hAnsiTheme="minorHAnsi" w:cstheme="minorHAnsi"/>
                <w:lang w:val="el-GR"/>
              </w:rPr>
              <w:t>3</w:t>
            </w:r>
          </w:p>
        </w:tc>
        <w:tc>
          <w:tcPr>
            <w:tcW w:w="1240" w:type="dxa"/>
            <w:tcBorders>
              <w:top w:val="single" w:sz="4" w:space="0" w:color="auto"/>
              <w:left w:val="single" w:sz="4" w:space="0" w:color="auto"/>
              <w:bottom w:val="single" w:sz="4" w:space="0" w:color="auto"/>
              <w:right w:val="single" w:sz="4" w:space="0" w:color="auto"/>
            </w:tcBorders>
          </w:tcPr>
          <w:p w:rsidR="009169BF" w:rsidRPr="004C1AEB" w:rsidRDefault="00261E5C" w:rsidP="003950AF">
            <w:pPr>
              <w:jc w:val="center"/>
              <w:rPr>
                <w:rFonts w:asciiTheme="minorHAnsi" w:hAnsiTheme="minorHAnsi" w:cstheme="minorHAnsi"/>
                <w:color w:val="002060"/>
                <w:lang w:val="el-GR"/>
              </w:rPr>
            </w:pPr>
            <w:r w:rsidRPr="004C1AEB">
              <w:rPr>
                <w:rFonts w:asciiTheme="minorHAnsi" w:hAnsiTheme="minorHAnsi" w:cstheme="minorHAnsi"/>
                <w:color w:val="002060"/>
                <w:lang w:val="el-GR"/>
              </w:rPr>
              <w:t>3</w:t>
            </w:r>
          </w:p>
        </w:tc>
      </w:tr>
      <w:tr w:rsidR="009169BF" w:rsidRPr="004C1AEB" w:rsidTr="00DC160B">
        <w:trPr>
          <w:trHeight w:val="283"/>
        </w:trPr>
        <w:tc>
          <w:tcPr>
            <w:tcW w:w="5637" w:type="dxa"/>
            <w:gridSpan w:val="3"/>
            <w:tcBorders>
              <w:top w:val="single" w:sz="4" w:space="0" w:color="auto"/>
              <w:left w:val="single" w:sz="4" w:space="0" w:color="auto"/>
              <w:bottom w:val="single" w:sz="4" w:space="0" w:color="auto"/>
              <w:right w:val="single" w:sz="4" w:space="0" w:color="auto"/>
            </w:tcBorders>
          </w:tcPr>
          <w:p w:rsidR="009169BF" w:rsidRPr="004C1AEB" w:rsidRDefault="009169BF">
            <w:pPr>
              <w:jc w:val="right"/>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Pr="004C1AEB"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Pr="004C1AEB" w:rsidRDefault="009169BF">
            <w:pPr>
              <w:rPr>
                <w:rFonts w:asciiTheme="minorHAnsi" w:hAnsiTheme="minorHAnsi" w:cstheme="minorHAnsi"/>
                <w:color w:val="002060"/>
                <w:sz w:val="20"/>
                <w:szCs w:val="20"/>
                <w:lang w:val="el-GR"/>
              </w:rPr>
            </w:pPr>
          </w:p>
        </w:tc>
      </w:tr>
      <w:tr w:rsidR="009169BF" w:rsidRPr="004C1AEB"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4C1AEB" w:rsidRDefault="009169BF">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Pr="004C1AEB"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Pr="004C1AEB" w:rsidRDefault="009169BF">
            <w:pPr>
              <w:rPr>
                <w:rFonts w:asciiTheme="minorHAnsi" w:hAnsiTheme="minorHAnsi" w:cstheme="minorHAnsi"/>
                <w:color w:val="002060"/>
                <w:sz w:val="20"/>
                <w:szCs w:val="20"/>
                <w:lang w:val="el-GR"/>
              </w:rPr>
            </w:pPr>
          </w:p>
        </w:tc>
      </w:tr>
      <w:tr w:rsidR="009169BF" w:rsidRPr="00B90783"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rPr>
                <w:rFonts w:asciiTheme="minorHAnsi" w:hAnsiTheme="minorHAnsi" w:cstheme="minorHAnsi"/>
                <w:i/>
                <w:sz w:val="18"/>
                <w:szCs w:val="18"/>
                <w:lang w:val="el-GR"/>
              </w:rPr>
            </w:pPr>
            <w:r w:rsidRPr="004C1AEB">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169BF" w:rsidRPr="004C1AEB"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Pr="004C1AEB" w:rsidRDefault="009169BF">
            <w:pPr>
              <w:rPr>
                <w:rFonts w:asciiTheme="minorHAnsi" w:hAnsiTheme="minorHAnsi" w:cstheme="minorHAnsi"/>
                <w:color w:val="002060"/>
                <w:sz w:val="20"/>
                <w:szCs w:val="20"/>
                <w:lang w:val="el-GR"/>
              </w:rPr>
            </w:pPr>
          </w:p>
        </w:tc>
      </w:tr>
      <w:tr w:rsidR="009169BF" w:rsidRPr="004C1AEB"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i/>
                <w:sz w:val="16"/>
                <w:szCs w:val="16"/>
                <w:lang w:val="el-GR"/>
              </w:rPr>
            </w:pPr>
            <w:r w:rsidRPr="004C1AEB">
              <w:rPr>
                <w:rFonts w:asciiTheme="minorHAnsi" w:hAnsiTheme="minorHAnsi" w:cstheme="minorHAnsi"/>
                <w:b/>
                <w:sz w:val="20"/>
                <w:szCs w:val="20"/>
                <w:lang w:val="el-GR"/>
              </w:rPr>
              <w:t>ΤΥΠΟΣ ΜΑΘΗΜΑΤΟΣ</w:t>
            </w:r>
            <w:r w:rsidRPr="004C1AEB">
              <w:rPr>
                <w:rFonts w:asciiTheme="minorHAnsi" w:hAnsiTheme="minorHAnsi" w:cstheme="minorHAnsi"/>
                <w:i/>
                <w:sz w:val="16"/>
                <w:szCs w:val="16"/>
                <w:lang w:val="el-GR"/>
              </w:rPr>
              <w:t xml:space="preserve"> </w:t>
            </w:r>
          </w:p>
          <w:p w:rsidR="009169BF" w:rsidRPr="004C1AEB" w:rsidRDefault="009169BF">
            <w:pPr>
              <w:jc w:val="right"/>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γενικού υποβάθρου, </w:t>
            </w:r>
            <w:r w:rsidRPr="004C1AEB">
              <w:rPr>
                <w:rFonts w:asciiTheme="minorHAnsi" w:hAnsiTheme="minorHAnsi" w:cstheme="minorHAnsi"/>
                <w:i/>
                <w:sz w:val="16"/>
                <w:szCs w:val="16"/>
                <w:lang w:val="el-GR"/>
              </w:rPr>
              <w:br/>
              <w:t xml:space="preserve">ειδικού υποβάθρου, ειδίκευσης </w:t>
            </w:r>
          </w:p>
          <w:p w:rsidR="009169BF" w:rsidRPr="004C1AEB" w:rsidRDefault="009169BF">
            <w:pPr>
              <w:jc w:val="right"/>
              <w:rPr>
                <w:rFonts w:asciiTheme="minorHAnsi" w:hAnsiTheme="minorHAnsi" w:cstheme="minorHAnsi"/>
                <w:b/>
                <w:sz w:val="20"/>
                <w:szCs w:val="20"/>
                <w:lang w:val="el-GR"/>
              </w:rPr>
            </w:pPr>
            <w:r w:rsidRPr="004C1AEB">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842CE8" w:rsidRPr="004C1AEB" w:rsidRDefault="00842CE8" w:rsidP="00842CE8">
            <w:pPr>
              <w:rPr>
                <w:rFonts w:asciiTheme="minorHAnsi" w:hAnsiTheme="minorHAnsi" w:cstheme="minorHAnsi"/>
                <w:sz w:val="22"/>
                <w:szCs w:val="16"/>
                <w:lang w:val="el-GR"/>
              </w:rPr>
            </w:pPr>
            <w:r w:rsidRPr="004C1AEB">
              <w:rPr>
                <w:rFonts w:asciiTheme="minorHAnsi" w:hAnsiTheme="minorHAnsi" w:cstheme="minorHAnsi"/>
                <w:sz w:val="22"/>
                <w:szCs w:val="16"/>
                <w:lang w:val="el-GR"/>
              </w:rPr>
              <w:t xml:space="preserve">Ειδίκευσης γενικών γνώσεων </w:t>
            </w:r>
          </w:p>
          <w:p w:rsidR="009169BF" w:rsidRPr="004C1AEB" w:rsidRDefault="00842CE8" w:rsidP="00842CE8">
            <w:pPr>
              <w:rPr>
                <w:rFonts w:asciiTheme="minorHAnsi" w:hAnsiTheme="minorHAnsi" w:cstheme="minorHAnsi"/>
                <w:color w:val="002060"/>
                <w:sz w:val="20"/>
                <w:szCs w:val="20"/>
                <w:lang w:val="el-GR"/>
              </w:rPr>
            </w:pPr>
            <w:r w:rsidRPr="004C1AEB">
              <w:rPr>
                <w:rFonts w:asciiTheme="minorHAnsi" w:hAnsiTheme="minorHAnsi" w:cstheme="minorHAnsi"/>
                <w:sz w:val="22"/>
                <w:szCs w:val="16"/>
                <w:lang w:val="el-GR"/>
              </w:rPr>
              <w:t>Ανάπτυξης δεξιοτήτων</w:t>
            </w:r>
          </w:p>
        </w:tc>
      </w:tr>
      <w:tr w:rsidR="009169BF" w:rsidRPr="004C1AE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ΠΡΟΑΠΑΙΤΟΥΜΕΝΑ ΜΑΘΗΜΑΤΑ:</w:t>
            </w:r>
          </w:p>
          <w:p w:rsidR="009169BF" w:rsidRPr="004C1AEB" w:rsidRDefault="009169BF">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169BF" w:rsidRPr="004C1AEB" w:rsidRDefault="009169BF">
            <w:pPr>
              <w:rPr>
                <w:rFonts w:asciiTheme="minorHAnsi" w:hAnsiTheme="minorHAnsi" w:cstheme="minorHAnsi"/>
                <w:sz w:val="20"/>
                <w:szCs w:val="20"/>
                <w:lang w:val="el-GR"/>
              </w:rPr>
            </w:pPr>
          </w:p>
        </w:tc>
      </w:tr>
      <w:tr w:rsidR="009169BF" w:rsidRPr="004C1AE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rPr>
            </w:pPr>
            <w:r w:rsidRPr="004C1AEB">
              <w:rPr>
                <w:rFonts w:asciiTheme="minorHAnsi" w:hAnsiTheme="minorHAnsi" w:cstheme="minorHAnsi"/>
                <w:b/>
                <w:sz w:val="20"/>
                <w:szCs w:val="20"/>
                <w:lang w:val="el-GR"/>
              </w:rPr>
              <w:t>Γ</w:t>
            </w:r>
            <w:r w:rsidRPr="004C1AEB">
              <w:rPr>
                <w:rFonts w:asciiTheme="minorHAnsi" w:hAnsiTheme="minorHAnsi" w:cstheme="minorHAnsi"/>
                <w:b/>
                <w:sz w:val="20"/>
                <w:szCs w:val="20"/>
              </w:rPr>
              <w:t>ΛΩΣΣΑ ΔΙΔΑΣΚΑΛΙΑΣ</w:t>
            </w:r>
            <w:r w:rsidRPr="004C1AEB">
              <w:rPr>
                <w:rFonts w:asciiTheme="minorHAnsi" w:hAnsiTheme="minorHAnsi" w:cstheme="minorHAnsi"/>
                <w:b/>
                <w:sz w:val="20"/>
                <w:szCs w:val="20"/>
                <w:lang w:val="el-GR"/>
              </w:rPr>
              <w:t xml:space="preserve"> και ΕΞΕΤΑΣΕΩΝ</w:t>
            </w:r>
            <w:r w:rsidRPr="004C1AEB">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4C1AEB" w:rsidRDefault="009169BF" w:rsidP="003950AF">
            <w:pPr>
              <w:rPr>
                <w:rFonts w:asciiTheme="minorHAnsi" w:hAnsiTheme="minorHAnsi" w:cstheme="minorHAnsi"/>
                <w:szCs w:val="20"/>
                <w:lang w:val="el-GR"/>
              </w:rPr>
            </w:pPr>
            <w:r w:rsidRPr="004C1AEB">
              <w:rPr>
                <w:rFonts w:asciiTheme="minorHAnsi" w:hAnsiTheme="minorHAnsi" w:cstheme="minorHAnsi"/>
                <w:szCs w:val="20"/>
                <w:lang w:val="el-GR"/>
              </w:rPr>
              <w:t>Ελληνική</w:t>
            </w:r>
          </w:p>
        </w:tc>
      </w:tr>
      <w:tr w:rsidR="009169BF" w:rsidRPr="00B90783"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 xml:space="preserve">ΤΟ ΜΑΘΗΜΑ ΠΡΟΣΦΕΡΕΤΑΙ ΣΕ ΦΟΙΤΗΤΕΣ </w:t>
            </w:r>
            <w:r w:rsidRPr="004C1AEB">
              <w:rPr>
                <w:rFonts w:asciiTheme="minorHAnsi" w:hAnsiTheme="minorHAnsi" w:cstheme="minorHAnsi"/>
                <w:b/>
                <w:sz w:val="20"/>
                <w:szCs w:val="20"/>
                <w:lang w:val="en-GB"/>
              </w:rPr>
              <w:t>ERASMUS</w:t>
            </w:r>
            <w:r w:rsidRPr="004C1AEB">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4C1AEB" w:rsidRDefault="009169BF" w:rsidP="003950AF">
            <w:pPr>
              <w:rPr>
                <w:rFonts w:asciiTheme="minorHAnsi" w:hAnsiTheme="minorHAnsi" w:cstheme="minorHAnsi"/>
                <w:lang w:val="el-GR"/>
              </w:rPr>
            </w:pPr>
          </w:p>
        </w:tc>
      </w:tr>
      <w:tr w:rsidR="009169BF" w:rsidRPr="004C1AE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4C1AEB" w:rsidRDefault="009169BF">
            <w:pPr>
              <w:jc w:val="right"/>
              <w:rPr>
                <w:rFonts w:asciiTheme="minorHAnsi" w:hAnsiTheme="minorHAnsi" w:cstheme="minorHAnsi"/>
                <w:b/>
                <w:sz w:val="20"/>
                <w:szCs w:val="20"/>
                <w:lang w:val="en-GB"/>
              </w:rPr>
            </w:pPr>
            <w:r w:rsidRPr="004C1AEB">
              <w:rPr>
                <w:rFonts w:asciiTheme="minorHAnsi" w:hAnsiTheme="minorHAnsi" w:cstheme="minorHAnsi"/>
                <w:b/>
                <w:sz w:val="20"/>
                <w:szCs w:val="20"/>
                <w:lang w:val="el-GR"/>
              </w:rPr>
              <w:t>ΗΛΕΚΤΡΟΝΙΚΗ ΣΕΛΙΔΑ ΜΑΘΗΜΑΤΟΣ (</w:t>
            </w:r>
            <w:r w:rsidRPr="004C1AEB">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4C1AEB" w:rsidRDefault="009169BF">
            <w:pPr>
              <w:spacing w:after="200" w:line="276" w:lineRule="auto"/>
              <w:rPr>
                <w:rFonts w:asciiTheme="minorHAnsi" w:hAnsiTheme="minorHAnsi" w:cstheme="minorHAnsi"/>
                <w:lang w:val="el-GR"/>
              </w:rPr>
            </w:pPr>
          </w:p>
        </w:tc>
      </w:tr>
    </w:tbl>
    <w:p w:rsidR="00955FA7" w:rsidRPr="004C1AEB" w:rsidRDefault="00955FA7" w:rsidP="00955FA7">
      <w:pPr>
        <w:rPr>
          <w:rFonts w:asciiTheme="minorHAnsi" w:hAnsiTheme="minorHAnsi" w:cstheme="minorHAnsi"/>
          <w:lang w:val="en-GB"/>
        </w:rPr>
      </w:pPr>
      <w:r w:rsidRPr="004C1AEB">
        <w:rPr>
          <w:rFonts w:asciiTheme="minorHAnsi" w:hAnsiTheme="minorHAnsi" w:cstheme="minorHAnsi"/>
          <w:lang w:val="en-GB"/>
        </w:rPr>
        <w:br w:type="page"/>
      </w:r>
    </w:p>
    <w:p w:rsidR="00955FA7" w:rsidRPr="004C1AEB"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4C1AEB">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RPr="004C1AEB"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4C1AEB" w:rsidRDefault="00955FA7">
            <w:pPr>
              <w:rPr>
                <w:rFonts w:asciiTheme="minorHAnsi" w:hAnsiTheme="minorHAnsi" w:cstheme="minorHAnsi"/>
                <w:i/>
                <w:sz w:val="16"/>
                <w:szCs w:val="16"/>
                <w:lang w:val="el-GR"/>
              </w:rPr>
            </w:pPr>
            <w:r w:rsidRPr="004C1AEB">
              <w:rPr>
                <w:rFonts w:asciiTheme="minorHAnsi" w:hAnsiTheme="minorHAnsi" w:cstheme="minorHAnsi"/>
                <w:b/>
                <w:sz w:val="20"/>
                <w:szCs w:val="20"/>
                <w:lang w:val="el-GR"/>
              </w:rPr>
              <w:t>Μαθησιακά Αποτελέσματα</w:t>
            </w:r>
          </w:p>
        </w:tc>
      </w:tr>
      <w:tr w:rsidR="00955FA7" w:rsidRPr="00B90783"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Pr="004C1AEB" w:rsidRDefault="00955FA7">
            <w:pPr>
              <w:widowControl w:val="0"/>
              <w:autoSpaceDE w:val="0"/>
              <w:autoSpaceDN w:val="0"/>
              <w:adjustRightInd w:val="0"/>
              <w:spacing w:after="60"/>
              <w:rPr>
                <w:rFonts w:asciiTheme="minorHAnsi" w:hAnsiTheme="minorHAnsi" w:cstheme="minorHAnsi"/>
                <w:i/>
                <w:sz w:val="16"/>
                <w:szCs w:val="16"/>
                <w:lang w:val="el-GR"/>
              </w:rPr>
            </w:pPr>
            <w:r w:rsidRPr="004C1AEB">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Pr="004C1AEB" w:rsidRDefault="00955FA7">
            <w:pPr>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Συμβουλευτείτε το Παράρτημα Α </w:t>
            </w:r>
          </w:p>
          <w:p w:rsidR="00955FA7" w:rsidRPr="004C1AEB"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C1AEB">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Pr="004C1AEB"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C1AEB">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955FA7" w:rsidRPr="004C1AEB"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C1AEB">
              <w:rPr>
                <w:rFonts w:asciiTheme="minorHAnsi" w:hAnsiTheme="minorHAnsi" w:cstheme="minorHAnsi"/>
                <w:i/>
                <w:sz w:val="16"/>
                <w:szCs w:val="16"/>
              </w:rPr>
              <w:t>Περιληπτικός Οδηγός συγγραφής Μαθησιακών Αποτελεσμάτων</w:t>
            </w:r>
          </w:p>
        </w:tc>
      </w:tr>
      <w:tr w:rsidR="00955FA7" w:rsidRPr="00B90783" w:rsidTr="00955FA7">
        <w:tc>
          <w:tcPr>
            <w:tcW w:w="8472" w:type="dxa"/>
            <w:gridSpan w:val="2"/>
            <w:tcBorders>
              <w:top w:val="single" w:sz="4" w:space="0" w:color="auto"/>
              <w:left w:val="single" w:sz="4" w:space="0" w:color="auto"/>
              <w:bottom w:val="single" w:sz="4" w:space="0" w:color="auto"/>
              <w:right w:val="single" w:sz="4" w:space="0" w:color="auto"/>
            </w:tcBorders>
          </w:tcPr>
          <w:p w:rsidR="00A33C33" w:rsidRPr="004C1AEB" w:rsidRDefault="00A33C33" w:rsidP="00A33C33">
            <w:pPr>
              <w:widowControl w:val="0"/>
              <w:autoSpaceDE w:val="0"/>
              <w:autoSpaceDN w:val="0"/>
              <w:adjustRightInd w:val="0"/>
              <w:jc w:val="both"/>
              <w:rPr>
                <w:rFonts w:asciiTheme="minorHAnsi" w:hAnsiTheme="minorHAnsi" w:cstheme="minorHAnsi"/>
                <w:sz w:val="22"/>
                <w:lang w:val="el-GR"/>
              </w:rPr>
            </w:pPr>
            <w:r w:rsidRPr="004C1AEB">
              <w:rPr>
                <w:rFonts w:asciiTheme="minorHAnsi" w:hAnsiTheme="minorHAnsi" w:cstheme="minorHAnsi"/>
                <w:sz w:val="22"/>
                <w:lang w:val="el-GR"/>
              </w:rPr>
              <w:t>Οι θεματικές ενότητες του μαθήματος έχουν σαν στόχο:</w:t>
            </w:r>
          </w:p>
          <w:p w:rsidR="00A33C33" w:rsidRPr="004C1AEB" w:rsidRDefault="00A33C33" w:rsidP="00A33C33">
            <w:pPr>
              <w:widowControl w:val="0"/>
              <w:autoSpaceDE w:val="0"/>
              <w:autoSpaceDN w:val="0"/>
              <w:adjustRightInd w:val="0"/>
              <w:jc w:val="both"/>
              <w:rPr>
                <w:rFonts w:asciiTheme="minorHAnsi" w:hAnsiTheme="minorHAnsi" w:cstheme="minorHAnsi"/>
                <w:sz w:val="22"/>
                <w:lang w:val="el-GR"/>
              </w:rPr>
            </w:pPr>
            <w:r w:rsidRPr="004C1AEB">
              <w:rPr>
                <w:rFonts w:asciiTheme="minorHAnsi" w:hAnsiTheme="minorHAnsi" w:cstheme="minorHAnsi"/>
                <w:sz w:val="22"/>
                <w:lang w:val="el-GR"/>
              </w:rPr>
              <w:t>(α) την κατανόηση των μηχανισμών μέσω των οποίων το RNA εμπλέκεται στον έλεγχο κυτταρικών διεργασιών,</w:t>
            </w:r>
          </w:p>
          <w:p w:rsidR="00A33C33" w:rsidRPr="004C1AEB" w:rsidRDefault="00A33C33" w:rsidP="00A33C33">
            <w:pPr>
              <w:widowControl w:val="0"/>
              <w:autoSpaceDE w:val="0"/>
              <w:autoSpaceDN w:val="0"/>
              <w:adjustRightInd w:val="0"/>
              <w:jc w:val="both"/>
              <w:rPr>
                <w:rFonts w:asciiTheme="minorHAnsi" w:hAnsiTheme="minorHAnsi" w:cstheme="minorHAnsi"/>
                <w:sz w:val="22"/>
                <w:lang w:val="el-GR"/>
              </w:rPr>
            </w:pPr>
            <w:r w:rsidRPr="004C1AEB">
              <w:rPr>
                <w:rFonts w:asciiTheme="minorHAnsi" w:hAnsiTheme="minorHAnsi" w:cstheme="minorHAnsi"/>
                <w:sz w:val="22"/>
                <w:lang w:val="el-GR"/>
              </w:rPr>
              <w:t>(β) την εμβάθυνση στο ρυθμιστικό ρόλο των διαφορετικών τάξεων RNA, δίνοντας έμφαση στη ρύθμιση της γονιδιακής έκφρασης, και</w:t>
            </w:r>
          </w:p>
          <w:p w:rsidR="00363F43" w:rsidRPr="004C1AEB" w:rsidRDefault="00A33C33" w:rsidP="00A33C33">
            <w:pPr>
              <w:widowControl w:val="0"/>
              <w:autoSpaceDE w:val="0"/>
              <w:autoSpaceDN w:val="0"/>
              <w:adjustRightInd w:val="0"/>
              <w:jc w:val="both"/>
              <w:rPr>
                <w:rFonts w:asciiTheme="minorHAnsi" w:hAnsiTheme="minorHAnsi" w:cstheme="minorHAnsi"/>
                <w:sz w:val="22"/>
                <w:lang w:val="el-GR"/>
              </w:rPr>
            </w:pPr>
            <w:r w:rsidRPr="004C1AEB">
              <w:rPr>
                <w:rFonts w:asciiTheme="minorHAnsi" w:hAnsiTheme="minorHAnsi" w:cstheme="minorHAnsi"/>
                <w:sz w:val="22"/>
                <w:lang w:val="el-GR"/>
              </w:rPr>
              <w:t>(γ) την εξοικείωση με τις τελευταίες ερευνητικές προσεγγίσεις και ανακαλύψεις στο πεδίο της βιολογίας του RNA.</w:t>
            </w:r>
          </w:p>
        </w:tc>
      </w:tr>
      <w:tr w:rsidR="00955FA7" w:rsidRPr="004C1AEB"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4C1AEB" w:rsidRDefault="00955FA7">
            <w:pPr>
              <w:rPr>
                <w:rFonts w:asciiTheme="minorHAnsi" w:hAnsiTheme="minorHAnsi" w:cstheme="minorHAnsi"/>
                <w:b/>
                <w:sz w:val="20"/>
                <w:szCs w:val="20"/>
                <w:lang w:val="el-GR"/>
              </w:rPr>
            </w:pPr>
            <w:r w:rsidRPr="004C1AEB">
              <w:rPr>
                <w:rFonts w:asciiTheme="minorHAnsi" w:hAnsiTheme="minorHAnsi" w:cstheme="minorHAnsi"/>
                <w:b/>
                <w:sz w:val="20"/>
                <w:szCs w:val="20"/>
                <w:lang w:val="el-GR"/>
              </w:rPr>
              <w:t>Γενικές Ικανότητες</w:t>
            </w:r>
          </w:p>
        </w:tc>
      </w:tr>
      <w:tr w:rsidR="00955FA7" w:rsidRPr="00B90783" w:rsidTr="00955FA7">
        <w:tc>
          <w:tcPr>
            <w:tcW w:w="8472" w:type="dxa"/>
            <w:gridSpan w:val="2"/>
            <w:tcBorders>
              <w:top w:val="nil"/>
              <w:left w:val="single" w:sz="4" w:space="0" w:color="auto"/>
              <w:bottom w:val="nil"/>
              <w:right w:val="single" w:sz="4" w:space="0" w:color="auto"/>
            </w:tcBorders>
            <w:shd w:val="clear" w:color="auto" w:fill="DDD9C3"/>
          </w:tcPr>
          <w:p w:rsidR="00955FA7" w:rsidRPr="004C1AEB" w:rsidRDefault="00955FA7">
            <w:pPr>
              <w:widowControl w:val="0"/>
              <w:autoSpaceDE w:val="0"/>
              <w:autoSpaceDN w:val="0"/>
              <w:adjustRightInd w:val="0"/>
              <w:spacing w:after="60"/>
              <w:rPr>
                <w:rFonts w:asciiTheme="minorHAnsi" w:hAnsiTheme="minorHAnsi" w:cstheme="minorHAnsi"/>
                <w:i/>
                <w:sz w:val="16"/>
                <w:szCs w:val="16"/>
                <w:lang w:val="el-GR"/>
              </w:rPr>
            </w:pPr>
            <w:r w:rsidRPr="004C1AEB">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4C1AEB" w:rsidTr="00955FA7">
        <w:tc>
          <w:tcPr>
            <w:tcW w:w="3964" w:type="dxa"/>
            <w:tcBorders>
              <w:top w:val="nil"/>
              <w:left w:val="single" w:sz="4" w:space="0" w:color="auto"/>
              <w:bottom w:val="single" w:sz="4" w:space="0" w:color="auto"/>
              <w:right w:val="nil"/>
            </w:tcBorders>
            <w:shd w:val="clear" w:color="auto" w:fill="DDD9C3"/>
          </w:tcPr>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Προσαρμογή σε νέες καταστάσεις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Λήψη αποφάσεων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Αυτόνομη εργασία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Ομαδική εργασία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Εργασία σε διεθνές περιβάλλον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Εργασία σε διεπιστημονικό περιβάλλον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Σχεδιασμός και διαχείριση έργων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Σεβασμός στη διαφορετικότητα και στην </w:t>
            </w:r>
            <w:proofErr w:type="spellStart"/>
            <w:r w:rsidRPr="004C1AEB">
              <w:rPr>
                <w:rFonts w:asciiTheme="minorHAnsi" w:hAnsiTheme="minorHAnsi" w:cstheme="minorHAnsi"/>
                <w:i/>
                <w:sz w:val="16"/>
                <w:szCs w:val="16"/>
                <w:lang w:val="el-GR"/>
              </w:rPr>
              <w:t>πολυπολιτισμικότητα</w:t>
            </w:r>
            <w:proofErr w:type="spellEnd"/>
            <w:r w:rsidRPr="004C1AEB">
              <w:rPr>
                <w:rFonts w:asciiTheme="minorHAnsi" w:hAnsiTheme="minorHAnsi" w:cstheme="minorHAnsi"/>
                <w:i/>
                <w:sz w:val="16"/>
                <w:szCs w:val="16"/>
                <w:lang w:val="el-GR"/>
              </w:rPr>
              <w:t xml:space="preserve">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Σεβασμός στο φυσικό περιβάλλον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955FA7" w:rsidRPr="004C1AEB" w:rsidRDefault="00955FA7">
            <w:pPr>
              <w:widowControl w:val="0"/>
              <w:autoSpaceDE w:val="0"/>
              <w:autoSpaceDN w:val="0"/>
              <w:adjustRightInd w:val="0"/>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Άσκηση κριτικής και αυτοκριτικής </w:t>
            </w:r>
          </w:p>
          <w:p w:rsidR="00955FA7" w:rsidRPr="004C1AEB" w:rsidRDefault="00955FA7">
            <w:pPr>
              <w:rPr>
                <w:rFonts w:asciiTheme="minorHAnsi" w:hAnsiTheme="minorHAnsi" w:cstheme="minorHAnsi"/>
                <w:i/>
                <w:sz w:val="16"/>
                <w:szCs w:val="16"/>
                <w:lang w:val="el-GR"/>
              </w:rPr>
            </w:pPr>
            <w:r w:rsidRPr="004C1AEB">
              <w:rPr>
                <w:rFonts w:asciiTheme="minorHAnsi" w:hAnsiTheme="minorHAnsi" w:cstheme="minorHAnsi"/>
                <w:i/>
                <w:sz w:val="16"/>
                <w:szCs w:val="16"/>
                <w:lang w:val="el-GR"/>
              </w:rPr>
              <w:t>Προαγωγή της ελεύθερης, δημιουργικής και επαγωγικής σκέψης</w:t>
            </w:r>
          </w:p>
          <w:p w:rsidR="00955FA7" w:rsidRPr="004C1AEB" w:rsidRDefault="00955FA7">
            <w:pPr>
              <w:rPr>
                <w:rFonts w:asciiTheme="minorHAnsi" w:hAnsiTheme="minorHAnsi" w:cstheme="minorHAnsi"/>
                <w:i/>
                <w:sz w:val="16"/>
                <w:szCs w:val="16"/>
                <w:lang w:val="el-GR"/>
              </w:rPr>
            </w:pPr>
            <w:r w:rsidRPr="004C1AEB">
              <w:rPr>
                <w:rFonts w:asciiTheme="minorHAnsi" w:hAnsiTheme="minorHAnsi" w:cstheme="minorHAnsi"/>
                <w:i/>
                <w:sz w:val="16"/>
                <w:szCs w:val="16"/>
                <w:lang w:val="el-GR"/>
              </w:rPr>
              <w:t>……</w:t>
            </w:r>
          </w:p>
          <w:p w:rsidR="00955FA7" w:rsidRPr="004C1AEB" w:rsidRDefault="00955FA7">
            <w:pPr>
              <w:rPr>
                <w:rFonts w:asciiTheme="minorHAnsi" w:hAnsiTheme="minorHAnsi" w:cstheme="minorHAnsi"/>
                <w:i/>
                <w:sz w:val="16"/>
                <w:szCs w:val="16"/>
                <w:lang w:val="el-GR"/>
              </w:rPr>
            </w:pPr>
            <w:r w:rsidRPr="004C1AEB">
              <w:rPr>
                <w:rFonts w:asciiTheme="minorHAnsi" w:hAnsiTheme="minorHAnsi" w:cstheme="minorHAnsi"/>
                <w:i/>
                <w:sz w:val="16"/>
                <w:szCs w:val="16"/>
                <w:lang w:val="el-GR"/>
              </w:rPr>
              <w:t>Άλλες…</w:t>
            </w:r>
          </w:p>
          <w:p w:rsidR="00955FA7" w:rsidRPr="004C1AEB" w:rsidRDefault="00955FA7">
            <w:pPr>
              <w:rPr>
                <w:rFonts w:asciiTheme="minorHAnsi" w:hAnsiTheme="minorHAnsi" w:cstheme="minorHAnsi"/>
                <w:b/>
                <w:sz w:val="20"/>
                <w:szCs w:val="20"/>
                <w:lang w:val="el-GR"/>
              </w:rPr>
            </w:pPr>
            <w:r w:rsidRPr="004C1AEB">
              <w:rPr>
                <w:rFonts w:asciiTheme="minorHAnsi" w:hAnsiTheme="minorHAnsi" w:cstheme="minorHAnsi"/>
                <w:i/>
                <w:sz w:val="16"/>
                <w:szCs w:val="16"/>
                <w:lang w:val="el-GR"/>
              </w:rPr>
              <w:t>…….</w:t>
            </w:r>
          </w:p>
        </w:tc>
      </w:tr>
      <w:tr w:rsidR="00955FA7" w:rsidRPr="00B90783" w:rsidTr="00955FA7">
        <w:tc>
          <w:tcPr>
            <w:tcW w:w="8472" w:type="dxa"/>
            <w:gridSpan w:val="2"/>
            <w:tcBorders>
              <w:top w:val="single" w:sz="4" w:space="0" w:color="auto"/>
              <w:left w:val="single" w:sz="4" w:space="0" w:color="auto"/>
              <w:bottom w:val="single" w:sz="4" w:space="0" w:color="auto"/>
              <w:right w:val="single" w:sz="4" w:space="0" w:color="auto"/>
            </w:tcBorders>
          </w:tcPr>
          <w:p w:rsidR="009169BF" w:rsidRPr="004C1AEB" w:rsidRDefault="009169BF" w:rsidP="009169BF">
            <w:pPr>
              <w:widowControl w:val="0"/>
              <w:autoSpaceDE w:val="0"/>
              <w:autoSpaceDN w:val="0"/>
              <w:adjustRightInd w:val="0"/>
              <w:rPr>
                <w:rFonts w:asciiTheme="minorHAnsi" w:hAnsiTheme="minorHAnsi" w:cstheme="minorHAnsi"/>
                <w:sz w:val="22"/>
                <w:szCs w:val="16"/>
                <w:lang w:val="el-GR"/>
              </w:rPr>
            </w:pPr>
            <w:r w:rsidRPr="004C1AEB">
              <w:rPr>
                <w:rFonts w:asciiTheme="minorHAnsi" w:hAnsiTheme="minorHAnsi" w:cstheme="minorHAnsi"/>
                <w:sz w:val="22"/>
                <w:szCs w:val="16"/>
                <w:lang w:val="el-GR"/>
              </w:rPr>
              <w:t xml:space="preserve">-Αναζήτηση, ανάλυση και σύνθεση δεδομένων και πληροφοριών, με τη χρήση και των απαραίτητων τεχνολογιών </w:t>
            </w:r>
          </w:p>
          <w:p w:rsidR="009169BF" w:rsidRPr="004C1AEB" w:rsidRDefault="009169BF" w:rsidP="009169BF">
            <w:pPr>
              <w:widowControl w:val="0"/>
              <w:autoSpaceDE w:val="0"/>
              <w:autoSpaceDN w:val="0"/>
              <w:adjustRightInd w:val="0"/>
              <w:rPr>
                <w:rFonts w:asciiTheme="minorHAnsi" w:hAnsiTheme="minorHAnsi" w:cstheme="minorHAnsi"/>
                <w:sz w:val="22"/>
                <w:szCs w:val="16"/>
                <w:lang w:val="el-GR"/>
              </w:rPr>
            </w:pPr>
            <w:r w:rsidRPr="004C1AEB">
              <w:rPr>
                <w:rFonts w:asciiTheme="minorHAnsi" w:hAnsiTheme="minorHAnsi" w:cstheme="minorHAnsi"/>
                <w:sz w:val="22"/>
                <w:szCs w:val="16"/>
                <w:lang w:val="el-GR"/>
              </w:rPr>
              <w:t xml:space="preserve">-Ομαδική εργασία </w:t>
            </w:r>
          </w:p>
          <w:p w:rsidR="009169BF" w:rsidRPr="004C1AEB" w:rsidRDefault="009169BF" w:rsidP="009169BF">
            <w:pPr>
              <w:widowControl w:val="0"/>
              <w:autoSpaceDE w:val="0"/>
              <w:autoSpaceDN w:val="0"/>
              <w:adjustRightInd w:val="0"/>
              <w:rPr>
                <w:rFonts w:asciiTheme="minorHAnsi" w:hAnsiTheme="minorHAnsi" w:cstheme="minorHAnsi"/>
                <w:sz w:val="22"/>
                <w:szCs w:val="16"/>
                <w:lang w:val="el-GR"/>
              </w:rPr>
            </w:pPr>
            <w:r w:rsidRPr="004C1AEB">
              <w:rPr>
                <w:rFonts w:asciiTheme="minorHAnsi" w:hAnsiTheme="minorHAnsi" w:cstheme="minorHAnsi"/>
                <w:sz w:val="22"/>
                <w:szCs w:val="16"/>
                <w:lang w:val="el-GR"/>
              </w:rPr>
              <w:t xml:space="preserve">-Εργασία σε διεθνές περιβάλλον </w:t>
            </w:r>
          </w:p>
          <w:p w:rsidR="009169BF" w:rsidRPr="004C1AEB" w:rsidRDefault="009169BF" w:rsidP="009169BF">
            <w:pPr>
              <w:widowControl w:val="0"/>
              <w:autoSpaceDE w:val="0"/>
              <w:autoSpaceDN w:val="0"/>
              <w:adjustRightInd w:val="0"/>
              <w:rPr>
                <w:rFonts w:asciiTheme="minorHAnsi" w:hAnsiTheme="minorHAnsi" w:cstheme="minorHAnsi"/>
                <w:sz w:val="22"/>
                <w:szCs w:val="16"/>
                <w:lang w:val="el-GR"/>
              </w:rPr>
            </w:pPr>
            <w:r w:rsidRPr="004C1AEB">
              <w:rPr>
                <w:rFonts w:asciiTheme="minorHAnsi" w:hAnsiTheme="minorHAnsi" w:cstheme="minorHAnsi"/>
                <w:sz w:val="22"/>
                <w:szCs w:val="16"/>
                <w:lang w:val="el-GR"/>
              </w:rPr>
              <w:t xml:space="preserve">-Εργασία σε διεπιστημονικό περιβάλλον </w:t>
            </w:r>
          </w:p>
          <w:p w:rsidR="00955FA7" w:rsidRPr="004C1AEB" w:rsidRDefault="009169BF" w:rsidP="009169BF">
            <w:pPr>
              <w:widowControl w:val="0"/>
              <w:autoSpaceDE w:val="0"/>
              <w:autoSpaceDN w:val="0"/>
              <w:adjustRightInd w:val="0"/>
              <w:rPr>
                <w:rFonts w:asciiTheme="minorHAnsi" w:hAnsiTheme="minorHAnsi" w:cstheme="minorHAnsi"/>
                <w:i/>
                <w:sz w:val="22"/>
                <w:szCs w:val="16"/>
                <w:lang w:val="el-GR"/>
              </w:rPr>
            </w:pPr>
            <w:r w:rsidRPr="004C1AEB">
              <w:rPr>
                <w:rFonts w:asciiTheme="minorHAnsi" w:hAnsiTheme="minorHAnsi" w:cstheme="minorHAnsi"/>
                <w:sz w:val="22"/>
                <w:szCs w:val="16"/>
                <w:lang w:val="el-GR"/>
              </w:rPr>
              <w:t>-Παράγωγή νέων ερευνητικών ιδεών</w:t>
            </w:r>
          </w:p>
        </w:tc>
      </w:tr>
    </w:tbl>
    <w:p w:rsidR="00955FA7" w:rsidRPr="004C1AEB"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4C1AEB">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B90783" w:rsidTr="00955FA7">
        <w:tc>
          <w:tcPr>
            <w:tcW w:w="8472" w:type="dxa"/>
            <w:tcBorders>
              <w:top w:val="single" w:sz="4" w:space="0" w:color="auto"/>
              <w:left w:val="single" w:sz="4" w:space="0" w:color="auto"/>
              <w:bottom w:val="single" w:sz="4" w:space="0" w:color="auto"/>
              <w:right w:val="single" w:sz="4" w:space="0" w:color="auto"/>
            </w:tcBorders>
          </w:tcPr>
          <w:p w:rsidR="00F90A04" w:rsidRPr="004C1AEB" w:rsidRDefault="00F90A04" w:rsidP="00782B93">
            <w:pPr>
              <w:ind w:firstLine="426"/>
              <w:jc w:val="both"/>
              <w:rPr>
                <w:rFonts w:asciiTheme="minorHAnsi" w:hAnsiTheme="minorHAnsi" w:cstheme="minorHAnsi"/>
                <w:sz w:val="22"/>
                <w:lang w:val="el-GR"/>
              </w:rPr>
            </w:pPr>
            <w:r w:rsidRPr="004C1AEB">
              <w:rPr>
                <w:rFonts w:asciiTheme="minorHAnsi" w:hAnsiTheme="minorHAnsi" w:cstheme="minorHAnsi"/>
                <w:sz w:val="22"/>
                <w:lang w:val="el-GR"/>
              </w:rPr>
              <w:t xml:space="preserve">Το </w:t>
            </w:r>
            <w:r w:rsidRPr="004C1AEB">
              <w:rPr>
                <w:rFonts w:asciiTheme="minorHAnsi" w:hAnsiTheme="minorHAnsi" w:cstheme="minorHAnsi"/>
                <w:sz w:val="22"/>
              </w:rPr>
              <w:t>RNA</w:t>
            </w:r>
            <w:r w:rsidRPr="004C1AEB">
              <w:rPr>
                <w:rFonts w:asciiTheme="minorHAnsi" w:hAnsiTheme="minorHAnsi" w:cstheme="minorHAnsi"/>
                <w:sz w:val="22"/>
                <w:lang w:val="el-GR"/>
              </w:rPr>
              <w:t xml:space="preserve"> αποτελεί το πρωτεύον προϊόν του γονιδιώματος κάθε οργανισμού. Στη </w:t>
            </w:r>
            <w:proofErr w:type="spellStart"/>
            <w:r w:rsidRPr="004C1AEB">
              <w:rPr>
                <w:rFonts w:asciiTheme="minorHAnsi" w:hAnsiTheme="minorHAnsi" w:cstheme="minorHAnsi"/>
                <w:sz w:val="22"/>
                <w:lang w:val="el-GR"/>
              </w:rPr>
              <w:t>μεταγονιδιωματική</w:t>
            </w:r>
            <w:proofErr w:type="spellEnd"/>
            <w:r w:rsidRPr="004C1AEB">
              <w:rPr>
                <w:rFonts w:asciiTheme="minorHAnsi" w:hAnsiTheme="minorHAnsi" w:cstheme="minorHAnsi"/>
                <w:sz w:val="22"/>
                <w:lang w:val="el-GR"/>
              </w:rPr>
              <w:t xml:space="preserve"> εποχή, η </w:t>
            </w:r>
            <w:proofErr w:type="spellStart"/>
            <w:r w:rsidRPr="004C1AEB">
              <w:rPr>
                <w:rFonts w:asciiTheme="minorHAnsi" w:hAnsiTheme="minorHAnsi" w:cstheme="minorHAnsi"/>
                <w:sz w:val="22"/>
                <w:lang w:val="el-GR"/>
              </w:rPr>
              <w:t>αντιλήψη</w:t>
            </w:r>
            <w:proofErr w:type="spellEnd"/>
            <w:r w:rsidRPr="004C1AEB">
              <w:rPr>
                <w:rFonts w:asciiTheme="minorHAnsi" w:hAnsiTheme="minorHAnsi" w:cstheme="minorHAnsi"/>
                <w:sz w:val="22"/>
                <w:lang w:val="el-GR"/>
              </w:rPr>
              <w:t xml:space="preserve"> για το ρόλο του στη ροή της γενετικής πληροφορίας έχει αλλάξει σημαντικά. Η πρόοδος βασιζόμενη σε προσεγγίσεις «-</w:t>
            </w:r>
            <w:proofErr w:type="spellStart"/>
            <w:r w:rsidRPr="004C1AEB">
              <w:rPr>
                <w:rFonts w:asciiTheme="minorHAnsi" w:hAnsiTheme="minorHAnsi" w:cstheme="minorHAnsi"/>
                <w:sz w:val="22"/>
                <w:lang w:val="el-GR"/>
              </w:rPr>
              <w:t>ωματικής</w:t>
            </w:r>
            <w:proofErr w:type="spellEnd"/>
            <w:r w:rsidRPr="004C1AEB">
              <w:rPr>
                <w:rFonts w:asciiTheme="minorHAnsi" w:hAnsiTheme="minorHAnsi" w:cstheme="minorHAnsi"/>
                <w:sz w:val="22"/>
                <w:lang w:val="el-GR"/>
              </w:rPr>
              <w:t>» (</w:t>
            </w:r>
            <w:proofErr w:type="spellStart"/>
            <w:r w:rsidRPr="004C1AEB">
              <w:rPr>
                <w:rFonts w:asciiTheme="minorHAnsi" w:hAnsiTheme="minorHAnsi" w:cstheme="minorHAnsi"/>
                <w:sz w:val="22"/>
                <w:lang w:val="el-GR"/>
              </w:rPr>
              <w:t>γονιδιωματική</w:t>
            </w:r>
            <w:proofErr w:type="spellEnd"/>
            <w:r w:rsidRPr="004C1AEB">
              <w:rPr>
                <w:rFonts w:asciiTheme="minorHAnsi" w:hAnsiTheme="minorHAnsi" w:cstheme="minorHAnsi"/>
                <w:sz w:val="22"/>
                <w:lang w:val="el-GR"/>
              </w:rPr>
              <w:t xml:space="preserve">, </w:t>
            </w:r>
            <w:proofErr w:type="spellStart"/>
            <w:r w:rsidRPr="004C1AEB">
              <w:rPr>
                <w:rFonts w:asciiTheme="minorHAnsi" w:hAnsiTheme="minorHAnsi" w:cstheme="minorHAnsi"/>
                <w:sz w:val="22"/>
                <w:lang w:val="el-GR"/>
              </w:rPr>
              <w:t>πρωτεϊνωματική</w:t>
            </w:r>
            <w:proofErr w:type="spellEnd"/>
            <w:r w:rsidRPr="004C1AEB">
              <w:rPr>
                <w:rFonts w:asciiTheme="minorHAnsi" w:hAnsiTheme="minorHAnsi" w:cstheme="minorHAnsi"/>
                <w:sz w:val="22"/>
                <w:lang w:val="el-GR"/>
              </w:rPr>
              <w:t xml:space="preserve">, </w:t>
            </w:r>
            <w:proofErr w:type="spellStart"/>
            <w:r w:rsidRPr="004C1AEB">
              <w:rPr>
                <w:rFonts w:asciiTheme="minorHAnsi" w:hAnsiTheme="minorHAnsi" w:cstheme="minorHAnsi"/>
                <w:sz w:val="22"/>
                <w:lang w:val="el-GR"/>
              </w:rPr>
              <w:t>συστημική</w:t>
            </w:r>
            <w:proofErr w:type="spellEnd"/>
            <w:r w:rsidRPr="004C1AEB">
              <w:rPr>
                <w:rFonts w:asciiTheme="minorHAnsi" w:hAnsiTheme="minorHAnsi" w:cstheme="minorHAnsi"/>
                <w:sz w:val="22"/>
                <w:lang w:val="el-GR"/>
              </w:rPr>
              <w:t xml:space="preserve"> βιολογία και </w:t>
            </w:r>
            <w:proofErr w:type="spellStart"/>
            <w:r w:rsidRPr="004C1AEB">
              <w:rPr>
                <w:rFonts w:asciiTheme="minorHAnsi" w:hAnsiTheme="minorHAnsi" w:cstheme="minorHAnsi"/>
                <w:sz w:val="22"/>
                <w:lang w:val="el-GR"/>
              </w:rPr>
              <w:t>βιοπληροφορική</w:t>
            </w:r>
            <w:proofErr w:type="spellEnd"/>
            <w:r w:rsidRPr="004C1AEB">
              <w:rPr>
                <w:rFonts w:asciiTheme="minorHAnsi" w:hAnsiTheme="minorHAnsi" w:cstheme="minorHAnsi"/>
                <w:sz w:val="22"/>
                <w:lang w:val="el-GR"/>
              </w:rPr>
              <w:t xml:space="preserve">) ανέδειξε το ρυθμιστικό ρόλο του, δρώντας ως τελικό γονιδιακό προϊόν, σε πλήθος κυτταρικών διεργασιών. Σκοπός του μαθήματος είναι να καλύψει τις πρόσφατες ερευνητικές ανακαλύψεις και τη νέα γνώση στο πεδίο της βιολογίας του </w:t>
            </w:r>
            <w:r w:rsidRPr="004C1AEB">
              <w:rPr>
                <w:rFonts w:asciiTheme="minorHAnsi" w:hAnsiTheme="minorHAnsi" w:cstheme="minorHAnsi"/>
                <w:sz w:val="22"/>
              </w:rPr>
              <w:t>RNA</w:t>
            </w:r>
            <w:r w:rsidRPr="004C1AEB">
              <w:rPr>
                <w:rFonts w:asciiTheme="minorHAnsi" w:hAnsiTheme="minorHAnsi" w:cstheme="minorHAnsi"/>
                <w:sz w:val="22"/>
                <w:lang w:val="el-GR"/>
              </w:rPr>
              <w:t>.</w:t>
            </w:r>
          </w:p>
          <w:p w:rsidR="00F90A04" w:rsidRPr="004C1AEB" w:rsidRDefault="00F90A04" w:rsidP="00782B93">
            <w:pPr>
              <w:ind w:firstLine="426"/>
              <w:jc w:val="both"/>
              <w:rPr>
                <w:rFonts w:asciiTheme="minorHAnsi" w:hAnsiTheme="minorHAnsi" w:cstheme="minorHAnsi"/>
                <w:sz w:val="22"/>
                <w:lang w:val="el-GR"/>
              </w:rPr>
            </w:pPr>
            <w:r w:rsidRPr="004C1AEB">
              <w:rPr>
                <w:rFonts w:asciiTheme="minorHAnsi" w:hAnsiTheme="minorHAnsi" w:cstheme="minorHAnsi"/>
                <w:sz w:val="22"/>
              </w:rPr>
              <w:t>T</w:t>
            </w:r>
            <w:r w:rsidRPr="004C1AEB">
              <w:rPr>
                <w:rFonts w:asciiTheme="minorHAnsi" w:hAnsiTheme="minorHAnsi" w:cstheme="minorHAnsi"/>
                <w:sz w:val="22"/>
                <w:lang w:val="el-GR"/>
              </w:rPr>
              <w:t>ο μάθημα</w:t>
            </w:r>
            <w:r w:rsidR="00D27667" w:rsidRPr="004C1AEB">
              <w:rPr>
                <w:rFonts w:asciiTheme="minorHAnsi" w:hAnsiTheme="minorHAnsi" w:cstheme="minorHAnsi"/>
                <w:sz w:val="22"/>
                <w:lang w:val="el-GR"/>
              </w:rPr>
              <w:t xml:space="preserve"> «Ο κόσμος του </w:t>
            </w:r>
            <w:r w:rsidR="00D27667" w:rsidRPr="004C1AEB">
              <w:rPr>
                <w:rFonts w:asciiTheme="minorHAnsi" w:hAnsiTheme="minorHAnsi" w:cstheme="minorHAnsi"/>
                <w:sz w:val="22"/>
              </w:rPr>
              <w:t>RNA</w:t>
            </w:r>
            <w:r w:rsidR="00D27667" w:rsidRPr="004C1AEB">
              <w:rPr>
                <w:rFonts w:asciiTheme="minorHAnsi" w:hAnsiTheme="minorHAnsi" w:cstheme="minorHAnsi"/>
                <w:sz w:val="22"/>
                <w:lang w:val="el-GR"/>
              </w:rPr>
              <w:t>» είναι μάθημα ειδίκευσης</w:t>
            </w:r>
            <w:r w:rsidRPr="004C1AEB">
              <w:rPr>
                <w:rFonts w:asciiTheme="minorHAnsi" w:hAnsiTheme="minorHAnsi" w:cstheme="minorHAnsi"/>
                <w:sz w:val="22"/>
                <w:lang w:val="el-GR"/>
              </w:rPr>
              <w:t xml:space="preserve"> </w:t>
            </w:r>
            <w:r w:rsidR="00D27667" w:rsidRPr="004C1AEB">
              <w:rPr>
                <w:rFonts w:asciiTheme="minorHAnsi" w:hAnsiTheme="minorHAnsi" w:cstheme="minorHAnsi"/>
                <w:sz w:val="22"/>
                <w:lang w:val="el-GR"/>
              </w:rPr>
              <w:t xml:space="preserve">και </w:t>
            </w:r>
            <w:r w:rsidRPr="004C1AEB">
              <w:rPr>
                <w:rFonts w:asciiTheme="minorHAnsi" w:hAnsiTheme="minorHAnsi" w:cstheme="minorHAnsi"/>
                <w:sz w:val="22"/>
                <w:lang w:val="el-GR"/>
              </w:rPr>
              <w:t>αποτελείται από τις ακόλουθες θεματικές ενότητες:</w:t>
            </w:r>
          </w:p>
          <w:p w:rsidR="00F90A04" w:rsidRPr="004C1AEB" w:rsidRDefault="00F90A04" w:rsidP="00782B93">
            <w:pPr>
              <w:ind w:left="720" w:hanging="294"/>
              <w:jc w:val="both"/>
              <w:rPr>
                <w:rFonts w:asciiTheme="minorHAnsi" w:hAnsiTheme="minorHAnsi" w:cstheme="minorHAnsi"/>
                <w:sz w:val="22"/>
                <w:lang w:val="el-GR"/>
              </w:rPr>
            </w:pPr>
            <w:r w:rsidRPr="004C1AEB">
              <w:rPr>
                <w:rFonts w:asciiTheme="minorHAnsi" w:hAnsiTheme="minorHAnsi" w:cstheme="minorHAnsi"/>
                <w:b/>
                <w:sz w:val="22"/>
                <w:lang w:val="el-GR"/>
              </w:rPr>
              <w:t>1.</w:t>
            </w:r>
            <w:r w:rsidRPr="004C1AEB">
              <w:rPr>
                <w:rFonts w:asciiTheme="minorHAnsi" w:hAnsiTheme="minorHAnsi" w:cstheme="minorHAnsi"/>
                <w:sz w:val="22"/>
                <w:lang w:val="el-GR"/>
              </w:rPr>
              <w:t xml:space="preserve"> </w:t>
            </w:r>
            <w:r w:rsidRPr="004C1AEB">
              <w:rPr>
                <w:rFonts w:asciiTheme="minorHAnsi" w:hAnsiTheme="minorHAnsi" w:cstheme="minorHAnsi"/>
                <w:sz w:val="22"/>
              </w:rPr>
              <w:t>RNA</w:t>
            </w:r>
            <w:r w:rsidRPr="004C1AEB">
              <w:rPr>
                <w:rFonts w:asciiTheme="minorHAnsi" w:hAnsiTheme="minorHAnsi" w:cstheme="minorHAnsi"/>
                <w:sz w:val="22"/>
                <w:lang w:val="el-GR"/>
              </w:rPr>
              <w:t>: ιστορική αναδρομή και εισαγωγή στην έννοια του Ριβοτύπου.</w:t>
            </w:r>
          </w:p>
          <w:p w:rsidR="00F90A04" w:rsidRPr="004C1AEB" w:rsidRDefault="00F90A04" w:rsidP="00782B93">
            <w:pPr>
              <w:ind w:firstLine="426"/>
              <w:jc w:val="both"/>
              <w:rPr>
                <w:rFonts w:asciiTheme="minorHAnsi" w:hAnsiTheme="minorHAnsi" w:cstheme="minorHAnsi"/>
                <w:sz w:val="22"/>
                <w:highlight w:val="yellow"/>
                <w:lang w:val="el-GR"/>
              </w:rPr>
            </w:pPr>
            <w:r w:rsidRPr="004C1AEB">
              <w:rPr>
                <w:rFonts w:asciiTheme="minorHAnsi" w:hAnsiTheme="minorHAnsi" w:cstheme="minorHAnsi"/>
                <w:b/>
                <w:sz w:val="22"/>
                <w:lang w:val="el-GR"/>
              </w:rPr>
              <w:t>2.</w:t>
            </w:r>
            <w:r w:rsidRPr="004C1AEB">
              <w:rPr>
                <w:rFonts w:asciiTheme="minorHAnsi" w:hAnsiTheme="minorHAnsi" w:cstheme="minorHAnsi"/>
                <w:sz w:val="22"/>
                <w:lang w:val="el-GR"/>
              </w:rPr>
              <w:t xml:space="preserve"> Τάξεις του </w:t>
            </w:r>
            <w:r w:rsidRPr="004C1AEB">
              <w:rPr>
                <w:rFonts w:asciiTheme="minorHAnsi" w:hAnsiTheme="minorHAnsi" w:cstheme="minorHAnsi"/>
                <w:sz w:val="22"/>
              </w:rPr>
              <w:t>RNA</w:t>
            </w:r>
            <w:r w:rsidRPr="004C1AEB">
              <w:rPr>
                <w:rFonts w:asciiTheme="minorHAnsi" w:hAnsiTheme="minorHAnsi" w:cstheme="minorHAnsi"/>
                <w:sz w:val="22"/>
                <w:lang w:val="el-GR"/>
              </w:rPr>
              <w:t xml:space="preserve"> </w:t>
            </w:r>
            <w:r w:rsidRPr="004C1AEB">
              <w:rPr>
                <w:rFonts w:asciiTheme="minorHAnsi" w:hAnsiTheme="minorHAnsi" w:cstheme="minorHAnsi"/>
                <w:sz w:val="22"/>
              </w:rPr>
              <w:sym w:font="Symbol" w:char="F02D"/>
            </w:r>
            <w:r w:rsidRPr="004C1AEB">
              <w:rPr>
                <w:rFonts w:asciiTheme="minorHAnsi" w:hAnsiTheme="minorHAnsi" w:cstheme="minorHAnsi"/>
                <w:sz w:val="22"/>
                <w:lang w:val="el-GR"/>
              </w:rPr>
              <w:t xml:space="preserve"> Βασικές αρχές της βιολογίας του </w:t>
            </w:r>
            <w:r w:rsidRPr="004C1AEB">
              <w:rPr>
                <w:rFonts w:asciiTheme="minorHAnsi" w:hAnsiTheme="minorHAnsi" w:cstheme="minorHAnsi"/>
                <w:sz w:val="22"/>
              </w:rPr>
              <w:t>RNA</w:t>
            </w:r>
            <w:r w:rsidRPr="004C1AEB">
              <w:rPr>
                <w:rFonts w:asciiTheme="minorHAnsi" w:hAnsiTheme="minorHAnsi" w:cstheme="minorHAnsi"/>
                <w:sz w:val="22"/>
                <w:lang w:val="el-GR"/>
              </w:rPr>
              <w:t xml:space="preserve"> (μεταγραφή, μάτισμα, μετάφραση, αποικοδόμηση του </w:t>
            </w:r>
            <w:r w:rsidRPr="004C1AEB">
              <w:rPr>
                <w:rFonts w:asciiTheme="minorHAnsi" w:hAnsiTheme="minorHAnsi" w:cstheme="minorHAnsi"/>
                <w:sz w:val="22"/>
              </w:rPr>
              <w:t>RNA</w:t>
            </w:r>
            <w:r w:rsidRPr="004C1AEB">
              <w:rPr>
                <w:rFonts w:asciiTheme="minorHAnsi" w:hAnsiTheme="minorHAnsi" w:cstheme="minorHAnsi"/>
                <w:sz w:val="22"/>
                <w:lang w:val="el-GR"/>
              </w:rPr>
              <w:t xml:space="preserve">, επανέλεγχος του </w:t>
            </w:r>
            <w:r w:rsidRPr="004C1AEB">
              <w:rPr>
                <w:rFonts w:asciiTheme="minorHAnsi" w:hAnsiTheme="minorHAnsi" w:cstheme="minorHAnsi"/>
                <w:sz w:val="22"/>
              </w:rPr>
              <w:t>RNA</w:t>
            </w:r>
            <w:r w:rsidRPr="004C1AEB">
              <w:rPr>
                <w:rFonts w:asciiTheme="minorHAnsi" w:hAnsiTheme="minorHAnsi" w:cstheme="minorHAnsi"/>
                <w:sz w:val="22"/>
                <w:lang w:val="el-GR"/>
              </w:rPr>
              <w:t>, τροποποιήσεις και επιμεταγράφωμα).</w:t>
            </w:r>
          </w:p>
          <w:p w:rsidR="00F90A04" w:rsidRPr="004C1AEB" w:rsidRDefault="00F90A04" w:rsidP="00782B93">
            <w:pPr>
              <w:ind w:firstLine="426"/>
              <w:jc w:val="both"/>
              <w:rPr>
                <w:rFonts w:asciiTheme="minorHAnsi" w:hAnsiTheme="minorHAnsi" w:cstheme="minorHAnsi"/>
                <w:sz w:val="22"/>
                <w:lang w:val="el-GR"/>
              </w:rPr>
            </w:pPr>
            <w:r w:rsidRPr="004C1AEB">
              <w:rPr>
                <w:rFonts w:asciiTheme="minorHAnsi" w:hAnsiTheme="minorHAnsi" w:cstheme="minorHAnsi"/>
                <w:b/>
                <w:sz w:val="22"/>
                <w:lang w:val="el-GR"/>
              </w:rPr>
              <w:t>3.</w:t>
            </w:r>
            <w:r w:rsidRPr="004C1AEB">
              <w:rPr>
                <w:rFonts w:asciiTheme="minorHAnsi" w:hAnsiTheme="minorHAnsi" w:cstheme="minorHAnsi"/>
                <w:sz w:val="22"/>
                <w:lang w:val="el-GR"/>
              </w:rPr>
              <w:t xml:space="preserve"> </w:t>
            </w:r>
            <w:proofErr w:type="spellStart"/>
            <w:r w:rsidRPr="004C1AEB">
              <w:rPr>
                <w:rFonts w:asciiTheme="minorHAnsi" w:hAnsiTheme="minorHAnsi" w:cstheme="minorHAnsi"/>
                <w:sz w:val="22"/>
                <w:lang w:val="el-GR"/>
              </w:rPr>
              <w:t>Μετα</w:t>
            </w:r>
            <w:proofErr w:type="spellEnd"/>
            <w:r w:rsidRPr="004C1AEB">
              <w:rPr>
                <w:rFonts w:asciiTheme="minorHAnsi" w:hAnsiTheme="minorHAnsi" w:cstheme="minorHAnsi"/>
                <w:sz w:val="22"/>
                <w:lang w:val="el-GR"/>
              </w:rPr>
              <w:t xml:space="preserve">-μεταγραφικά ρυθμιστικά δίκτυα: από το κεντρικό δόγμα της Βιολογίας στα </w:t>
            </w:r>
            <w:proofErr w:type="spellStart"/>
            <w:r w:rsidRPr="004C1AEB">
              <w:rPr>
                <w:rFonts w:asciiTheme="minorHAnsi" w:hAnsiTheme="minorHAnsi" w:cstheme="minorHAnsi"/>
                <w:sz w:val="22"/>
                <w:lang w:val="el-GR"/>
              </w:rPr>
              <w:t>ριβοένζυμα</w:t>
            </w:r>
            <w:proofErr w:type="spellEnd"/>
            <w:r w:rsidRPr="004C1AEB">
              <w:rPr>
                <w:rFonts w:asciiTheme="minorHAnsi" w:hAnsiTheme="minorHAnsi" w:cstheme="minorHAnsi"/>
                <w:sz w:val="22"/>
                <w:lang w:val="el-GR"/>
              </w:rPr>
              <w:t xml:space="preserve">, τους </w:t>
            </w:r>
            <w:proofErr w:type="spellStart"/>
            <w:r w:rsidRPr="004C1AEB">
              <w:rPr>
                <w:rFonts w:asciiTheme="minorHAnsi" w:hAnsiTheme="minorHAnsi" w:cstheme="minorHAnsi"/>
                <w:sz w:val="22"/>
                <w:lang w:val="el-GR"/>
              </w:rPr>
              <w:t>ριβοδιακόπτες</w:t>
            </w:r>
            <w:proofErr w:type="spellEnd"/>
            <w:r w:rsidRPr="004C1AEB">
              <w:rPr>
                <w:rFonts w:asciiTheme="minorHAnsi" w:hAnsiTheme="minorHAnsi" w:cstheme="minorHAnsi"/>
                <w:sz w:val="22"/>
                <w:lang w:val="el-GR"/>
              </w:rPr>
              <w:t xml:space="preserve"> και τα μη-κωδικοποιά </w:t>
            </w:r>
            <w:r w:rsidRPr="004C1AEB">
              <w:rPr>
                <w:rFonts w:asciiTheme="minorHAnsi" w:hAnsiTheme="minorHAnsi" w:cstheme="minorHAnsi"/>
                <w:sz w:val="22"/>
              </w:rPr>
              <w:t>RNA</w:t>
            </w:r>
            <w:r w:rsidRPr="004C1AEB">
              <w:rPr>
                <w:rFonts w:asciiTheme="minorHAnsi" w:hAnsiTheme="minorHAnsi" w:cstheme="minorHAnsi"/>
                <w:sz w:val="22"/>
                <w:lang w:val="el-GR"/>
              </w:rPr>
              <w:t>.</w:t>
            </w:r>
          </w:p>
          <w:p w:rsidR="00F90A04" w:rsidRPr="004C1AEB" w:rsidRDefault="00F90A04" w:rsidP="00782B93">
            <w:pPr>
              <w:ind w:firstLine="426"/>
              <w:jc w:val="both"/>
              <w:rPr>
                <w:rFonts w:asciiTheme="minorHAnsi" w:hAnsiTheme="minorHAnsi" w:cstheme="minorHAnsi"/>
                <w:sz w:val="22"/>
                <w:lang w:val="el-GR"/>
              </w:rPr>
            </w:pPr>
            <w:r w:rsidRPr="004C1AEB">
              <w:rPr>
                <w:rFonts w:asciiTheme="minorHAnsi" w:hAnsiTheme="minorHAnsi" w:cstheme="minorHAnsi"/>
                <w:b/>
                <w:sz w:val="22"/>
                <w:lang w:val="el-GR"/>
              </w:rPr>
              <w:t>4.</w:t>
            </w:r>
            <w:r w:rsidRPr="004C1AEB">
              <w:rPr>
                <w:rFonts w:asciiTheme="minorHAnsi" w:hAnsiTheme="minorHAnsi" w:cstheme="minorHAnsi"/>
                <w:sz w:val="22"/>
                <w:lang w:val="el-GR"/>
              </w:rPr>
              <w:t xml:space="preserve"> </w:t>
            </w:r>
            <w:proofErr w:type="spellStart"/>
            <w:r w:rsidRPr="004C1AEB">
              <w:rPr>
                <w:rFonts w:asciiTheme="minorHAnsi" w:hAnsiTheme="minorHAnsi" w:cstheme="minorHAnsi"/>
                <w:sz w:val="22"/>
                <w:lang w:val="el-GR"/>
              </w:rPr>
              <w:t>Ριβοένζυμα</w:t>
            </w:r>
            <w:proofErr w:type="spellEnd"/>
            <w:r w:rsidRPr="004C1AEB">
              <w:rPr>
                <w:rFonts w:asciiTheme="minorHAnsi" w:hAnsiTheme="minorHAnsi" w:cstheme="minorHAnsi"/>
                <w:sz w:val="22"/>
                <w:lang w:val="el-GR"/>
              </w:rPr>
              <w:t xml:space="preserve"> και </w:t>
            </w:r>
            <w:proofErr w:type="spellStart"/>
            <w:r w:rsidRPr="004C1AEB">
              <w:rPr>
                <w:rFonts w:asciiTheme="minorHAnsi" w:hAnsiTheme="minorHAnsi" w:cstheme="minorHAnsi"/>
                <w:sz w:val="22"/>
                <w:lang w:val="el-GR"/>
              </w:rPr>
              <w:t>ριβοδιακόπτες</w:t>
            </w:r>
            <w:proofErr w:type="spellEnd"/>
            <w:r w:rsidRPr="004C1AEB">
              <w:rPr>
                <w:rFonts w:asciiTheme="minorHAnsi" w:hAnsiTheme="minorHAnsi" w:cstheme="minorHAnsi"/>
                <w:sz w:val="22"/>
                <w:lang w:val="el-GR"/>
              </w:rPr>
              <w:t>.</w:t>
            </w:r>
          </w:p>
          <w:p w:rsidR="00F90A04" w:rsidRPr="004C1AEB" w:rsidRDefault="00F90A04" w:rsidP="00782B93">
            <w:pPr>
              <w:ind w:firstLine="426"/>
              <w:jc w:val="both"/>
              <w:rPr>
                <w:rFonts w:asciiTheme="minorHAnsi" w:hAnsiTheme="minorHAnsi" w:cstheme="minorHAnsi"/>
                <w:sz w:val="22"/>
                <w:lang w:val="el-GR"/>
              </w:rPr>
            </w:pPr>
            <w:r w:rsidRPr="004C1AEB">
              <w:rPr>
                <w:rFonts w:asciiTheme="minorHAnsi" w:hAnsiTheme="minorHAnsi" w:cstheme="minorHAnsi"/>
                <w:b/>
                <w:sz w:val="22"/>
                <w:lang w:val="el-GR"/>
              </w:rPr>
              <w:t>5.</w:t>
            </w:r>
            <w:r w:rsidRPr="004C1AEB">
              <w:rPr>
                <w:rFonts w:asciiTheme="minorHAnsi" w:hAnsiTheme="minorHAnsi" w:cstheme="minorHAnsi"/>
                <w:sz w:val="22"/>
                <w:lang w:val="el-GR"/>
              </w:rPr>
              <w:t xml:space="preserve"> Πρωτεΐνες δέσμευσης του </w:t>
            </w:r>
            <w:r w:rsidRPr="004C1AEB">
              <w:rPr>
                <w:rFonts w:asciiTheme="minorHAnsi" w:hAnsiTheme="minorHAnsi" w:cstheme="minorHAnsi"/>
                <w:sz w:val="22"/>
              </w:rPr>
              <w:t>RNA</w:t>
            </w:r>
            <w:r w:rsidRPr="004C1AEB">
              <w:rPr>
                <w:rFonts w:asciiTheme="minorHAnsi" w:hAnsiTheme="minorHAnsi" w:cstheme="minorHAnsi"/>
                <w:sz w:val="22"/>
                <w:lang w:val="el-GR"/>
              </w:rPr>
              <w:t>.</w:t>
            </w:r>
          </w:p>
          <w:p w:rsidR="00F90A04" w:rsidRPr="004C1AEB" w:rsidRDefault="00F90A04" w:rsidP="00782B93">
            <w:pPr>
              <w:ind w:firstLine="426"/>
              <w:jc w:val="both"/>
              <w:rPr>
                <w:rFonts w:asciiTheme="minorHAnsi" w:hAnsiTheme="minorHAnsi" w:cstheme="minorHAnsi"/>
                <w:sz w:val="22"/>
                <w:lang w:val="el-GR"/>
              </w:rPr>
            </w:pPr>
            <w:r w:rsidRPr="004C1AEB">
              <w:rPr>
                <w:rFonts w:asciiTheme="minorHAnsi" w:hAnsiTheme="minorHAnsi" w:cstheme="minorHAnsi"/>
                <w:b/>
                <w:sz w:val="22"/>
                <w:lang w:val="el-GR"/>
              </w:rPr>
              <w:lastRenderedPageBreak/>
              <w:t>6.</w:t>
            </w:r>
            <w:r w:rsidRPr="004C1AEB">
              <w:rPr>
                <w:rFonts w:asciiTheme="minorHAnsi" w:hAnsiTheme="minorHAnsi" w:cstheme="minorHAnsi"/>
                <w:sz w:val="22"/>
                <w:lang w:val="el-GR"/>
              </w:rPr>
              <w:t xml:space="preserve"> Ρυθμιστικές λειτουργίες των μη-κωδικοποιών </w:t>
            </w:r>
            <w:r w:rsidRPr="004C1AEB">
              <w:rPr>
                <w:rFonts w:asciiTheme="minorHAnsi" w:hAnsiTheme="minorHAnsi" w:cstheme="minorHAnsi"/>
                <w:sz w:val="22"/>
              </w:rPr>
              <w:t>RNA</w:t>
            </w:r>
            <w:r w:rsidRPr="004C1AEB">
              <w:rPr>
                <w:rFonts w:asciiTheme="minorHAnsi" w:hAnsiTheme="minorHAnsi" w:cstheme="minorHAnsi"/>
                <w:sz w:val="22"/>
                <w:lang w:val="el-GR"/>
              </w:rPr>
              <w:t>.</w:t>
            </w:r>
          </w:p>
          <w:p w:rsidR="00F90A04" w:rsidRPr="004C1AEB" w:rsidRDefault="00F90A04" w:rsidP="00782B93">
            <w:pPr>
              <w:ind w:firstLine="426"/>
              <w:jc w:val="both"/>
              <w:rPr>
                <w:rFonts w:asciiTheme="minorHAnsi" w:hAnsiTheme="minorHAnsi" w:cstheme="minorHAnsi"/>
                <w:sz w:val="22"/>
                <w:highlight w:val="yellow"/>
                <w:lang w:val="el-GR"/>
              </w:rPr>
            </w:pPr>
            <w:r w:rsidRPr="004C1AEB">
              <w:rPr>
                <w:rFonts w:asciiTheme="minorHAnsi" w:hAnsiTheme="minorHAnsi" w:cstheme="minorHAnsi"/>
                <w:b/>
                <w:sz w:val="22"/>
                <w:lang w:val="el-GR"/>
              </w:rPr>
              <w:t>7.</w:t>
            </w:r>
            <w:r w:rsidRPr="004C1AEB">
              <w:rPr>
                <w:rFonts w:asciiTheme="minorHAnsi" w:hAnsiTheme="minorHAnsi" w:cstheme="minorHAnsi"/>
                <w:sz w:val="22"/>
                <w:lang w:val="el-GR"/>
              </w:rPr>
              <w:t xml:space="preserve"> Μη-κωδικοποιά </w:t>
            </w:r>
            <w:r w:rsidRPr="004C1AEB">
              <w:rPr>
                <w:rFonts w:asciiTheme="minorHAnsi" w:hAnsiTheme="minorHAnsi" w:cstheme="minorHAnsi"/>
                <w:sz w:val="22"/>
              </w:rPr>
              <w:t>RNA</w:t>
            </w:r>
            <w:r w:rsidRPr="004C1AEB">
              <w:rPr>
                <w:rFonts w:asciiTheme="minorHAnsi" w:hAnsiTheme="minorHAnsi" w:cstheme="minorHAnsi"/>
                <w:sz w:val="22"/>
                <w:lang w:val="el-GR"/>
              </w:rPr>
              <w:t xml:space="preserve"> και ασθένειες.</w:t>
            </w:r>
          </w:p>
          <w:p w:rsidR="00955FA7" w:rsidRPr="004C1AEB" w:rsidRDefault="00F90A04" w:rsidP="00782B93">
            <w:pPr>
              <w:rPr>
                <w:rFonts w:asciiTheme="minorHAnsi" w:hAnsiTheme="minorHAnsi" w:cstheme="minorHAnsi"/>
                <w:color w:val="002060"/>
                <w:sz w:val="22"/>
                <w:szCs w:val="20"/>
                <w:lang w:val="el-GR"/>
              </w:rPr>
            </w:pPr>
            <w:r w:rsidRPr="004C1AEB">
              <w:rPr>
                <w:rFonts w:asciiTheme="minorHAnsi" w:hAnsiTheme="minorHAnsi" w:cstheme="minorHAnsi"/>
                <w:b/>
                <w:sz w:val="22"/>
                <w:lang w:val="el-GR"/>
              </w:rPr>
              <w:t xml:space="preserve">       8.</w:t>
            </w:r>
            <w:r w:rsidRPr="004C1AEB">
              <w:rPr>
                <w:rFonts w:asciiTheme="minorHAnsi" w:hAnsiTheme="minorHAnsi" w:cstheme="minorHAnsi"/>
                <w:sz w:val="22"/>
                <w:lang w:val="el-GR"/>
              </w:rPr>
              <w:t xml:space="preserve"> Πειραματικές προσεγγίσεις βασιζόμενες στο </w:t>
            </w:r>
            <w:r w:rsidRPr="004C1AEB">
              <w:rPr>
                <w:rFonts w:asciiTheme="minorHAnsi" w:hAnsiTheme="minorHAnsi" w:cstheme="minorHAnsi"/>
                <w:sz w:val="22"/>
              </w:rPr>
              <w:t>RNA</w:t>
            </w:r>
            <w:r w:rsidRPr="004C1AEB">
              <w:rPr>
                <w:rFonts w:asciiTheme="minorHAnsi" w:hAnsiTheme="minorHAnsi" w:cstheme="minorHAnsi"/>
                <w:sz w:val="22"/>
                <w:lang w:val="el-GR"/>
              </w:rPr>
              <w:t xml:space="preserve">: </w:t>
            </w:r>
            <w:proofErr w:type="spellStart"/>
            <w:r w:rsidRPr="004C1AEB">
              <w:rPr>
                <w:rFonts w:asciiTheme="minorHAnsi" w:hAnsiTheme="minorHAnsi" w:cstheme="minorHAnsi"/>
                <w:sz w:val="22"/>
                <w:lang w:val="el-GR"/>
              </w:rPr>
              <w:t>μικροσυστοιχίες</w:t>
            </w:r>
            <w:proofErr w:type="spellEnd"/>
            <w:r w:rsidRPr="004C1AEB">
              <w:rPr>
                <w:rFonts w:asciiTheme="minorHAnsi" w:hAnsiTheme="minorHAnsi" w:cstheme="minorHAnsi"/>
                <w:sz w:val="22"/>
                <w:lang w:val="el-GR"/>
              </w:rPr>
              <w:t xml:space="preserve">, μικρά </w:t>
            </w:r>
            <w:r w:rsidRPr="004C1AEB">
              <w:rPr>
                <w:rFonts w:asciiTheme="minorHAnsi" w:hAnsiTheme="minorHAnsi" w:cstheme="minorHAnsi"/>
                <w:sz w:val="22"/>
              </w:rPr>
              <w:t>RNA</w:t>
            </w:r>
            <w:r w:rsidRPr="004C1AEB">
              <w:rPr>
                <w:rFonts w:asciiTheme="minorHAnsi" w:hAnsiTheme="minorHAnsi" w:cstheme="minorHAnsi"/>
                <w:sz w:val="22"/>
                <w:lang w:val="el-GR"/>
              </w:rPr>
              <w:t xml:space="preserve">, </w:t>
            </w:r>
            <w:r w:rsidRPr="004C1AEB">
              <w:rPr>
                <w:rFonts w:asciiTheme="minorHAnsi" w:hAnsiTheme="minorHAnsi" w:cstheme="minorHAnsi"/>
                <w:sz w:val="22"/>
              </w:rPr>
              <w:t>RNA</w:t>
            </w:r>
            <w:r w:rsidRPr="004C1AEB">
              <w:rPr>
                <w:rFonts w:asciiTheme="minorHAnsi" w:hAnsiTheme="minorHAnsi" w:cstheme="minorHAnsi"/>
                <w:sz w:val="22"/>
                <w:lang w:val="el-GR"/>
              </w:rPr>
              <w:t xml:space="preserve"> παρεμπόδιση, </w:t>
            </w:r>
            <w:r w:rsidRPr="004C1AEB">
              <w:rPr>
                <w:rFonts w:asciiTheme="minorHAnsi" w:hAnsiTheme="minorHAnsi" w:cstheme="minorHAnsi"/>
                <w:sz w:val="22"/>
              </w:rPr>
              <w:t>RNA</w:t>
            </w:r>
            <w:r w:rsidRPr="004C1AEB">
              <w:rPr>
                <w:rFonts w:asciiTheme="minorHAnsi" w:hAnsiTheme="minorHAnsi" w:cstheme="minorHAnsi"/>
                <w:sz w:val="22"/>
                <w:lang w:val="el-GR"/>
              </w:rPr>
              <w:t>-</w:t>
            </w:r>
            <w:proofErr w:type="spellStart"/>
            <w:r w:rsidRPr="004C1AEB">
              <w:rPr>
                <w:rFonts w:asciiTheme="minorHAnsi" w:hAnsiTheme="minorHAnsi" w:cstheme="minorHAnsi"/>
                <w:sz w:val="22"/>
              </w:rPr>
              <w:t>Seq</w:t>
            </w:r>
            <w:proofErr w:type="spellEnd"/>
            <w:r w:rsidRPr="004C1AEB">
              <w:rPr>
                <w:rFonts w:asciiTheme="minorHAnsi" w:hAnsiTheme="minorHAnsi" w:cstheme="minorHAnsi"/>
                <w:sz w:val="22"/>
                <w:lang w:val="el-GR"/>
              </w:rPr>
              <w:t xml:space="preserve"> και τεχνικές λειτουργικού ελέγχου </w:t>
            </w:r>
            <w:r w:rsidRPr="004C1AEB">
              <w:rPr>
                <w:rFonts w:asciiTheme="minorHAnsi" w:hAnsiTheme="minorHAnsi" w:cstheme="minorHAnsi"/>
                <w:sz w:val="22"/>
              </w:rPr>
              <w:t>CRISPR</w:t>
            </w:r>
            <w:r w:rsidRPr="004C1AEB">
              <w:rPr>
                <w:rFonts w:asciiTheme="minorHAnsi" w:hAnsiTheme="minorHAnsi" w:cstheme="minorHAnsi"/>
                <w:sz w:val="22"/>
                <w:lang w:val="el-GR"/>
              </w:rPr>
              <w:t>.</w:t>
            </w:r>
          </w:p>
        </w:tc>
      </w:tr>
    </w:tbl>
    <w:p w:rsidR="00955FA7" w:rsidRPr="004C1AEB"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4C1AEB">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4C1AEB"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C1AEB" w:rsidRDefault="00955FA7">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ΤΡΟΠΟΣ ΠΑΡΑΔΟΣΗΣ</w:t>
            </w:r>
            <w:r w:rsidRPr="004C1AEB">
              <w:rPr>
                <w:rFonts w:asciiTheme="minorHAnsi" w:hAnsiTheme="minorHAnsi" w:cstheme="minorHAnsi"/>
                <w:b/>
                <w:sz w:val="20"/>
                <w:szCs w:val="20"/>
                <w:lang w:val="el-GR"/>
              </w:rPr>
              <w:br/>
            </w:r>
            <w:r w:rsidRPr="004C1AEB">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4C1AEB" w:rsidRDefault="00A60FEB">
            <w:pPr>
              <w:spacing w:after="200" w:line="276" w:lineRule="auto"/>
              <w:rPr>
                <w:rFonts w:asciiTheme="minorHAnsi" w:hAnsiTheme="minorHAnsi" w:cstheme="minorHAnsi"/>
                <w:iCs/>
                <w:color w:val="002060"/>
                <w:sz w:val="22"/>
                <w:szCs w:val="22"/>
                <w:lang w:val="el-GR"/>
              </w:rPr>
            </w:pPr>
            <w:r w:rsidRPr="004C1AEB">
              <w:rPr>
                <w:rFonts w:asciiTheme="minorHAnsi" w:hAnsiTheme="minorHAnsi" w:cstheme="minorHAnsi"/>
                <w:iCs/>
                <w:sz w:val="22"/>
                <w:szCs w:val="22"/>
                <w:lang w:val="el-GR"/>
              </w:rPr>
              <w:t>Στην αίθουσα διδασκαλίας</w:t>
            </w:r>
          </w:p>
        </w:tc>
      </w:tr>
      <w:tr w:rsidR="00955FA7" w:rsidRPr="00B9078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C1AEB" w:rsidRDefault="00955FA7">
            <w:pPr>
              <w:jc w:val="right"/>
              <w:rPr>
                <w:rFonts w:asciiTheme="minorHAnsi" w:hAnsiTheme="minorHAnsi" w:cstheme="minorHAnsi"/>
                <w:i/>
                <w:sz w:val="16"/>
                <w:szCs w:val="16"/>
                <w:lang w:val="el-GR"/>
              </w:rPr>
            </w:pPr>
            <w:r w:rsidRPr="004C1AEB">
              <w:rPr>
                <w:rFonts w:asciiTheme="minorHAnsi" w:hAnsiTheme="minorHAnsi" w:cstheme="minorHAnsi"/>
                <w:b/>
                <w:sz w:val="20"/>
                <w:szCs w:val="20"/>
                <w:lang w:val="el-GR"/>
              </w:rPr>
              <w:t>ΧΡΗΣΗ ΤΕΧΝΟΛΟΓΙΩΝ ΠΛΗΡΟΦΟΡΙΑΣ ΚΑΙ ΕΠΙΚΟΙΝΩΝΙΩΝ</w:t>
            </w:r>
            <w:r w:rsidRPr="004C1AEB">
              <w:rPr>
                <w:rFonts w:asciiTheme="minorHAnsi" w:hAnsiTheme="minorHAnsi" w:cstheme="minorHAnsi"/>
                <w:b/>
                <w:sz w:val="20"/>
                <w:szCs w:val="20"/>
                <w:lang w:val="el-GR"/>
              </w:rPr>
              <w:br/>
            </w:r>
            <w:r w:rsidRPr="004C1AEB">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A60FEB" w:rsidRPr="004C1AEB" w:rsidRDefault="00A60FEB" w:rsidP="00A60FEB">
            <w:pPr>
              <w:rPr>
                <w:rFonts w:asciiTheme="minorHAnsi" w:hAnsiTheme="minorHAnsi" w:cstheme="minorHAnsi"/>
                <w:sz w:val="22"/>
                <w:szCs w:val="22"/>
                <w:lang w:val="el-GR"/>
              </w:rPr>
            </w:pPr>
            <w:r w:rsidRPr="004C1AEB">
              <w:rPr>
                <w:rFonts w:asciiTheme="minorHAnsi" w:hAnsiTheme="minorHAnsi" w:cstheme="minorHAnsi"/>
                <w:sz w:val="22"/>
                <w:szCs w:val="22"/>
                <w:lang w:val="el-GR"/>
              </w:rPr>
              <w:t xml:space="preserve">Διδασκαλία με χρήση του προγράμματος </w:t>
            </w:r>
            <w:r w:rsidRPr="004C1AEB">
              <w:rPr>
                <w:rFonts w:asciiTheme="minorHAnsi" w:hAnsiTheme="minorHAnsi" w:cstheme="minorHAnsi"/>
                <w:sz w:val="22"/>
                <w:szCs w:val="22"/>
              </w:rPr>
              <w:t>PowerPoint</w:t>
            </w:r>
          </w:p>
          <w:p w:rsidR="008901A3" w:rsidRPr="004C1AEB" w:rsidRDefault="008901A3" w:rsidP="008901A3">
            <w:pPr>
              <w:rPr>
                <w:rFonts w:asciiTheme="minorHAnsi" w:hAnsiTheme="minorHAnsi" w:cstheme="minorHAnsi"/>
                <w:sz w:val="22"/>
                <w:szCs w:val="22"/>
                <w:lang w:val="el-GR"/>
              </w:rPr>
            </w:pPr>
            <w:r w:rsidRPr="004C1AEB">
              <w:rPr>
                <w:rFonts w:asciiTheme="minorHAnsi" w:hAnsiTheme="minorHAnsi" w:cstheme="minorHAnsi"/>
                <w:sz w:val="22"/>
                <w:szCs w:val="22"/>
                <w:lang w:val="el-GR"/>
              </w:rPr>
              <w:t>Ανακοινώσεις στην ιστοσελίδα του τμήματος</w:t>
            </w:r>
          </w:p>
          <w:p w:rsidR="00A60FEB" w:rsidRPr="004C1AEB" w:rsidRDefault="00A60FEB" w:rsidP="00A60FEB">
            <w:pPr>
              <w:rPr>
                <w:rFonts w:asciiTheme="minorHAnsi" w:hAnsiTheme="minorHAnsi" w:cstheme="minorHAnsi"/>
                <w:sz w:val="22"/>
                <w:szCs w:val="22"/>
                <w:lang w:val="el-GR"/>
              </w:rPr>
            </w:pPr>
            <w:r w:rsidRPr="004C1AEB">
              <w:rPr>
                <w:rFonts w:asciiTheme="minorHAnsi" w:hAnsiTheme="minorHAnsi" w:cstheme="minorHAnsi"/>
                <w:sz w:val="22"/>
                <w:szCs w:val="22"/>
                <w:lang w:val="el-GR"/>
              </w:rPr>
              <w:t xml:space="preserve">Ανάρτηση πληροφοριών για το μάθημα στην ηλεκτρονική πλατφόρμα </w:t>
            </w:r>
            <w:r w:rsidRPr="004C1AEB">
              <w:rPr>
                <w:rFonts w:asciiTheme="minorHAnsi" w:hAnsiTheme="minorHAnsi" w:cstheme="minorHAnsi"/>
                <w:sz w:val="22"/>
                <w:szCs w:val="22"/>
              </w:rPr>
              <w:t>e</w:t>
            </w:r>
            <w:r w:rsidRPr="004C1AEB">
              <w:rPr>
                <w:rFonts w:asciiTheme="minorHAnsi" w:hAnsiTheme="minorHAnsi" w:cstheme="minorHAnsi"/>
                <w:sz w:val="22"/>
                <w:szCs w:val="22"/>
                <w:lang w:val="el-GR"/>
              </w:rPr>
              <w:t>-</w:t>
            </w:r>
            <w:r w:rsidRPr="004C1AEB">
              <w:rPr>
                <w:rFonts w:asciiTheme="minorHAnsi" w:hAnsiTheme="minorHAnsi" w:cstheme="minorHAnsi"/>
                <w:sz w:val="22"/>
                <w:szCs w:val="22"/>
              </w:rPr>
              <w:t>course</w:t>
            </w:r>
          </w:p>
          <w:p w:rsidR="00955FA7" w:rsidRPr="004C1AEB" w:rsidRDefault="008901A3" w:rsidP="00A60FEB">
            <w:pPr>
              <w:rPr>
                <w:rFonts w:asciiTheme="minorHAnsi" w:hAnsiTheme="minorHAnsi" w:cstheme="minorHAnsi"/>
                <w:b/>
                <w:color w:val="002060"/>
                <w:sz w:val="22"/>
                <w:szCs w:val="22"/>
                <w:lang w:val="el-GR"/>
              </w:rPr>
            </w:pPr>
            <w:r w:rsidRPr="004C1AEB">
              <w:rPr>
                <w:rFonts w:asciiTheme="minorHAnsi" w:hAnsiTheme="minorHAnsi" w:cstheme="minorHAnsi"/>
                <w:sz w:val="22"/>
                <w:szCs w:val="22"/>
                <w:lang w:val="el-GR"/>
              </w:rPr>
              <w:t>Ά</w:t>
            </w:r>
            <w:r w:rsidR="00A26234" w:rsidRPr="004C1AEB">
              <w:rPr>
                <w:rFonts w:asciiTheme="minorHAnsi" w:hAnsiTheme="minorHAnsi" w:cstheme="minorHAnsi"/>
                <w:sz w:val="22"/>
                <w:szCs w:val="22"/>
                <w:lang w:val="el-GR"/>
              </w:rPr>
              <w:t>μεση επικοινωνία με το διδάσκοντα</w:t>
            </w:r>
            <w:r w:rsidR="00A60FEB" w:rsidRPr="004C1AEB">
              <w:rPr>
                <w:rFonts w:asciiTheme="minorHAnsi" w:hAnsiTheme="minorHAnsi" w:cstheme="minorHAnsi"/>
                <w:sz w:val="22"/>
                <w:szCs w:val="22"/>
                <w:lang w:val="el-GR"/>
              </w:rPr>
              <w:t xml:space="preserve"> με </w:t>
            </w:r>
            <w:r w:rsidR="00A60FEB" w:rsidRPr="004C1AEB">
              <w:rPr>
                <w:rFonts w:asciiTheme="minorHAnsi" w:hAnsiTheme="minorHAnsi" w:cstheme="minorHAnsi"/>
                <w:sz w:val="22"/>
                <w:szCs w:val="22"/>
              </w:rPr>
              <w:t>e</w:t>
            </w:r>
            <w:r w:rsidR="00A60FEB" w:rsidRPr="004C1AEB">
              <w:rPr>
                <w:rFonts w:asciiTheme="minorHAnsi" w:hAnsiTheme="minorHAnsi" w:cstheme="minorHAnsi"/>
                <w:sz w:val="22"/>
                <w:szCs w:val="22"/>
                <w:lang w:val="el-GR"/>
              </w:rPr>
              <w:t>-</w:t>
            </w:r>
            <w:r w:rsidR="00A60FEB" w:rsidRPr="004C1AEB">
              <w:rPr>
                <w:rFonts w:asciiTheme="minorHAnsi" w:hAnsiTheme="minorHAnsi" w:cstheme="minorHAnsi"/>
                <w:sz w:val="22"/>
                <w:szCs w:val="22"/>
              </w:rPr>
              <w:t>mail</w:t>
            </w:r>
          </w:p>
        </w:tc>
      </w:tr>
      <w:tr w:rsidR="00955FA7" w:rsidRPr="004C1AEB"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C1AEB" w:rsidRDefault="00955FA7">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ΟΡΓΑΝΩΣΗ ΔΙΔΑΣΚΑΛΙΑΣ</w:t>
            </w:r>
          </w:p>
          <w:p w:rsidR="00955FA7" w:rsidRPr="004C1AEB" w:rsidRDefault="00955FA7">
            <w:pPr>
              <w:jc w:val="both"/>
              <w:rPr>
                <w:rFonts w:asciiTheme="minorHAnsi" w:hAnsiTheme="minorHAnsi" w:cstheme="minorHAnsi"/>
                <w:i/>
                <w:sz w:val="16"/>
                <w:szCs w:val="16"/>
                <w:lang w:val="el-GR"/>
              </w:rPr>
            </w:pPr>
            <w:r w:rsidRPr="004C1AEB">
              <w:rPr>
                <w:rFonts w:asciiTheme="minorHAnsi" w:hAnsiTheme="minorHAnsi" w:cstheme="minorHAnsi"/>
                <w:i/>
                <w:sz w:val="16"/>
                <w:szCs w:val="16"/>
                <w:lang w:val="el-GR"/>
              </w:rPr>
              <w:t>Περιγράφονται αναλυτικά ο τρόπος και μέθοδοι διδασκαλίας.</w:t>
            </w:r>
          </w:p>
          <w:p w:rsidR="00955FA7" w:rsidRPr="004C1AEB" w:rsidRDefault="00955FA7">
            <w:pPr>
              <w:jc w:val="both"/>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4C1AEB">
              <w:rPr>
                <w:rFonts w:asciiTheme="minorHAnsi" w:hAnsiTheme="minorHAnsi" w:cstheme="minorHAnsi"/>
                <w:i/>
                <w:sz w:val="16"/>
                <w:szCs w:val="16"/>
                <w:lang w:val="el-GR"/>
              </w:rPr>
              <w:t>Διαδραστική</w:t>
            </w:r>
            <w:proofErr w:type="spellEnd"/>
            <w:r w:rsidRPr="004C1AEB">
              <w:rPr>
                <w:rFonts w:asciiTheme="minorHAnsi" w:hAnsiTheme="minorHAnsi" w:cstheme="minorHAnsi"/>
                <w:i/>
                <w:sz w:val="16"/>
                <w:szCs w:val="16"/>
                <w:lang w:val="el-GR"/>
              </w:rPr>
              <w:t xml:space="preserve"> διδασκαλία, Εκπαιδευτικές επισκέψεις, Εκπόνηση μελέτης (</w:t>
            </w:r>
            <w:r w:rsidRPr="004C1AEB">
              <w:rPr>
                <w:rFonts w:asciiTheme="minorHAnsi" w:hAnsiTheme="minorHAnsi" w:cstheme="minorHAnsi"/>
                <w:i/>
                <w:sz w:val="16"/>
                <w:szCs w:val="16"/>
              </w:rPr>
              <w:t>project</w:t>
            </w:r>
            <w:r w:rsidRPr="004C1AEB">
              <w:rPr>
                <w:rFonts w:asciiTheme="minorHAnsi" w:hAnsiTheme="minorHAnsi" w:cstheme="minorHAnsi"/>
                <w:i/>
                <w:sz w:val="16"/>
                <w:szCs w:val="16"/>
                <w:lang w:val="el-GR"/>
              </w:rPr>
              <w:t>), Συγγραφή εργασίας / εργασιών, Καλλιτεχνική δημιουργία, κ.λπ.</w:t>
            </w:r>
          </w:p>
          <w:p w:rsidR="00955FA7" w:rsidRPr="004C1AEB" w:rsidRDefault="00955FA7">
            <w:pPr>
              <w:jc w:val="both"/>
              <w:rPr>
                <w:rFonts w:asciiTheme="minorHAnsi" w:hAnsiTheme="minorHAnsi" w:cstheme="minorHAnsi"/>
                <w:i/>
                <w:sz w:val="16"/>
                <w:szCs w:val="16"/>
                <w:lang w:val="el-GR"/>
              </w:rPr>
            </w:pPr>
          </w:p>
          <w:p w:rsidR="00955FA7" w:rsidRPr="004C1AEB" w:rsidRDefault="00955FA7">
            <w:pPr>
              <w:jc w:val="both"/>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4C1AEB">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4C1AE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C1AEB" w:rsidRDefault="00955FA7">
                  <w:pPr>
                    <w:jc w:val="center"/>
                    <w:rPr>
                      <w:rFonts w:asciiTheme="minorHAnsi" w:hAnsiTheme="minorHAnsi" w:cstheme="minorHAnsi"/>
                      <w:b/>
                      <w:i/>
                      <w:sz w:val="20"/>
                      <w:szCs w:val="20"/>
                    </w:rPr>
                  </w:pPr>
                  <w:proofErr w:type="spellStart"/>
                  <w:r w:rsidRPr="004C1AEB">
                    <w:rPr>
                      <w:rFonts w:asciiTheme="minorHAnsi" w:hAnsiTheme="minorHAnsi" w:cstheme="minorHAnsi"/>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C1AEB" w:rsidRDefault="00955FA7">
                  <w:pPr>
                    <w:jc w:val="center"/>
                    <w:rPr>
                      <w:rFonts w:asciiTheme="minorHAnsi" w:hAnsiTheme="minorHAnsi" w:cstheme="minorHAnsi"/>
                      <w:b/>
                      <w:i/>
                      <w:sz w:val="20"/>
                      <w:szCs w:val="20"/>
                    </w:rPr>
                  </w:pPr>
                  <w:proofErr w:type="spellStart"/>
                  <w:r w:rsidRPr="004C1AEB">
                    <w:rPr>
                      <w:rFonts w:asciiTheme="minorHAnsi" w:hAnsiTheme="minorHAnsi" w:cstheme="minorHAnsi"/>
                      <w:b/>
                      <w:i/>
                      <w:sz w:val="20"/>
                      <w:szCs w:val="20"/>
                    </w:rPr>
                    <w:t>Φόρτος</w:t>
                  </w:r>
                  <w:proofErr w:type="spellEnd"/>
                  <w:r w:rsidRPr="004C1AEB">
                    <w:rPr>
                      <w:rFonts w:asciiTheme="minorHAnsi" w:hAnsiTheme="minorHAnsi" w:cstheme="minorHAnsi"/>
                      <w:b/>
                      <w:i/>
                      <w:sz w:val="20"/>
                      <w:szCs w:val="20"/>
                    </w:rPr>
                    <w:t xml:space="preserve"> </w:t>
                  </w:r>
                  <w:proofErr w:type="spellStart"/>
                  <w:r w:rsidRPr="004C1AEB">
                    <w:rPr>
                      <w:rFonts w:asciiTheme="minorHAnsi" w:hAnsiTheme="minorHAnsi" w:cstheme="minorHAnsi"/>
                      <w:b/>
                      <w:i/>
                      <w:sz w:val="20"/>
                      <w:szCs w:val="20"/>
                    </w:rPr>
                    <w:t>Εργασίας</w:t>
                  </w:r>
                  <w:proofErr w:type="spellEnd"/>
                  <w:r w:rsidRPr="004C1AEB">
                    <w:rPr>
                      <w:rFonts w:asciiTheme="minorHAnsi" w:hAnsiTheme="minorHAnsi" w:cstheme="minorHAnsi"/>
                      <w:b/>
                      <w:i/>
                      <w:sz w:val="20"/>
                      <w:szCs w:val="20"/>
                    </w:rPr>
                    <w:t xml:space="preserve"> </w:t>
                  </w:r>
                  <w:proofErr w:type="spellStart"/>
                  <w:r w:rsidRPr="004C1AEB">
                    <w:rPr>
                      <w:rFonts w:asciiTheme="minorHAnsi" w:hAnsiTheme="minorHAnsi" w:cstheme="minorHAnsi"/>
                      <w:b/>
                      <w:i/>
                      <w:sz w:val="20"/>
                      <w:szCs w:val="20"/>
                    </w:rPr>
                    <w:t>Εξαμήνου</w:t>
                  </w:r>
                  <w:proofErr w:type="spellEnd"/>
                </w:p>
              </w:tc>
            </w:tr>
            <w:tr w:rsidR="00A025AB" w:rsidRPr="004C1AEB" w:rsidTr="00444A76">
              <w:trPr>
                <w:trHeight w:val="353"/>
              </w:trPr>
              <w:tc>
                <w:tcPr>
                  <w:tcW w:w="2467" w:type="dxa"/>
                  <w:tcBorders>
                    <w:top w:val="single" w:sz="4" w:space="0" w:color="auto"/>
                    <w:left w:val="single" w:sz="4" w:space="0" w:color="auto"/>
                    <w:bottom w:val="single" w:sz="4" w:space="0" w:color="auto"/>
                    <w:right w:val="single" w:sz="4" w:space="0" w:color="auto"/>
                  </w:tcBorders>
                </w:tcPr>
                <w:p w:rsidR="00A025AB" w:rsidRPr="004C1AEB" w:rsidRDefault="00A025AB" w:rsidP="003950AF">
                  <w:pPr>
                    <w:rPr>
                      <w:rFonts w:asciiTheme="minorHAnsi" w:hAnsiTheme="minorHAnsi" w:cstheme="minorHAnsi"/>
                      <w:iCs/>
                      <w:sz w:val="22"/>
                      <w:lang w:val="el-GR"/>
                    </w:rPr>
                  </w:pPr>
                  <w:r w:rsidRPr="004C1AEB">
                    <w:rPr>
                      <w:rFonts w:asciiTheme="minorHAnsi" w:hAnsiTheme="minorHAnsi" w:cstheme="minorHAnsi"/>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A025AB" w:rsidRPr="004C1AEB" w:rsidRDefault="00A025AB" w:rsidP="003950AF">
                  <w:pPr>
                    <w:jc w:val="center"/>
                    <w:rPr>
                      <w:rFonts w:asciiTheme="minorHAnsi" w:hAnsiTheme="minorHAnsi" w:cstheme="minorHAnsi"/>
                      <w:sz w:val="22"/>
                    </w:rPr>
                  </w:pPr>
                  <w:r w:rsidRPr="004C1AEB">
                    <w:rPr>
                      <w:rFonts w:asciiTheme="minorHAnsi" w:hAnsiTheme="minorHAnsi" w:cstheme="minorHAnsi"/>
                      <w:sz w:val="22"/>
                    </w:rPr>
                    <w:t>7</w:t>
                  </w:r>
                  <w:r w:rsidR="00444A76" w:rsidRPr="004C1AEB">
                    <w:rPr>
                      <w:rFonts w:asciiTheme="minorHAnsi" w:hAnsiTheme="minorHAnsi" w:cstheme="minorHAnsi"/>
                      <w:sz w:val="22"/>
                    </w:rPr>
                    <w:t>5</w:t>
                  </w:r>
                </w:p>
              </w:tc>
            </w:tr>
            <w:tr w:rsidR="00A025AB" w:rsidRPr="004C1AEB">
              <w:tc>
                <w:tcPr>
                  <w:tcW w:w="2467" w:type="dxa"/>
                  <w:tcBorders>
                    <w:top w:val="single" w:sz="4" w:space="0" w:color="auto"/>
                    <w:left w:val="single" w:sz="4" w:space="0" w:color="auto"/>
                    <w:bottom w:val="single" w:sz="4" w:space="0" w:color="auto"/>
                    <w:right w:val="single" w:sz="4" w:space="0" w:color="auto"/>
                  </w:tcBorders>
                </w:tcPr>
                <w:p w:rsidR="00A025AB" w:rsidRPr="004C1AEB" w:rsidRDefault="00A025AB" w:rsidP="00444A76">
                  <w:pPr>
                    <w:rPr>
                      <w:rFonts w:asciiTheme="minorHAnsi" w:hAnsiTheme="minorHAnsi" w:cstheme="minorHAnsi"/>
                      <w:iCs/>
                      <w:sz w:val="22"/>
                      <w:lang w:val="el-GR"/>
                    </w:rPr>
                  </w:pPr>
                  <w:r w:rsidRPr="004C1AEB">
                    <w:rPr>
                      <w:rFonts w:asciiTheme="minorHAnsi" w:hAnsiTheme="minorHAnsi" w:cstheme="minorHAnsi"/>
                      <w:sz w:val="22"/>
                      <w:lang w:val="el-GR"/>
                    </w:rPr>
                    <w:t xml:space="preserve">Εκπόνηση </w:t>
                  </w:r>
                  <w:r w:rsidR="00444A76" w:rsidRPr="004C1AEB">
                    <w:rPr>
                      <w:rFonts w:asciiTheme="minorHAnsi" w:hAnsiTheme="minorHAnsi" w:cstheme="minorHAnsi"/>
                      <w:sz w:val="22"/>
                      <w:lang w:val="el-GR"/>
                    </w:rPr>
                    <w:t>ομαδ</w:t>
                  </w:r>
                  <w:r w:rsidRPr="004C1AEB">
                    <w:rPr>
                      <w:rFonts w:asciiTheme="minorHAnsi" w:hAnsiTheme="minorHAnsi" w:cstheme="minorHAnsi"/>
                      <w:sz w:val="22"/>
                      <w:lang w:val="el-GR"/>
                    </w:rPr>
                    <w:t>ικής βιβλιογραφικής μελέτης (</w:t>
                  </w:r>
                  <w:r w:rsidR="00444A76" w:rsidRPr="004C1AEB">
                    <w:rPr>
                      <w:rFonts w:asciiTheme="minorHAnsi" w:hAnsiTheme="minorHAnsi" w:cstheme="minorHAnsi"/>
                      <w:sz w:val="22"/>
                      <w:lang w:val="el-GR"/>
                    </w:rPr>
                    <w:t>παρουσίαση</w:t>
                  </w:r>
                  <w:r w:rsidRPr="004C1AEB">
                    <w:rPr>
                      <w:rFonts w:asciiTheme="minorHAnsi" w:hAnsiTheme="minorHAnsi" w:cstheme="minorHAnsi"/>
                      <w:sz w:val="22"/>
                      <w:lang w:val="el-GR"/>
                    </w:rPr>
                    <w:t>)</w:t>
                  </w:r>
                </w:p>
              </w:tc>
              <w:tc>
                <w:tcPr>
                  <w:tcW w:w="2468" w:type="dxa"/>
                  <w:tcBorders>
                    <w:top w:val="single" w:sz="4" w:space="0" w:color="auto"/>
                    <w:left w:val="single" w:sz="4" w:space="0" w:color="auto"/>
                    <w:bottom w:val="single" w:sz="4" w:space="0" w:color="auto"/>
                    <w:right w:val="single" w:sz="4" w:space="0" w:color="auto"/>
                  </w:tcBorders>
                </w:tcPr>
                <w:p w:rsidR="00A025AB" w:rsidRPr="004C1AEB" w:rsidRDefault="00444A76" w:rsidP="003950AF">
                  <w:pPr>
                    <w:jc w:val="center"/>
                    <w:rPr>
                      <w:rFonts w:asciiTheme="minorHAnsi" w:hAnsiTheme="minorHAnsi" w:cstheme="minorHAnsi"/>
                      <w:sz w:val="22"/>
                    </w:rPr>
                  </w:pPr>
                  <w:r w:rsidRPr="004C1AEB">
                    <w:rPr>
                      <w:rFonts w:asciiTheme="minorHAnsi" w:hAnsiTheme="minorHAnsi" w:cstheme="minorHAnsi"/>
                      <w:sz w:val="22"/>
                    </w:rPr>
                    <w:t>25</w:t>
                  </w:r>
                </w:p>
              </w:tc>
            </w:tr>
            <w:tr w:rsidR="00A025AB" w:rsidRPr="004C1AEB">
              <w:tc>
                <w:tcPr>
                  <w:tcW w:w="2467" w:type="dxa"/>
                  <w:tcBorders>
                    <w:top w:val="single" w:sz="4" w:space="0" w:color="auto"/>
                    <w:left w:val="single" w:sz="4" w:space="0" w:color="auto"/>
                    <w:bottom w:val="single" w:sz="4" w:space="0" w:color="auto"/>
                    <w:right w:val="single" w:sz="4" w:space="0" w:color="auto"/>
                  </w:tcBorders>
                </w:tcPr>
                <w:p w:rsidR="00A025AB" w:rsidRPr="004C1AEB" w:rsidRDefault="00A025AB">
                  <w:pPr>
                    <w:rPr>
                      <w:rFonts w:asciiTheme="minorHAnsi" w:hAnsiTheme="minorHAnsi" w:cstheme="minorHAns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C1AEB" w:rsidRDefault="00A025AB">
                  <w:pPr>
                    <w:jc w:val="center"/>
                    <w:rPr>
                      <w:rFonts w:asciiTheme="minorHAnsi" w:hAnsiTheme="minorHAnsi" w:cstheme="minorHAnsi"/>
                      <w:color w:val="002060"/>
                      <w:sz w:val="22"/>
                      <w:szCs w:val="20"/>
                      <w:lang w:val="el-GR"/>
                    </w:rPr>
                  </w:pPr>
                </w:p>
              </w:tc>
            </w:tr>
            <w:tr w:rsidR="00A025AB" w:rsidRPr="004C1AEB">
              <w:tc>
                <w:tcPr>
                  <w:tcW w:w="2467" w:type="dxa"/>
                  <w:tcBorders>
                    <w:top w:val="single" w:sz="4" w:space="0" w:color="auto"/>
                    <w:left w:val="single" w:sz="4" w:space="0" w:color="auto"/>
                    <w:bottom w:val="single" w:sz="4" w:space="0" w:color="auto"/>
                    <w:right w:val="single" w:sz="4" w:space="0" w:color="auto"/>
                  </w:tcBorders>
                </w:tcPr>
                <w:p w:rsidR="00A025AB" w:rsidRPr="004C1AEB" w:rsidRDefault="00A025AB">
                  <w:pPr>
                    <w:rPr>
                      <w:rFonts w:asciiTheme="minorHAnsi" w:hAnsiTheme="minorHAnsi" w:cstheme="minorHAns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4C1AEB" w:rsidRDefault="00A025AB">
                  <w:pPr>
                    <w:jc w:val="center"/>
                    <w:rPr>
                      <w:rFonts w:asciiTheme="minorHAnsi" w:hAnsiTheme="minorHAnsi" w:cstheme="minorHAnsi"/>
                      <w:color w:val="002060"/>
                      <w:sz w:val="22"/>
                      <w:szCs w:val="20"/>
                      <w:lang w:val="el-GR"/>
                    </w:rPr>
                  </w:pPr>
                </w:p>
              </w:tc>
            </w:tr>
            <w:tr w:rsidR="00A025AB" w:rsidRPr="004C1AEB">
              <w:tc>
                <w:tcPr>
                  <w:tcW w:w="2467" w:type="dxa"/>
                  <w:tcBorders>
                    <w:top w:val="single" w:sz="4" w:space="0" w:color="auto"/>
                    <w:left w:val="single" w:sz="4" w:space="0" w:color="auto"/>
                    <w:bottom w:val="single" w:sz="4" w:space="0" w:color="auto"/>
                    <w:right w:val="single" w:sz="4" w:space="0" w:color="auto"/>
                  </w:tcBorders>
                </w:tcPr>
                <w:p w:rsidR="00A025AB" w:rsidRPr="004C1AEB" w:rsidRDefault="00A025AB">
                  <w:pPr>
                    <w:rPr>
                      <w:rFonts w:asciiTheme="minorHAnsi" w:hAnsiTheme="minorHAnsi" w:cstheme="minorHAns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C1AEB" w:rsidRDefault="00A025AB">
                  <w:pPr>
                    <w:jc w:val="center"/>
                    <w:rPr>
                      <w:rFonts w:asciiTheme="minorHAnsi" w:hAnsiTheme="minorHAnsi" w:cstheme="minorHAnsi"/>
                      <w:color w:val="002060"/>
                      <w:sz w:val="22"/>
                      <w:szCs w:val="20"/>
                      <w:lang w:val="el-GR"/>
                    </w:rPr>
                  </w:pPr>
                </w:p>
              </w:tc>
            </w:tr>
            <w:tr w:rsidR="00A025AB" w:rsidRPr="004C1AEB">
              <w:tc>
                <w:tcPr>
                  <w:tcW w:w="2467" w:type="dxa"/>
                  <w:tcBorders>
                    <w:top w:val="single" w:sz="4" w:space="0" w:color="auto"/>
                    <w:left w:val="single" w:sz="4" w:space="0" w:color="auto"/>
                    <w:bottom w:val="single" w:sz="4" w:space="0" w:color="auto"/>
                    <w:right w:val="single" w:sz="4" w:space="0" w:color="auto"/>
                  </w:tcBorders>
                </w:tcPr>
                <w:p w:rsidR="00A025AB" w:rsidRPr="004C1AEB" w:rsidRDefault="00A025AB">
                  <w:pPr>
                    <w:rPr>
                      <w:rFonts w:asciiTheme="minorHAnsi" w:hAnsiTheme="minorHAnsi" w:cstheme="minorHAnsi"/>
                      <w:iCs/>
                      <w:sz w:val="22"/>
                      <w:lang w:val="el-GR"/>
                    </w:rPr>
                  </w:pPr>
                  <w:r w:rsidRPr="004C1AEB">
                    <w:rPr>
                      <w:rFonts w:asciiTheme="minorHAnsi" w:hAnsiTheme="minorHAnsi" w:cstheme="minorHAnsi"/>
                      <w:iCs/>
                      <w:sz w:val="22"/>
                      <w:lang w:val="el-GR"/>
                    </w:rPr>
                    <w:t>Σύνολο</w:t>
                  </w:r>
                  <w:r w:rsidRPr="004C1AEB">
                    <w:rPr>
                      <w:rFonts w:asciiTheme="minorHAnsi" w:hAnsiTheme="minorHAnsi" w:cstheme="minorHAnsi"/>
                      <w:iCs/>
                      <w:sz w:val="22"/>
                    </w:rPr>
                    <w:t xml:space="preserve"> </w:t>
                  </w:r>
                  <w:r w:rsidRPr="004C1AEB">
                    <w:rPr>
                      <w:rFonts w:asciiTheme="minorHAnsi" w:hAnsiTheme="minorHAnsi" w:cstheme="minorHAnsi"/>
                      <w:iCs/>
                      <w:sz w:val="22"/>
                      <w:lang w:val="el-GR"/>
                    </w:rPr>
                    <w:t>Μαθήματος</w:t>
                  </w:r>
                  <w:r w:rsidRPr="004C1AEB">
                    <w:rPr>
                      <w:rFonts w:asciiTheme="minorHAnsi" w:hAnsiTheme="minorHAnsi" w:cstheme="minorHAnsi"/>
                      <w:iCs/>
                      <w:sz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A025AB" w:rsidRPr="004C1AEB" w:rsidRDefault="00A025AB">
                  <w:pPr>
                    <w:jc w:val="center"/>
                    <w:rPr>
                      <w:rFonts w:asciiTheme="minorHAnsi" w:hAnsiTheme="minorHAnsi" w:cstheme="minorHAnsi"/>
                      <w:sz w:val="22"/>
                    </w:rPr>
                  </w:pPr>
                  <w:r w:rsidRPr="004C1AEB">
                    <w:rPr>
                      <w:rFonts w:asciiTheme="minorHAnsi" w:hAnsiTheme="minorHAnsi" w:cstheme="minorHAnsi"/>
                      <w:sz w:val="22"/>
                    </w:rPr>
                    <w:t>100</w:t>
                  </w:r>
                </w:p>
              </w:tc>
            </w:tr>
          </w:tbl>
          <w:p w:rsidR="00955FA7" w:rsidRPr="004C1AEB" w:rsidRDefault="00955FA7">
            <w:pPr>
              <w:rPr>
                <w:rFonts w:asciiTheme="minorHAnsi" w:hAnsiTheme="minorHAnsi" w:cstheme="minorHAnsi"/>
              </w:rPr>
            </w:pPr>
          </w:p>
        </w:tc>
      </w:tr>
      <w:tr w:rsidR="00955FA7" w:rsidRPr="00B90783" w:rsidTr="00955FA7">
        <w:tc>
          <w:tcPr>
            <w:tcW w:w="3306" w:type="dxa"/>
            <w:tcBorders>
              <w:top w:val="single" w:sz="4" w:space="0" w:color="auto"/>
              <w:left w:val="single" w:sz="4" w:space="0" w:color="auto"/>
              <w:bottom w:val="single" w:sz="4" w:space="0" w:color="auto"/>
              <w:right w:val="single" w:sz="4" w:space="0" w:color="auto"/>
            </w:tcBorders>
          </w:tcPr>
          <w:p w:rsidR="00955FA7" w:rsidRPr="004C1AEB" w:rsidRDefault="00955FA7">
            <w:pPr>
              <w:jc w:val="right"/>
              <w:rPr>
                <w:rFonts w:asciiTheme="minorHAnsi" w:hAnsiTheme="minorHAnsi" w:cstheme="minorHAnsi"/>
                <w:b/>
                <w:sz w:val="20"/>
                <w:szCs w:val="20"/>
                <w:lang w:val="el-GR"/>
              </w:rPr>
            </w:pPr>
            <w:r w:rsidRPr="004C1AEB">
              <w:rPr>
                <w:rFonts w:asciiTheme="minorHAnsi" w:hAnsiTheme="minorHAnsi" w:cstheme="minorHAnsi"/>
                <w:b/>
                <w:sz w:val="20"/>
                <w:szCs w:val="20"/>
                <w:lang w:val="el-GR"/>
              </w:rPr>
              <w:t xml:space="preserve">ΑΞΙΟΛΟΓΗΣΗ ΦΟΙΤΗΤΩΝ </w:t>
            </w:r>
          </w:p>
          <w:p w:rsidR="00955FA7" w:rsidRPr="004C1AEB" w:rsidRDefault="00955FA7">
            <w:pPr>
              <w:jc w:val="both"/>
              <w:rPr>
                <w:rFonts w:asciiTheme="minorHAnsi" w:hAnsiTheme="minorHAnsi" w:cstheme="minorHAnsi"/>
                <w:i/>
                <w:sz w:val="16"/>
                <w:szCs w:val="16"/>
                <w:lang w:val="el-GR"/>
              </w:rPr>
            </w:pPr>
            <w:r w:rsidRPr="004C1AEB">
              <w:rPr>
                <w:rFonts w:asciiTheme="minorHAnsi" w:hAnsiTheme="minorHAnsi" w:cstheme="minorHAnsi"/>
                <w:i/>
                <w:sz w:val="16"/>
                <w:szCs w:val="16"/>
                <w:lang w:val="el-GR"/>
              </w:rPr>
              <w:t>Περιγραφή της διαδικασίας αξιολόγησης</w:t>
            </w:r>
          </w:p>
          <w:p w:rsidR="00955FA7" w:rsidRPr="004C1AEB" w:rsidRDefault="00955FA7">
            <w:pPr>
              <w:jc w:val="both"/>
              <w:rPr>
                <w:rFonts w:asciiTheme="minorHAnsi" w:hAnsiTheme="minorHAnsi" w:cstheme="minorHAnsi"/>
                <w:i/>
                <w:sz w:val="16"/>
                <w:szCs w:val="16"/>
                <w:lang w:val="el-GR"/>
              </w:rPr>
            </w:pPr>
          </w:p>
          <w:p w:rsidR="00955FA7" w:rsidRPr="004C1AEB" w:rsidRDefault="00955FA7">
            <w:pPr>
              <w:jc w:val="both"/>
              <w:rPr>
                <w:rFonts w:asciiTheme="minorHAnsi" w:hAnsiTheme="minorHAnsi" w:cstheme="minorHAnsi"/>
                <w:i/>
                <w:sz w:val="16"/>
                <w:szCs w:val="16"/>
                <w:lang w:val="el-GR"/>
              </w:rPr>
            </w:pPr>
            <w:r w:rsidRPr="004C1AEB">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4C1AEB" w:rsidRDefault="00955FA7">
            <w:pPr>
              <w:jc w:val="both"/>
              <w:rPr>
                <w:rFonts w:asciiTheme="minorHAnsi" w:hAnsiTheme="minorHAnsi" w:cstheme="minorHAnsi"/>
                <w:i/>
                <w:sz w:val="16"/>
                <w:szCs w:val="16"/>
                <w:lang w:val="el-GR"/>
              </w:rPr>
            </w:pPr>
          </w:p>
          <w:p w:rsidR="00955FA7" w:rsidRPr="004C1AEB" w:rsidRDefault="00955FA7">
            <w:pPr>
              <w:jc w:val="both"/>
              <w:rPr>
                <w:rFonts w:asciiTheme="minorHAnsi" w:hAnsiTheme="minorHAnsi" w:cstheme="minorHAnsi"/>
                <w:i/>
                <w:sz w:val="16"/>
                <w:szCs w:val="16"/>
                <w:lang w:val="el-GR"/>
              </w:rPr>
            </w:pPr>
            <w:r w:rsidRPr="004C1AEB">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4C1AEB">
              <w:rPr>
                <w:rFonts w:asciiTheme="minorHAnsi" w:hAnsiTheme="minorHAnsi" w:cstheme="minorHAnsi"/>
                <w:i/>
                <w:sz w:val="16"/>
                <w:szCs w:val="16"/>
                <w:lang w:val="el-GR"/>
              </w:rPr>
              <w:t>προσβάσιμα</w:t>
            </w:r>
            <w:proofErr w:type="spellEnd"/>
            <w:r w:rsidRPr="004C1AEB">
              <w:rPr>
                <w:rFonts w:asciiTheme="minorHAnsi" w:hAnsiTheme="minorHAnsi" w:cstheme="minorHAnsi"/>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4C1AEB" w:rsidRDefault="00955FA7">
            <w:pPr>
              <w:rPr>
                <w:rFonts w:asciiTheme="minorHAnsi" w:hAnsiTheme="minorHAnsi" w:cstheme="minorHAnsi"/>
                <w:color w:val="002060"/>
                <w:sz w:val="22"/>
                <w:lang w:val="el-GR"/>
              </w:rPr>
            </w:pPr>
          </w:p>
          <w:p w:rsidR="00A025AB" w:rsidRPr="004C1AEB" w:rsidRDefault="00A025AB" w:rsidP="00A025AB">
            <w:pPr>
              <w:pStyle w:val="Default"/>
              <w:rPr>
                <w:rFonts w:asciiTheme="minorHAnsi" w:hAnsiTheme="minorHAnsi" w:cstheme="minorHAnsi"/>
                <w:sz w:val="22"/>
              </w:rPr>
            </w:pPr>
            <w:r w:rsidRPr="004C1AEB">
              <w:rPr>
                <w:rFonts w:asciiTheme="minorHAnsi" w:hAnsiTheme="minorHAnsi" w:cstheme="minorHAnsi"/>
                <w:sz w:val="22"/>
              </w:rPr>
              <w:t xml:space="preserve">Ι. </w:t>
            </w:r>
            <w:r w:rsidR="00444A76" w:rsidRPr="004C1AEB">
              <w:rPr>
                <w:rFonts w:asciiTheme="minorHAnsi" w:hAnsiTheme="minorHAnsi" w:cstheme="minorHAnsi"/>
                <w:sz w:val="22"/>
              </w:rPr>
              <w:t>Γραπτό τεστ</w:t>
            </w:r>
            <w:r w:rsidRPr="004C1AEB">
              <w:rPr>
                <w:rFonts w:asciiTheme="minorHAnsi" w:hAnsiTheme="minorHAnsi" w:cstheme="minorHAnsi"/>
                <w:sz w:val="22"/>
              </w:rPr>
              <w:t xml:space="preserve"> (</w:t>
            </w:r>
            <w:r w:rsidR="00444A76" w:rsidRPr="004C1AEB">
              <w:rPr>
                <w:rFonts w:asciiTheme="minorHAnsi" w:hAnsiTheme="minorHAnsi" w:cstheme="minorHAnsi"/>
                <w:sz w:val="22"/>
              </w:rPr>
              <w:t>7</w:t>
            </w:r>
            <w:r w:rsidRPr="004C1AEB">
              <w:rPr>
                <w:rFonts w:asciiTheme="minorHAnsi" w:hAnsiTheme="minorHAnsi" w:cstheme="minorHAnsi"/>
                <w:sz w:val="22"/>
              </w:rPr>
              <w:t>5%) που περιλαμβάν</w:t>
            </w:r>
            <w:r w:rsidR="00444A76" w:rsidRPr="004C1AEB">
              <w:rPr>
                <w:rFonts w:asciiTheme="minorHAnsi" w:hAnsiTheme="minorHAnsi" w:cstheme="minorHAnsi"/>
                <w:sz w:val="22"/>
              </w:rPr>
              <w:t>ει</w:t>
            </w:r>
            <w:r w:rsidRPr="004C1AEB">
              <w:rPr>
                <w:rFonts w:asciiTheme="minorHAnsi" w:hAnsiTheme="minorHAnsi" w:cstheme="minorHAnsi"/>
                <w:sz w:val="22"/>
              </w:rPr>
              <w:t xml:space="preserve">: </w:t>
            </w:r>
          </w:p>
          <w:p w:rsidR="00A025AB" w:rsidRPr="004C1AEB" w:rsidRDefault="00A025AB" w:rsidP="00A025AB">
            <w:pPr>
              <w:pStyle w:val="Default"/>
              <w:rPr>
                <w:rFonts w:asciiTheme="minorHAnsi" w:hAnsiTheme="minorHAnsi" w:cstheme="minorHAnsi"/>
                <w:sz w:val="22"/>
              </w:rPr>
            </w:pPr>
            <w:r w:rsidRPr="004C1AEB">
              <w:rPr>
                <w:rFonts w:asciiTheme="minorHAnsi" w:hAnsiTheme="minorHAnsi" w:cstheme="minorHAnsi"/>
                <w:sz w:val="22"/>
              </w:rPr>
              <w:t xml:space="preserve">- Ερωτήσεις πολλαπλής επιλογής </w:t>
            </w:r>
          </w:p>
          <w:p w:rsidR="00A025AB" w:rsidRPr="004C1AEB" w:rsidRDefault="00A025AB" w:rsidP="00A025AB">
            <w:pPr>
              <w:pStyle w:val="Default"/>
              <w:rPr>
                <w:rFonts w:asciiTheme="minorHAnsi" w:hAnsiTheme="minorHAnsi" w:cstheme="minorHAnsi"/>
                <w:sz w:val="22"/>
              </w:rPr>
            </w:pPr>
            <w:r w:rsidRPr="004C1AEB">
              <w:rPr>
                <w:rFonts w:asciiTheme="minorHAnsi" w:hAnsiTheme="minorHAnsi" w:cstheme="minorHAnsi"/>
                <w:sz w:val="22"/>
              </w:rPr>
              <w:t>- Ερωτήσεις ανάπτυξης</w:t>
            </w:r>
          </w:p>
          <w:p w:rsidR="00A025AB" w:rsidRPr="004C1AEB" w:rsidRDefault="00A025AB" w:rsidP="00A025AB">
            <w:pPr>
              <w:rPr>
                <w:rFonts w:asciiTheme="minorHAnsi" w:hAnsiTheme="minorHAnsi" w:cstheme="minorHAnsi"/>
                <w:sz w:val="22"/>
                <w:lang w:val="el-GR"/>
              </w:rPr>
            </w:pPr>
          </w:p>
          <w:p w:rsidR="00955FA7" w:rsidRPr="004C1AEB" w:rsidRDefault="004013B7">
            <w:pPr>
              <w:rPr>
                <w:rFonts w:asciiTheme="minorHAnsi" w:hAnsiTheme="minorHAnsi" w:cstheme="minorHAnsi"/>
                <w:color w:val="002060"/>
                <w:sz w:val="22"/>
                <w:lang w:val="el-GR"/>
              </w:rPr>
            </w:pPr>
            <w:r w:rsidRPr="004C1AEB">
              <w:rPr>
                <w:rFonts w:asciiTheme="minorHAnsi" w:hAnsiTheme="minorHAnsi" w:cstheme="minorHAnsi"/>
                <w:sz w:val="22"/>
                <w:lang w:val="el-GR"/>
              </w:rPr>
              <w:t>Ι</w:t>
            </w:r>
            <w:r w:rsidR="00444A76" w:rsidRPr="004C1AEB">
              <w:rPr>
                <w:rFonts w:asciiTheme="minorHAnsi" w:hAnsiTheme="minorHAnsi" w:cstheme="minorHAnsi"/>
                <w:sz w:val="22"/>
                <w:lang w:val="el-GR"/>
              </w:rPr>
              <w:t>Ι. Παρουσίαση ομαδ</w:t>
            </w:r>
            <w:r w:rsidR="00A025AB" w:rsidRPr="004C1AEB">
              <w:rPr>
                <w:rFonts w:asciiTheme="minorHAnsi" w:hAnsiTheme="minorHAnsi" w:cstheme="minorHAnsi"/>
                <w:sz w:val="22"/>
                <w:lang w:val="el-GR"/>
              </w:rPr>
              <w:t xml:space="preserve">ικής </w:t>
            </w:r>
            <w:r w:rsidR="00444A76" w:rsidRPr="004C1AEB">
              <w:rPr>
                <w:rFonts w:asciiTheme="minorHAnsi" w:hAnsiTheme="minorHAnsi" w:cstheme="minorHAnsi"/>
                <w:sz w:val="22"/>
                <w:lang w:val="el-GR"/>
              </w:rPr>
              <w:t>ε</w:t>
            </w:r>
            <w:r w:rsidR="00A025AB" w:rsidRPr="004C1AEB">
              <w:rPr>
                <w:rFonts w:asciiTheme="minorHAnsi" w:hAnsiTheme="minorHAnsi" w:cstheme="minorHAnsi"/>
                <w:sz w:val="22"/>
                <w:lang w:val="el-GR"/>
              </w:rPr>
              <w:t>ργασίας</w:t>
            </w:r>
            <w:r w:rsidR="00444A76" w:rsidRPr="004C1AEB">
              <w:rPr>
                <w:rFonts w:asciiTheme="minorHAnsi" w:hAnsiTheme="minorHAnsi" w:cstheme="minorHAnsi"/>
                <w:sz w:val="22"/>
                <w:lang w:val="el-GR"/>
              </w:rPr>
              <w:t xml:space="preserve"> </w:t>
            </w:r>
            <w:r w:rsidR="00A025AB" w:rsidRPr="004C1AEB">
              <w:rPr>
                <w:rFonts w:asciiTheme="minorHAnsi" w:hAnsiTheme="minorHAnsi" w:cstheme="minorHAnsi"/>
                <w:sz w:val="22"/>
                <w:lang w:val="el-GR"/>
              </w:rPr>
              <w:t>(</w:t>
            </w:r>
            <w:r w:rsidR="00444A76" w:rsidRPr="004C1AEB">
              <w:rPr>
                <w:rFonts w:asciiTheme="minorHAnsi" w:hAnsiTheme="minorHAnsi" w:cstheme="minorHAnsi"/>
                <w:sz w:val="22"/>
                <w:lang w:val="el-GR"/>
              </w:rPr>
              <w:t>2</w:t>
            </w:r>
            <w:r w:rsidR="00A025AB" w:rsidRPr="004C1AEB">
              <w:rPr>
                <w:rFonts w:asciiTheme="minorHAnsi" w:hAnsiTheme="minorHAnsi" w:cstheme="minorHAnsi"/>
                <w:sz w:val="22"/>
                <w:lang w:val="el-GR"/>
              </w:rPr>
              <w:t>5%)</w:t>
            </w:r>
          </w:p>
        </w:tc>
      </w:tr>
    </w:tbl>
    <w:p w:rsidR="00955FA7" w:rsidRPr="004C1AEB"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4C1AEB">
        <w:rPr>
          <w:rFonts w:asciiTheme="minorHAnsi" w:hAnsiTheme="minorHAnsi" w:cstheme="minorHAnsi"/>
          <w:b/>
          <w:color w:val="000000"/>
          <w:sz w:val="22"/>
          <w:szCs w:val="22"/>
          <w:lang w:val="el-GR"/>
        </w:rPr>
        <w:t>ΣΥΝΙΣΤΩΜΕΝΗ</w:t>
      </w:r>
      <w:r w:rsidRPr="004C1AEB">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C1AEB" w:rsidTr="00955FA7">
        <w:tc>
          <w:tcPr>
            <w:tcW w:w="8472" w:type="dxa"/>
            <w:tcBorders>
              <w:top w:val="single" w:sz="4" w:space="0" w:color="auto"/>
              <w:left w:val="single" w:sz="4" w:space="0" w:color="auto"/>
              <w:bottom w:val="single" w:sz="4" w:space="0" w:color="auto"/>
              <w:right w:val="single" w:sz="4" w:space="0" w:color="auto"/>
            </w:tcBorders>
          </w:tcPr>
          <w:p w:rsidR="00955FA7" w:rsidRPr="004C1AEB" w:rsidRDefault="00955FA7">
            <w:pPr>
              <w:jc w:val="both"/>
              <w:rPr>
                <w:rFonts w:asciiTheme="minorHAnsi" w:hAnsiTheme="minorHAnsi" w:cstheme="minorHAnsi"/>
                <w:i/>
                <w:sz w:val="16"/>
                <w:szCs w:val="16"/>
                <w:lang w:val="el-GR"/>
              </w:rPr>
            </w:pPr>
            <w:r w:rsidRPr="004C1AEB">
              <w:rPr>
                <w:rFonts w:asciiTheme="minorHAnsi" w:hAnsiTheme="minorHAnsi" w:cstheme="minorHAnsi"/>
                <w:i/>
                <w:sz w:val="16"/>
                <w:szCs w:val="16"/>
                <w:lang w:val="el-GR"/>
              </w:rPr>
              <w:t>-Προτεινόμενη Βιβλιογραφία :</w:t>
            </w:r>
          </w:p>
          <w:p w:rsidR="00955FA7" w:rsidRPr="004C1AEB" w:rsidRDefault="00955FA7">
            <w:pPr>
              <w:jc w:val="both"/>
              <w:rPr>
                <w:rFonts w:asciiTheme="minorHAnsi" w:hAnsiTheme="minorHAnsi" w:cstheme="minorHAnsi"/>
                <w:i/>
                <w:sz w:val="16"/>
                <w:szCs w:val="16"/>
                <w:lang w:val="el-GR"/>
              </w:rPr>
            </w:pPr>
            <w:r w:rsidRPr="004C1AEB">
              <w:rPr>
                <w:rFonts w:asciiTheme="minorHAnsi" w:hAnsiTheme="minorHAnsi" w:cstheme="minorHAnsi"/>
                <w:i/>
                <w:sz w:val="16"/>
                <w:szCs w:val="16"/>
                <w:lang w:val="el-GR"/>
              </w:rPr>
              <w:t>-Συναφή επιστημονικά περιοδικά:</w:t>
            </w:r>
          </w:p>
          <w:p w:rsidR="004013B7" w:rsidRPr="004C1AEB" w:rsidRDefault="006C54A2" w:rsidP="006C54A2">
            <w:pPr>
              <w:shd w:val="clear" w:color="auto" w:fill="FFFFFF"/>
              <w:rPr>
                <w:rFonts w:asciiTheme="minorHAnsi" w:hAnsiTheme="minorHAnsi" w:cstheme="minorHAnsi"/>
                <w:sz w:val="22"/>
                <w:lang w:val="el-GR"/>
              </w:rPr>
            </w:pPr>
            <w:r w:rsidRPr="004C1AEB">
              <w:rPr>
                <w:rFonts w:asciiTheme="minorHAnsi" w:hAnsiTheme="minorHAnsi" w:cstheme="minorHAnsi"/>
                <w:sz w:val="22"/>
                <w:lang w:val="el-GR"/>
              </w:rPr>
              <w:t xml:space="preserve">1. </w:t>
            </w:r>
            <w:r w:rsidR="004013B7" w:rsidRPr="004C1AEB">
              <w:rPr>
                <w:rFonts w:asciiTheme="minorHAnsi" w:hAnsiTheme="minorHAnsi" w:cstheme="minorHAnsi"/>
                <w:sz w:val="22"/>
                <w:lang w:val="el-GR"/>
              </w:rPr>
              <w:t>Βιβλίο.</w:t>
            </w:r>
          </w:p>
          <w:p w:rsidR="00DC6A33" w:rsidRPr="004C1AEB" w:rsidRDefault="00DC6A33" w:rsidP="004013B7">
            <w:pPr>
              <w:shd w:val="clear" w:color="auto" w:fill="FFFFFF"/>
              <w:rPr>
                <w:rFonts w:asciiTheme="minorHAnsi" w:hAnsiTheme="minorHAnsi" w:cstheme="minorHAnsi"/>
                <w:color w:val="555555"/>
                <w:sz w:val="22"/>
                <w:lang w:val="el-GR"/>
              </w:rPr>
            </w:pPr>
            <w:r w:rsidRPr="004C1AEB">
              <w:rPr>
                <w:rFonts w:asciiTheme="minorHAnsi" w:hAnsiTheme="minorHAnsi" w:cstheme="minorHAnsi"/>
                <w:sz w:val="22"/>
                <w:lang w:val="el-GR"/>
              </w:rPr>
              <w:t xml:space="preserve">Προτείνεται </w:t>
            </w:r>
            <w:r w:rsidR="00B256ED" w:rsidRPr="004C1AEB">
              <w:rPr>
                <w:rFonts w:asciiTheme="minorHAnsi" w:hAnsiTheme="minorHAnsi" w:cstheme="minorHAnsi"/>
                <w:sz w:val="22"/>
                <w:lang w:val="el-GR"/>
              </w:rPr>
              <w:t>το</w:t>
            </w:r>
            <w:r w:rsidR="004013B7" w:rsidRPr="004C1AEB">
              <w:rPr>
                <w:rFonts w:asciiTheme="minorHAnsi" w:hAnsiTheme="minorHAnsi" w:cstheme="minorHAnsi"/>
                <w:sz w:val="22"/>
                <w:lang w:val="el-GR"/>
              </w:rPr>
              <w:t>:</w:t>
            </w:r>
            <w:r w:rsidRPr="004C1AEB">
              <w:rPr>
                <w:rFonts w:asciiTheme="minorHAnsi" w:hAnsiTheme="minorHAnsi" w:cstheme="minorHAnsi"/>
                <w:sz w:val="22"/>
                <w:lang w:val="el-GR"/>
              </w:rPr>
              <w:t xml:space="preserve"> </w:t>
            </w:r>
            <w:r w:rsidR="00B256ED" w:rsidRPr="004C1AEB">
              <w:rPr>
                <w:rFonts w:asciiTheme="minorHAnsi" w:hAnsiTheme="minorHAnsi" w:cstheme="minorHAnsi"/>
                <w:sz w:val="22"/>
                <w:lang w:val="el-GR"/>
              </w:rPr>
              <w:t xml:space="preserve">Μοριακή Βιολογία του Γονιδίου. </w:t>
            </w:r>
            <w:r w:rsidR="00B256ED" w:rsidRPr="004C1AEB">
              <w:rPr>
                <w:rFonts w:asciiTheme="minorHAnsi" w:hAnsiTheme="minorHAnsi" w:cstheme="minorHAnsi"/>
                <w:sz w:val="22"/>
              </w:rPr>
              <w:t xml:space="preserve">J. Watson, T. Baker, S. Bell, A. Gann, M. Levine, R. Losick. </w:t>
            </w:r>
            <w:r w:rsidRPr="004C1AEB">
              <w:rPr>
                <w:rFonts w:asciiTheme="minorHAnsi" w:hAnsiTheme="minorHAnsi" w:cstheme="minorHAnsi"/>
                <w:sz w:val="22"/>
              </w:rPr>
              <w:t xml:space="preserve"> </w:t>
            </w:r>
            <w:r w:rsidRPr="004C1AEB">
              <w:rPr>
                <w:rFonts w:asciiTheme="minorHAnsi" w:hAnsiTheme="minorHAnsi" w:cstheme="minorHAnsi"/>
                <w:sz w:val="22"/>
                <w:lang w:val="el-GR"/>
              </w:rPr>
              <w:t xml:space="preserve">(*το σύγγραμμα αυτό </w:t>
            </w:r>
            <w:r w:rsidR="00B256ED" w:rsidRPr="004C1AEB">
              <w:rPr>
                <w:rFonts w:asciiTheme="minorHAnsi" w:hAnsiTheme="minorHAnsi" w:cstheme="minorHAnsi"/>
                <w:sz w:val="22"/>
                <w:lang w:val="el-GR"/>
              </w:rPr>
              <w:t xml:space="preserve">προτείνεται </w:t>
            </w:r>
            <w:r w:rsidR="000356C2" w:rsidRPr="004C1AEB">
              <w:rPr>
                <w:rFonts w:asciiTheme="minorHAnsi" w:hAnsiTheme="minorHAnsi" w:cstheme="minorHAnsi"/>
                <w:sz w:val="22"/>
                <w:lang w:val="el-GR"/>
              </w:rPr>
              <w:t xml:space="preserve">και </w:t>
            </w:r>
            <w:r w:rsidR="00B256ED" w:rsidRPr="004C1AEB">
              <w:rPr>
                <w:rFonts w:asciiTheme="minorHAnsi" w:hAnsiTheme="minorHAnsi" w:cstheme="minorHAnsi"/>
                <w:sz w:val="22"/>
                <w:lang w:val="el-GR"/>
              </w:rPr>
              <w:t>για το μάθημα Μοριακή Βιολογία</w:t>
            </w:r>
            <w:r w:rsidR="006C54A2" w:rsidRPr="004C1AEB">
              <w:rPr>
                <w:rFonts w:asciiTheme="minorHAnsi" w:hAnsiTheme="minorHAnsi" w:cstheme="minorHAnsi"/>
                <w:sz w:val="22"/>
                <w:lang w:val="el-GR"/>
              </w:rPr>
              <w:t>).</w:t>
            </w:r>
          </w:p>
          <w:p w:rsidR="00DC6A33" w:rsidRPr="004C1AEB" w:rsidRDefault="00DC6A33" w:rsidP="00DC6A33">
            <w:pPr>
              <w:rPr>
                <w:rFonts w:asciiTheme="minorHAnsi" w:hAnsiTheme="minorHAnsi" w:cstheme="minorHAnsi"/>
                <w:sz w:val="22"/>
                <w:lang w:val="el-GR"/>
              </w:rPr>
            </w:pPr>
            <w:r w:rsidRPr="004C1AEB">
              <w:rPr>
                <w:rFonts w:asciiTheme="minorHAnsi" w:hAnsiTheme="minorHAnsi" w:cstheme="minorHAnsi"/>
                <w:sz w:val="22"/>
                <w:lang w:val="el-GR"/>
              </w:rPr>
              <w:t xml:space="preserve"> </w:t>
            </w:r>
            <w:r w:rsidR="006C54A2" w:rsidRPr="004C1AEB">
              <w:rPr>
                <w:rFonts w:asciiTheme="minorHAnsi" w:hAnsiTheme="minorHAnsi" w:cstheme="minorHAnsi"/>
                <w:sz w:val="22"/>
                <w:lang w:val="el-GR"/>
              </w:rPr>
              <w:t xml:space="preserve">2. </w:t>
            </w:r>
            <w:r w:rsidRPr="004C1AEB">
              <w:rPr>
                <w:rFonts w:asciiTheme="minorHAnsi" w:hAnsiTheme="minorHAnsi" w:cstheme="minorHAnsi"/>
                <w:sz w:val="22"/>
                <w:lang w:val="el-GR"/>
              </w:rPr>
              <w:t>Σύσταση πο</w:t>
            </w:r>
            <w:r w:rsidR="00B256ED" w:rsidRPr="004C1AEB">
              <w:rPr>
                <w:rFonts w:asciiTheme="minorHAnsi" w:hAnsiTheme="minorHAnsi" w:cstheme="minorHAnsi"/>
                <w:sz w:val="22"/>
                <w:lang w:val="el-GR"/>
              </w:rPr>
              <w:t>λλαπλής βιβλιογραφίας: άρθρα</w:t>
            </w:r>
            <w:r w:rsidRPr="004C1AEB">
              <w:rPr>
                <w:rFonts w:asciiTheme="minorHAnsi" w:hAnsiTheme="minorHAnsi" w:cstheme="minorHAnsi"/>
                <w:sz w:val="22"/>
                <w:lang w:val="el-GR"/>
              </w:rPr>
              <w:t xml:space="preserve"> </w:t>
            </w:r>
            <w:r w:rsidR="00B256ED" w:rsidRPr="004C1AEB">
              <w:rPr>
                <w:rFonts w:asciiTheme="minorHAnsi" w:hAnsiTheme="minorHAnsi" w:cstheme="minorHAnsi"/>
                <w:sz w:val="22"/>
                <w:lang w:val="el-GR"/>
              </w:rPr>
              <w:t xml:space="preserve">και ανασκοπήσεις που </w:t>
            </w:r>
            <w:r w:rsidR="00B256ED" w:rsidRPr="004C1AEB">
              <w:rPr>
                <w:rFonts w:asciiTheme="minorHAnsi" w:hAnsiTheme="minorHAnsi" w:cstheme="minorHAnsi"/>
                <w:bCs/>
                <w:color w:val="000000"/>
                <w:sz w:val="22"/>
                <w:lang w:val="el-GR"/>
              </w:rPr>
              <w:t xml:space="preserve">είναι </w:t>
            </w:r>
            <w:proofErr w:type="spellStart"/>
            <w:r w:rsidR="00B256ED" w:rsidRPr="004C1AEB">
              <w:rPr>
                <w:rFonts w:asciiTheme="minorHAnsi" w:hAnsiTheme="minorHAnsi" w:cstheme="minorHAnsi"/>
                <w:bCs/>
                <w:color w:val="000000"/>
                <w:sz w:val="22"/>
                <w:lang w:val="el-GR"/>
              </w:rPr>
              <w:t>προσβάσιμα</w:t>
            </w:r>
            <w:proofErr w:type="spellEnd"/>
            <w:r w:rsidR="00B256ED" w:rsidRPr="004C1AEB">
              <w:rPr>
                <w:rFonts w:asciiTheme="minorHAnsi" w:hAnsiTheme="minorHAnsi" w:cstheme="minorHAnsi"/>
                <w:bCs/>
                <w:color w:val="000000"/>
                <w:sz w:val="22"/>
                <w:lang w:val="el-GR"/>
              </w:rPr>
              <w:t xml:space="preserve"> μέσω διαδικτύου</w:t>
            </w:r>
            <w:r w:rsidR="00B256ED" w:rsidRPr="004C1AEB">
              <w:rPr>
                <w:rFonts w:asciiTheme="minorHAnsi" w:hAnsiTheme="minorHAnsi" w:cstheme="minorHAnsi"/>
                <w:sz w:val="22"/>
                <w:lang w:val="el-GR"/>
              </w:rPr>
              <w:t>.</w:t>
            </w:r>
          </w:p>
          <w:p w:rsidR="00955FA7" w:rsidRPr="004C1AEB" w:rsidRDefault="006C54A2" w:rsidP="00B256ED">
            <w:pPr>
              <w:rPr>
                <w:rFonts w:asciiTheme="minorHAnsi" w:hAnsiTheme="minorHAnsi" w:cstheme="minorHAnsi"/>
                <w:bCs/>
                <w:color w:val="000000"/>
                <w:lang w:val="el-GR"/>
              </w:rPr>
            </w:pPr>
            <w:r w:rsidRPr="004C1AEB">
              <w:rPr>
                <w:rFonts w:asciiTheme="minorHAnsi" w:hAnsiTheme="minorHAnsi" w:cstheme="minorHAnsi"/>
                <w:bCs/>
                <w:color w:val="000000"/>
                <w:sz w:val="22"/>
                <w:lang w:val="el-GR"/>
              </w:rPr>
              <w:t xml:space="preserve">3. </w:t>
            </w:r>
            <w:bookmarkStart w:id="0" w:name="_GoBack"/>
            <w:bookmarkEnd w:id="0"/>
            <w:r w:rsidR="00DC6A33" w:rsidRPr="004C1AEB">
              <w:rPr>
                <w:rFonts w:asciiTheme="minorHAnsi" w:hAnsiTheme="minorHAnsi" w:cstheme="minorHAnsi"/>
                <w:bCs/>
                <w:color w:val="000000"/>
                <w:sz w:val="22"/>
                <w:lang w:val="el-GR"/>
              </w:rPr>
              <w:t>Σύσταση εκπαιδευτικών ιστοσελίδων</w:t>
            </w:r>
            <w:r w:rsidR="00B256ED" w:rsidRPr="004C1AEB">
              <w:rPr>
                <w:rFonts w:asciiTheme="minorHAnsi" w:hAnsiTheme="minorHAnsi" w:cstheme="minorHAnsi"/>
                <w:bCs/>
                <w:color w:val="000000"/>
                <w:sz w:val="22"/>
                <w:lang w:val="el-GR"/>
              </w:rPr>
              <w:t>.</w:t>
            </w:r>
          </w:p>
        </w:tc>
      </w:tr>
    </w:tbl>
    <w:p w:rsidR="00955FA7" w:rsidRPr="004C1AEB"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p w:rsidR="00BE7D61" w:rsidRPr="004C1AEB" w:rsidRDefault="00BE7D61">
      <w:pPr>
        <w:rPr>
          <w:rFonts w:asciiTheme="minorHAnsi" w:hAnsiTheme="minorHAnsi" w:cstheme="minorHAnsi"/>
          <w:lang w:val="el-GR"/>
        </w:rPr>
      </w:pPr>
    </w:p>
    <w:sectPr w:rsidR="00BE7D61" w:rsidRPr="004C1AEB" w:rsidSect="005F7DD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80D" w:rsidRDefault="00B6080D" w:rsidP="00DB0F0E">
      <w:r>
        <w:separator/>
      </w:r>
    </w:p>
  </w:endnote>
  <w:endnote w:type="continuationSeparator" w:id="0">
    <w:p w:rsidR="00B6080D" w:rsidRDefault="00B6080D" w:rsidP="00DB0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80D" w:rsidRDefault="00B6080D" w:rsidP="00DB0F0E">
      <w:r>
        <w:separator/>
      </w:r>
    </w:p>
  </w:footnote>
  <w:footnote w:type="continuationSeparator" w:id="0">
    <w:p w:rsidR="00B6080D" w:rsidRDefault="00B6080D" w:rsidP="00DB0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390BDC"/>
    <w:multiLevelType w:val="hybridMultilevel"/>
    <w:tmpl w:val="DA4C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955FA7"/>
    <w:rsid w:val="000356C2"/>
    <w:rsid w:val="00061290"/>
    <w:rsid w:val="000A159A"/>
    <w:rsid w:val="000B59FF"/>
    <w:rsid w:val="000D1572"/>
    <w:rsid w:val="000E25A3"/>
    <w:rsid w:val="000E60CA"/>
    <w:rsid w:val="00186F05"/>
    <w:rsid w:val="00211FD4"/>
    <w:rsid w:val="002447EA"/>
    <w:rsid w:val="00261E5C"/>
    <w:rsid w:val="00290760"/>
    <w:rsid w:val="002A19CF"/>
    <w:rsid w:val="002B525E"/>
    <w:rsid w:val="002E4DE6"/>
    <w:rsid w:val="00314286"/>
    <w:rsid w:val="00331E7F"/>
    <w:rsid w:val="00363F43"/>
    <w:rsid w:val="003F6C90"/>
    <w:rsid w:val="00400C7D"/>
    <w:rsid w:val="004013B7"/>
    <w:rsid w:val="00420A7D"/>
    <w:rsid w:val="0042526A"/>
    <w:rsid w:val="00431014"/>
    <w:rsid w:val="00444A76"/>
    <w:rsid w:val="00476462"/>
    <w:rsid w:val="004C1AEB"/>
    <w:rsid w:val="004E5153"/>
    <w:rsid w:val="00505271"/>
    <w:rsid w:val="005214CF"/>
    <w:rsid w:val="005525E3"/>
    <w:rsid w:val="00590B6C"/>
    <w:rsid w:val="005C742E"/>
    <w:rsid w:val="005F7DD3"/>
    <w:rsid w:val="00630924"/>
    <w:rsid w:val="006737B6"/>
    <w:rsid w:val="006A08B5"/>
    <w:rsid w:val="006C54A2"/>
    <w:rsid w:val="006D09B2"/>
    <w:rsid w:val="00700B15"/>
    <w:rsid w:val="0072649D"/>
    <w:rsid w:val="00746DA4"/>
    <w:rsid w:val="00782B93"/>
    <w:rsid w:val="007B502B"/>
    <w:rsid w:val="007B6842"/>
    <w:rsid w:val="007C5B87"/>
    <w:rsid w:val="00806709"/>
    <w:rsid w:val="00842CE8"/>
    <w:rsid w:val="008901A3"/>
    <w:rsid w:val="009169BF"/>
    <w:rsid w:val="00955FA7"/>
    <w:rsid w:val="0096413D"/>
    <w:rsid w:val="00A025AB"/>
    <w:rsid w:val="00A07A67"/>
    <w:rsid w:val="00A26234"/>
    <w:rsid w:val="00A3164D"/>
    <w:rsid w:val="00A32EE2"/>
    <w:rsid w:val="00A33C33"/>
    <w:rsid w:val="00A57DCE"/>
    <w:rsid w:val="00A60FEB"/>
    <w:rsid w:val="00A7130F"/>
    <w:rsid w:val="00A8493C"/>
    <w:rsid w:val="00AE3AEC"/>
    <w:rsid w:val="00B150F0"/>
    <w:rsid w:val="00B219AF"/>
    <w:rsid w:val="00B256ED"/>
    <w:rsid w:val="00B6080D"/>
    <w:rsid w:val="00B70532"/>
    <w:rsid w:val="00B8786F"/>
    <w:rsid w:val="00B90783"/>
    <w:rsid w:val="00BA0B4C"/>
    <w:rsid w:val="00BE7D61"/>
    <w:rsid w:val="00C25539"/>
    <w:rsid w:val="00C40A0A"/>
    <w:rsid w:val="00C81C84"/>
    <w:rsid w:val="00CB23CE"/>
    <w:rsid w:val="00CD237C"/>
    <w:rsid w:val="00D27667"/>
    <w:rsid w:val="00D85D47"/>
    <w:rsid w:val="00D95477"/>
    <w:rsid w:val="00DB0F0E"/>
    <w:rsid w:val="00DC160B"/>
    <w:rsid w:val="00DC6A33"/>
    <w:rsid w:val="00DD3FEF"/>
    <w:rsid w:val="00E56684"/>
    <w:rsid w:val="00E65969"/>
    <w:rsid w:val="00F825D6"/>
    <w:rsid w:val="00F90A04"/>
    <w:rsid w:val="00FA0DDB"/>
    <w:rsid w:val="00FB765D"/>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 w:type="paragraph" w:styleId="a4">
    <w:name w:val="List Paragraph"/>
    <w:basedOn w:val="a"/>
    <w:uiPriority w:val="34"/>
    <w:qFormat/>
    <w:rsid w:val="006C54A2"/>
    <w:pPr>
      <w:ind w:left="720"/>
      <w:contextualSpacing/>
    </w:pPr>
  </w:style>
  <w:style w:type="paragraph" w:styleId="a5">
    <w:name w:val="header"/>
    <w:basedOn w:val="a"/>
    <w:link w:val="Char0"/>
    <w:semiHidden/>
    <w:unhideWhenUsed/>
    <w:rsid w:val="00DB0F0E"/>
    <w:pPr>
      <w:tabs>
        <w:tab w:val="center" w:pos="4153"/>
        <w:tab w:val="right" w:pos="8306"/>
      </w:tabs>
    </w:pPr>
  </w:style>
  <w:style w:type="character" w:customStyle="1" w:styleId="Char0">
    <w:name w:val="Κεφαλίδα Char"/>
    <w:basedOn w:val="a0"/>
    <w:link w:val="a5"/>
    <w:semiHidden/>
    <w:rsid w:val="00DB0F0E"/>
    <w:rPr>
      <w:sz w:val="24"/>
      <w:szCs w:val="24"/>
      <w:lang w:val="en-US" w:eastAsia="en-US"/>
    </w:rPr>
  </w:style>
  <w:style w:type="paragraph" w:styleId="a6">
    <w:name w:val="footer"/>
    <w:basedOn w:val="a"/>
    <w:link w:val="Char1"/>
    <w:semiHidden/>
    <w:unhideWhenUsed/>
    <w:rsid w:val="00DB0F0E"/>
    <w:pPr>
      <w:tabs>
        <w:tab w:val="center" w:pos="4153"/>
        <w:tab w:val="right" w:pos="8306"/>
      </w:tabs>
    </w:pPr>
  </w:style>
  <w:style w:type="character" w:customStyle="1" w:styleId="Char1">
    <w:name w:val="Υποσέλιδο Char"/>
    <w:basedOn w:val="a0"/>
    <w:link w:val="a6"/>
    <w:semiHidden/>
    <w:rsid w:val="00DB0F0E"/>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21055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7</cp:revision>
  <cp:lastPrinted>2018-05-30T07:30:00Z</cp:lastPrinted>
  <dcterms:created xsi:type="dcterms:W3CDTF">2017-05-04T05:53:00Z</dcterms:created>
  <dcterms:modified xsi:type="dcterms:W3CDTF">2018-05-30T07:30:00Z</dcterms:modified>
</cp:coreProperties>
</file>