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B0EEA" w:rsidRDefault="00226D81">
            <w:pPr>
              <w:rPr>
                <w:rFonts w:ascii="Calibri" w:hAnsi="Calibri" w:cs="Arial"/>
                <w:color w:val="002060"/>
                <w:sz w:val="20"/>
                <w:szCs w:val="20"/>
                <w:lang w:val="el-GR"/>
              </w:rPr>
            </w:pPr>
            <w:r>
              <w:rPr>
                <w:rFonts w:ascii="Calibri" w:hAnsi="Calibri" w:cs="Arial"/>
                <w:color w:val="002060"/>
                <w:sz w:val="20"/>
                <w:szCs w:val="20"/>
                <w:lang w:val="el-GR"/>
              </w:rPr>
              <w:t xml:space="preserve">ΕΠΙΣΤΗΜΩΝ </w:t>
            </w:r>
            <w:r w:rsidR="00CB0EEA">
              <w:rPr>
                <w:rFonts w:ascii="Calibri" w:hAnsi="Calibri" w:cs="Arial"/>
                <w:color w:val="002060"/>
                <w:sz w:val="20"/>
                <w:szCs w:val="20"/>
                <w:lang w:val="el-GR"/>
              </w:rPr>
              <w:t xml:space="preserve">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B0EEA" w:rsidRDefault="00CB0EEA">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CB0EEA">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231E6C">
            <w:pPr>
              <w:rPr>
                <w:rFonts w:ascii="Calibri" w:hAnsi="Calibri" w:cs="Arial"/>
                <w:b/>
                <w:sz w:val="20"/>
                <w:szCs w:val="20"/>
                <w:lang w:val="el-GR"/>
              </w:rPr>
            </w:pPr>
            <w:r>
              <w:rPr>
                <w:rFonts w:ascii="Calibri" w:hAnsi="Calibri" w:cs="Arial"/>
                <w:b/>
                <w:sz w:val="20"/>
                <w:szCs w:val="20"/>
                <w:lang w:val="el-GR"/>
              </w:rPr>
              <w:t>ΒΕΕ809</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0978B6">
            <w:pPr>
              <w:rPr>
                <w:rFonts w:ascii="Calibri" w:hAnsi="Calibri" w:cs="Arial"/>
                <w:b/>
                <w:sz w:val="20"/>
                <w:szCs w:val="20"/>
                <w:lang w:val="el-GR"/>
              </w:rPr>
            </w:pPr>
            <w:r>
              <w:rPr>
                <w:rFonts w:ascii="Calibri" w:hAnsi="Calibri" w:cs="Arial"/>
                <w:b/>
                <w:sz w:val="28"/>
                <w:szCs w:val="20"/>
                <w:vertAlign w:val="superscript"/>
              </w:rPr>
              <w:t>8</w:t>
            </w:r>
            <w:r w:rsidR="00CB0EEA" w:rsidRPr="00634618">
              <w:rPr>
                <w:rFonts w:ascii="Calibri" w:hAnsi="Calibri" w:cs="Arial"/>
                <w:b/>
                <w:sz w:val="28"/>
                <w:szCs w:val="20"/>
                <w:vertAlign w:val="superscript"/>
                <w:lang w:val="el-GR"/>
              </w:rPr>
              <w:t>ο</w:t>
            </w:r>
            <w:r w:rsidR="00CB0EEA" w:rsidRPr="00634618">
              <w:rPr>
                <w:rFonts w:ascii="Calibri" w:hAnsi="Calibri" w:cs="Arial"/>
                <w:b/>
                <w:sz w:val="28"/>
                <w:szCs w:val="20"/>
                <w:lang w:val="el-GR"/>
              </w:rPr>
              <w:t xml:space="preserve"> </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D85AD1" w:rsidRDefault="000978B6">
            <w:pPr>
              <w:rPr>
                <w:rFonts w:ascii="Calibri" w:hAnsi="Calibri" w:cs="Arial"/>
                <w:sz w:val="20"/>
                <w:szCs w:val="20"/>
                <w:lang w:val="el-GR"/>
              </w:rPr>
            </w:pPr>
            <w:r>
              <w:rPr>
                <w:rFonts w:ascii="Calibri" w:hAnsi="Calibri" w:cs="Arial"/>
                <w:sz w:val="20"/>
                <w:szCs w:val="20"/>
              </w:rPr>
              <w:t xml:space="preserve"> </w:t>
            </w:r>
            <w:r w:rsidR="00D85AD1">
              <w:rPr>
                <w:rFonts w:ascii="Calibri" w:hAnsi="Calibri" w:cs="Arial"/>
                <w:sz w:val="20"/>
                <w:szCs w:val="20"/>
                <w:lang w:val="el-GR"/>
              </w:rPr>
              <w:t>ΒΙΟΛΟΓΙΑ ΚΑΡΚΙΝΟΥ</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0978B6" w:rsidRDefault="000978B6">
            <w:pPr>
              <w:jc w:val="center"/>
              <w:rPr>
                <w:rFonts w:ascii="Calibri" w:hAnsi="Calibri" w:cs="Arial"/>
                <w:color w:val="002060"/>
                <w:sz w:val="20"/>
                <w:szCs w:val="20"/>
              </w:rPr>
            </w:pPr>
            <w:r>
              <w:rPr>
                <w:rFonts w:ascii="Calibri" w:hAnsi="Calibri" w:cs="Arial"/>
                <w:color w:val="002060"/>
                <w:sz w:val="20"/>
                <w:szCs w:val="20"/>
              </w:rPr>
              <w:t>4</w:t>
            </w:r>
          </w:p>
        </w:tc>
        <w:tc>
          <w:tcPr>
            <w:tcW w:w="1240" w:type="dxa"/>
            <w:tcBorders>
              <w:top w:val="single" w:sz="4" w:space="0" w:color="auto"/>
              <w:left w:val="single" w:sz="4" w:space="0" w:color="auto"/>
              <w:bottom w:val="single" w:sz="4" w:space="0" w:color="auto"/>
              <w:right w:val="single" w:sz="4" w:space="0" w:color="auto"/>
            </w:tcBorders>
          </w:tcPr>
          <w:p w:rsidR="00955FA7" w:rsidRPr="000978B6" w:rsidRDefault="000978B6">
            <w:pPr>
              <w:jc w:val="center"/>
              <w:rPr>
                <w:rFonts w:ascii="Calibri" w:hAnsi="Calibri" w:cs="Arial"/>
                <w:color w:val="002060"/>
                <w:sz w:val="20"/>
                <w:szCs w:val="20"/>
              </w:rPr>
            </w:pPr>
            <w:r>
              <w:rPr>
                <w:rFonts w:ascii="Calibri" w:hAnsi="Calibri" w:cs="Arial"/>
                <w:color w:val="002060"/>
                <w:sz w:val="20"/>
                <w:szCs w:val="20"/>
              </w:rPr>
              <w:t>4</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231E6C"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231E6C"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820FE8" w:rsidRDefault="000978B6" w:rsidP="00820FE8">
            <w:pPr>
              <w:rPr>
                <w:rFonts w:asciiTheme="minorHAnsi" w:hAnsiTheme="minorHAnsi" w:cstheme="minorHAnsi"/>
                <w:sz w:val="20"/>
                <w:szCs w:val="16"/>
                <w:lang w:val="el-GR"/>
              </w:rPr>
            </w:pPr>
            <w:r w:rsidRPr="00231E6C">
              <w:rPr>
                <w:rFonts w:ascii="Calibri" w:hAnsi="Calibri" w:cs="Arial"/>
                <w:color w:val="002060"/>
                <w:sz w:val="20"/>
                <w:szCs w:val="20"/>
                <w:lang w:val="el-GR"/>
              </w:rPr>
              <w:t xml:space="preserve"> </w:t>
            </w:r>
            <w:r w:rsidR="00820FE8">
              <w:rPr>
                <w:rFonts w:asciiTheme="minorHAnsi" w:hAnsiTheme="minorHAnsi" w:cstheme="minorHAnsi"/>
                <w:sz w:val="20"/>
                <w:szCs w:val="16"/>
                <w:lang w:val="el-GR"/>
              </w:rPr>
              <w:t>Ειδίκευσης Γενικών Γνώσεων</w:t>
            </w:r>
          </w:p>
          <w:p w:rsidR="00955FA7" w:rsidRDefault="00820FE8" w:rsidP="00820FE8">
            <w:pPr>
              <w:rPr>
                <w:rFonts w:ascii="Calibri" w:hAnsi="Calibri" w:cs="Arial"/>
                <w:color w:val="002060"/>
                <w:sz w:val="20"/>
                <w:szCs w:val="20"/>
                <w:lang w:val="el-GR"/>
              </w:rPr>
            </w:pPr>
            <w:r>
              <w:rPr>
                <w:rFonts w:asciiTheme="minorHAnsi" w:hAnsiTheme="minorHAnsi" w:cstheme="minorHAnsi"/>
                <w:sz w:val="20"/>
                <w:szCs w:val="16"/>
                <w:lang w:val="el-GR"/>
              </w:rPr>
              <w:t>Ανάπτυξης Δεξιοτήτων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820FE8">
            <w:pPr>
              <w:rPr>
                <w:rFonts w:ascii="Calibri" w:hAnsi="Calibri" w:cs="Arial"/>
                <w:color w:val="002060"/>
                <w:sz w:val="20"/>
                <w:szCs w:val="20"/>
                <w:lang w:val="el-GR"/>
              </w:rPr>
            </w:pPr>
            <w:r>
              <w:rPr>
                <w:rFonts w:ascii="Calibri" w:hAnsi="Calibri" w:cs="Arial"/>
                <w:color w:val="002060"/>
                <w:sz w:val="20"/>
                <w:szCs w:val="20"/>
                <w:lang w:val="el-GR"/>
              </w:rPr>
              <w:t xml:space="preserve">ΒΙΟΧΗΜΕΙΑ Ι, </w:t>
            </w:r>
            <w:r w:rsidR="00D85AD1">
              <w:rPr>
                <w:rFonts w:ascii="Calibri" w:hAnsi="Calibri" w:cs="Arial"/>
                <w:color w:val="002060"/>
                <w:sz w:val="20"/>
                <w:szCs w:val="20"/>
                <w:lang w:val="el-GR"/>
              </w:rPr>
              <w:t>ΒΙΟΧΗΜΕΙΑ ΙΙ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B0EEA" w:rsidRDefault="00CB0EEA">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955FA7" w:rsidRPr="00CB0EEA"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CB0EEA">
            <w:pPr>
              <w:rPr>
                <w:rFonts w:ascii="Calibri" w:hAnsi="Calibri" w:cs="Arial"/>
                <w:color w:val="002060"/>
                <w:sz w:val="20"/>
                <w:szCs w:val="20"/>
                <w:lang w:val="el-GR"/>
              </w:rPr>
            </w:pPr>
            <w:r>
              <w:rPr>
                <w:rFonts w:ascii="Calibri" w:hAnsi="Calibri" w:cs="Arial"/>
                <w:color w:val="002060"/>
                <w:sz w:val="20"/>
                <w:szCs w:val="20"/>
                <w:lang w:val="el-GR"/>
              </w:rPr>
              <w:t>ΑΓΓΛΙΚΑ</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spacing w:after="200" w:line="276" w:lineRule="auto"/>
              <w:rPr>
                <w:rFonts w:ascii="Calibri" w:hAnsi="Calibri" w:cs="Arial"/>
                <w:color w:val="002060"/>
                <w:sz w:val="20"/>
                <w:szCs w:val="20"/>
                <w:lang w:val="en-GB"/>
              </w:rPr>
            </w:pPr>
          </w:p>
        </w:tc>
      </w:tr>
    </w:tbl>
    <w:p w:rsidR="00955FA7" w:rsidRDefault="00955FA7" w:rsidP="00955FA7">
      <w:pPr>
        <w:rPr>
          <w:lang w:val="el-GR"/>
        </w:rPr>
      </w:pPr>
      <w:r>
        <w:rPr>
          <w:lang w:val="el-GR"/>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231E6C"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w:t>
            </w:r>
            <w:r w:rsidR="004F5FFB">
              <w:rPr>
                <w:rFonts w:ascii="Calibri" w:hAnsi="Calibri" w:cs="Arial"/>
                <w:i/>
                <w:sz w:val="16"/>
                <w:szCs w:val="16"/>
                <w:lang w:val="el-GR"/>
              </w:rPr>
              <w:t>39</w:t>
            </w:r>
            <w:r>
              <w:rPr>
                <w:rFonts w:ascii="Calibri" w:hAnsi="Calibri" w:cs="Arial"/>
                <w:i/>
                <w:sz w:val="16"/>
                <w:szCs w:val="16"/>
                <w:lang w:val="el-GR"/>
              </w:rPr>
              <w:t>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231E6C" w:rsidTr="00955FA7">
        <w:tc>
          <w:tcPr>
            <w:tcW w:w="8472" w:type="dxa"/>
            <w:gridSpan w:val="2"/>
            <w:tcBorders>
              <w:top w:val="single" w:sz="4" w:space="0" w:color="auto"/>
              <w:left w:val="single" w:sz="4" w:space="0" w:color="auto"/>
              <w:bottom w:val="single" w:sz="4" w:space="0" w:color="auto"/>
              <w:right w:val="single" w:sz="4" w:space="0" w:color="auto"/>
            </w:tcBorders>
          </w:tcPr>
          <w:p w:rsidR="00047A17" w:rsidRPr="00231E6C" w:rsidRDefault="00047A17" w:rsidP="00231E6C">
            <w:pPr>
              <w:shd w:val="clear" w:color="auto" w:fill="FFFFFF"/>
              <w:outlineLvl w:val="2"/>
              <w:rPr>
                <w:rFonts w:asciiTheme="minorHAnsi" w:hAnsiTheme="minorHAnsi" w:cstheme="minorHAnsi"/>
                <w:sz w:val="22"/>
                <w:szCs w:val="22"/>
                <w:lang w:val="el-GR"/>
              </w:rPr>
            </w:pPr>
            <w:r w:rsidRPr="00231E6C">
              <w:rPr>
                <w:rFonts w:asciiTheme="minorHAnsi" w:hAnsiTheme="minorHAnsi" w:cstheme="minorHAnsi"/>
                <w:bCs/>
                <w:sz w:val="22"/>
                <w:szCs w:val="22"/>
                <w:lang w:val="el-GR" w:eastAsia="el-GR"/>
              </w:rPr>
              <w:t>Με την ολοκλήρωση  του μαθήματος οι φοιτητές θα έχουν αποκτήσει την βασική κατανόηση:</w:t>
            </w:r>
          </w:p>
          <w:p w:rsidR="00047A17" w:rsidRPr="00231E6C" w:rsidRDefault="00047A17" w:rsidP="00047A17">
            <w:pPr>
              <w:pStyle w:val="a5"/>
              <w:numPr>
                <w:ilvl w:val="0"/>
                <w:numId w:val="21"/>
              </w:numPr>
              <w:spacing w:line="240" w:lineRule="atLeast"/>
              <w:rPr>
                <w:rFonts w:asciiTheme="minorHAnsi" w:hAnsiTheme="minorHAnsi" w:cstheme="minorHAnsi"/>
                <w:color w:val="000000"/>
                <w:lang w:eastAsia="el-GR"/>
              </w:rPr>
            </w:pPr>
            <w:r w:rsidRPr="00231E6C">
              <w:rPr>
                <w:rFonts w:asciiTheme="minorHAnsi" w:hAnsiTheme="minorHAnsi" w:cstheme="minorHAnsi"/>
                <w:color w:val="000000"/>
                <w:lang w:eastAsia="el-GR"/>
              </w:rPr>
              <w:t>των μηχανισμών  με τους οποίους δημιουργείται ο καρκίνος  και διασπείρεται</w:t>
            </w:r>
          </w:p>
          <w:p w:rsidR="00047A17" w:rsidRPr="00231E6C" w:rsidRDefault="00047A17" w:rsidP="00047A17">
            <w:pPr>
              <w:pStyle w:val="a5"/>
              <w:numPr>
                <w:ilvl w:val="0"/>
                <w:numId w:val="21"/>
              </w:numPr>
              <w:spacing w:line="240" w:lineRule="atLeast"/>
              <w:rPr>
                <w:rFonts w:asciiTheme="minorHAnsi" w:hAnsiTheme="minorHAnsi" w:cstheme="minorHAnsi"/>
                <w:color w:val="000000"/>
                <w:lang w:eastAsia="el-GR"/>
              </w:rPr>
            </w:pPr>
            <w:r w:rsidRPr="00231E6C">
              <w:rPr>
                <w:rFonts w:asciiTheme="minorHAnsi" w:hAnsiTheme="minorHAnsi" w:cstheme="minorHAnsi"/>
                <w:color w:val="000000"/>
                <w:lang w:eastAsia="el-GR"/>
              </w:rPr>
              <w:t xml:space="preserve">των μηχανισμών  σε  που ελέγχουν το φυσιολογικό κυτταρικό πολλαπλασιασμό και διαφοροποίηση </w:t>
            </w:r>
          </w:p>
          <w:p w:rsidR="00047A17" w:rsidRPr="00231E6C" w:rsidRDefault="00047A17" w:rsidP="00047A17">
            <w:pPr>
              <w:pStyle w:val="a5"/>
              <w:numPr>
                <w:ilvl w:val="0"/>
                <w:numId w:val="21"/>
              </w:numPr>
              <w:spacing w:line="240" w:lineRule="atLeast"/>
              <w:rPr>
                <w:rFonts w:asciiTheme="minorHAnsi" w:hAnsiTheme="minorHAnsi" w:cstheme="minorHAnsi"/>
                <w:color w:val="000000"/>
                <w:lang w:eastAsia="el-GR"/>
              </w:rPr>
            </w:pPr>
            <w:r w:rsidRPr="00231E6C">
              <w:rPr>
                <w:rFonts w:asciiTheme="minorHAnsi" w:hAnsiTheme="minorHAnsi" w:cstheme="minorHAnsi"/>
                <w:color w:val="000000"/>
                <w:lang w:eastAsia="el-GR"/>
              </w:rPr>
              <w:t xml:space="preserve">τη </w:t>
            </w:r>
            <w:proofErr w:type="spellStart"/>
            <w:r w:rsidRPr="00231E6C">
              <w:rPr>
                <w:rFonts w:asciiTheme="minorHAnsi" w:hAnsiTheme="minorHAnsi" w:cstheme="minorHAnsi"/>
                <w:color w:val="000000"/>
                <w:lang w:eastAsia="el-GR"/>
              </w:rPr>
              <w:t>συνθετότητα</w:t>
            </w:r>
            <w:proofErr w:type="spellEnd"/>
            <w:r w:rsidRPr="00231E6C">
              <w:rPr>
                <w:rFonts w:asciiTheme="minorHAnsi" w:hAnsiTheme="minorHAnsi" w:cstheme="minorHAnsi"/>
                <w:color w:val="000000"/>
                <w:lang w:eastAsia="el-GR"/>
              </w:rPr>
              <w:t xml:space="preserve">  και τις αλληλεπιδράσεις  στην ρύθμιση της γονιδιακής  έκφρασης  και τις συνέπειες της απορρύθμισης της  </w:t>
            </w:r>
          </w:p>
          <w:p w:rsidR="00047A17" w:rsidRPr="00231E6C" w:rsidRDefault="00047A17" w:rsidP="00047A17">
            <w:pPr>
              <w:pStyle w:val="a5"/>
              <w:numPr>
                <w:ilvl w:val="0"/>
                <w:numId w:val="21"/>
              </w:numPr>
              <w:spacing w:line="240" w:lineRule="atLeast"/>
              <w:rPr>
                <w:rFonts w:asciiTheme="minorHAnsi" w:hAnsiTheme="minorHAnsi" w:cstheme="minorHAnsi"/>
                <w:color w:val="000000"/>
                <w:lang w:eastAsia="el-GR"/>
              </w:rPr>
            </w:pPr>
            <w:r w:rsidRPr="00231E6C">
              <w:rPr>
                <w:rFonts w:asciiTheme="minorHAnsi" w:hAnsiTheme="minorHAnsi" w:cstheme="minorHAnsi"/>
                <w:color w:val="000000"/>
                <w:lang w:eastAsia="el-GR"/>
              </w:rPr>
              <w:t xml:space="preserve">τη </w:t>
            </w:r>
            <w:r w:rsidR="00FC5789" w:rsidRPr="00231E6C">
              <w:rPr>
                <w:rFonts w:asciiTheme="minorHAnsi" w:hAnsiTheme="minorHAnsi" w:cstheme="minorHAnsi"/>
                <w:color w:val="000000"/>
                <w:lang w:eastAsia="el-GR"/>
              </w:rPr>
              <w:t>σημασία</w:t>
            </w:r>
            <w:r w:rsidRPr="00231E6C">
              <w:rPr>
                <w:rFonts w:asciiTheme="minorHAnsi" w:hAnsiTheme="minorHAnsi" w:cstheme="minorHAnsi"/>
                <w:color w:val="000000"/>
                <w:lang w:eastAsia="el-GR"/>
              </w:rPr>
              <w:t xml:space="preserve"> του </w:t>
            </w:r>
            <w:proofErr w:type="spellStart"/>
            <w:r w:rsidRPr="00231E6C">
              <w:rPr>
                <w:rFonts w:asciiTheme="minorHAnsi" w:hAnsiTheme="minorHAnsi" w:cstheme="minorHAnsi"/>
                <w:color w:val="000000"/>
                <w:lang w:eastAsia="el-GR"/>
              </w:rPr>
              <w:t>γονιδιώματος</w:t>
            </w:r>
            <w:proofErr w:type="spellEnd"/>
            <w:r w:rsidRPr="00231E6C">
              <w:rPr>
                <w:rFonts w:asciiTheme="minorHAnsi" w:hAnsiTheme="minorHAnsi" w:cstheme="minorHAnsi"/>
                <w:color w:val="000000"/>
                <w:lang w:eastAsia="el-GR"/>
              </w:rPr>
              <w:t xml:space="preserve"> και των μεταβολών του  στο σποραδικό και κληρονομούμενο καρκίνο </w:t>
            </w:r>
          </w:p>
          <w:p w:rsidR="00047A17" w:rsidRPr="00231E6C" w:rsidRDefault="00047A17" w:rsidP="00047A17">
            <w:pPr>
              <w:pStyle w:val="a5"/>
              <w:numPr>
                <w:ilvl w:val="0"/>
                <w:numId w:val="21"/>
              </w:numPr>
              <w:spacing w:line="240" w:lineRule="atLeast"/>
              <w:rPr>
                <w:rFonts w:asciiTheme="minorHAnsi" w:hAnsiTheme="minorHAnsi" w:cstheme="minorHAnsi"/>
                <w:color w:val="000000"/>
                <w:lang w:eastAsia="el-GR"/>
              </w:rPr>
            </w:pPr>
            <w:r w:rsidRPr="00231E6C">
              <w:rPr>
                <w:rFonts w:asciiTheme="minorHAnsi" w:hAnsiTheme="minorHAnsi" w:cstheme="minorHAnsi"/>
                <w:color w:val="000000"/>
                <w:lang w:eastAsia="el-GR"/>
              </w:rPr>
              <w:t>την εξάρτηση των καρκινικών κύτταρων από φυσιολογικούς πληθυσμούς κυττάρων  για επιβίωση ανάπτυξη και διασπορά</w:t>
            </w:r>
          </w:p>
          <w:p w:rsidR="00047A17" w:rsidRPr="00231E6C" w:rsidRDefault="00047A17" w:rsidP="00047A17">
            <w:pPr>
              <w:shd w:val="clear" w:color="auto" w:fill="FFFFFF"/>
              <w:outlineLvl w:val="2"/>
              <w:rPr>
                <w:rFonts w:asciiTheme="minorHAnsi" w:hAnsiTheme="minorHAnsi" w:cstheme="minorHAnsi"/>
                <w:bCs/>
                <w:sz w:val="22"/>
                <w:szCs w:val="22"/>
                <w:lang w:val="el-GR" w:eastAsia="el-GR"/>
              </w:rPr>
            </w:pPr>
            <w:r w:rsidRPr="00231E6C">
              <w:rPr>
                <w:rFonts w:asciiTheme="minorHAnsi" w:hAnsiTheme="minorHAnsi" w:cstheme="minorHAnsi"/>
                <w:color w:val="000000"/>
                <w:sz w:val="22"/>
                <w:szCs w:val="22"/>
                <w:lang w:val="el-GR" w:eastAsia="el-GR"/>
              </w:rPr>
              <w:t xml:space="preserve">Θα  έχουν  </w:t>
            </w:r>
            <w:r w:rsidRPr="00231E6C">
              <w:rPr>
                <w:rFonts w:asciiTheme="minorHAnsi" w:hAnsiTheme="minorHAnsi" w:cstheme="minorHAnsi"/>
                <w:bCs/>
                <w:sz w:val="22"/>
                <w:szCs w:val="22"/>
                <w:lang w:val="el-GR" w:eastAsia="el-GR"/>
              </w:rPr>
              <w:t xml:space="preserve">εξοικειωθεί με την αναγνώριση δυνητικών θεραπευτικών στόχων.  </w:t>
            </w:r>
          </w:p>
          <w:p w:rsidR="000978B6" w:rsidRPr="00231E6C" w:rsidRDefault="00047A17" w:rsidP="00FC5789">
            <w:pPr>
              <w:shd w:val="clear" w:color="auto" w:fill="FFFFFF"/>
              <w:outlineLvl w:val="2"/>
              <w:rPr>
                <w:rFonts w:asciiTheme="minorHAnsi" w:hAnsiTheme="minorHAnsi" w:cstheme="minorHAnsi"/>
                <w:bCs/>
                <w:sz w:val="22"/>
                <w:szCs w:val="22"/>
                <w:lang w:val="el-GR" w:eastAsia="el-GR"/>
              </w:rPr>
            </w:pPr>
            <w:r w:rsidRPr="00231E6C">
              <w:rPr>
                <w:rFonts w:asciiTheme="minorHAnsi" w:hAnsiTheme="minorHAnsi" w:cstheme="minorHAnsi"/>
                <w:color w:val="474747"/>
                <w:sz w:val="22"/>
                <w:szCs w:val="22"/>
                <w:shd w:val="clear" w:color="auto" w:fill="FCFDFD"/>
                <w:lang w:val="el-GR"/>
              </w:rPr>
              <w:t xml:space="preserve"> </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231E6C"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231E6C" w:rsidTr="00955FA7">
        <w:tc>
          <w:tcPr>
            <w:tcW w:w="8472" w:type="dxa"/>
            <w:gridSpan w:val="2"/>
            <w:tcBorders>
              <w:top w:val="single" w:sz="4" w:space="0" w:color="auto"/>
              <w:left w:val="single" w:sz="4" w:space="0" w:color="auto"/>
              <w:bottom w:val="single" w:sz="4" w:space="0" w:color="auto"/>
              <w:right w:val="single" w:sz="4" w:space="0" w:color="auto"/>
            </w:tcBorders>
          </w:tcPr>
          <w:p w:rsidR="008A0FA3" w:rsidRPr="00231E6C" w:rsidRDefault="008A0FA3" w:rsidP="00231E6C">
            <w:pPr>
              <w:pStyle w:val="a5"/>
              <w:widowControl w:val="0"/>
              <w:numPr>
                <w:ilvl w:val="0"/>
                <w:numId w:val="25"/>
              </w:numPr>
              <w:autoSpaceDE w:val="0"/>
              <w:autoSpaceDN w:val="0"/>
              <w:adjustRightInd w:val="0"/>
              <w:spacing w:after="0" w:line="240" w:lineRule="auto"/>
              <w:rPr>
                <w:rFonts w:asciiTheme="minorHAnsi" w:hAnsiTheme="minorHAnsi" w:cstheme="minorHAnsi"/>
              </w:rPr>
            </w:pPr>
            <w:r w:rsidRPr="00231E6C">
              <w:rPr>
                <w:rFonts w:asciiTheme="minorHAnsi" w:hAnsiTheme="minorHAnsi" w:cstheme="minorHAnsi"/>
              </w:rPr>
              <w:t xml:space="preserve">Αυτόνομη εργασία </w:t>
            </w:r>
          </w:p>
          <w:p w:rsidR="00047A17" w:rsidRPr="00231E6C" w:rsidRDefault="00047A17" w:rsidP="00231E6C">
            <w:pPr>
              <w:pStyle w:val="Default"/>
              <w:numPr>
                <w:ilvl w:val="0"/>
                <w:numId w:val="25"/>
              </w:numPr>
              <w:rPr>
                <w:rFonts w:asciiTheme="minorHAnsi" w:hAnsiTheme="minorHAnsi" w:cstheme="minorHAnsi"/>
                <w:sz w:val="22"/>
                <w:szCs w:val="22"/>
              </w:rPr>
            </w:pPr>
            <w:r w:rsidRPr="00231E6C">
              <w:rPr>
                <w:rFonts w:asciiTheme="minorHAnsi" w:hAnsiTheme="minorHAnsi" w:cstheme="minorHAnsi"/>
                <w:sz w:val="22"/>
                <w:szCs w:val="22"/>
              </w:rPr>
              <w:t>Παράγωγή νέων ερευνητικών ιδεών</w:t>
            </w:r>
            <w:r w:rsidR="00D85AD1" w:rsidRPr="00231E6C">
              <w:rPr>
                <w:rFonts w:asciiTheme="minorHAnsi" w:hAnsiTheme="minorHAnsi" w:cstheme="minorHAnsi"/>
                <w:sz w:val="22"/>
                <w:szCs w:val="22"/>
              </w:rPr>
              <w:t xml:space="preserve"> Προαγωγή της δημιουργικής και επαγωγικής και απαγωγικής σκέψης </w:t>
            </w:r>
          </w:p>
          <w:p w:rsidR="008A0FA3" w:rsidRPr="00231E6C" w:rsidRDefault="00D85AD1" w:rsidP="00231E6C">
            <w:pPr>
              <w:pStyle w:val="a5"/>
              <w:widowControl w:val="0"/>
              <w:numPr>
                <w:ilvl w:val="0"/>
                <w:numId w:val="25"/>
              </w:numPr>
              <w:autoSpaceDE w:val="0"/>
              <w:autoSpaceDN w:val="0"/>
              <w:adjustRightInd w:val="0"/>
              <w:spacing w:after="0" w:line="240" w:lineRule="auto"/>
              <w:rPr>
                <w:rFonts w:asciiTheme="minorHAnsi" w:hAnsiTheme="minorHAnsi" w:cstheme="minorHAnsi"/>
              </w:rPr>
            </w:pPr>
            <w:r w:rsidRPr="00231E6C">
              <w:rPr>
                <w:rFonts w:asciiTheme="minorHAnsi" w:hAnsiTheme="minorHAnsi" w:cstheme="minorHAnsi"/>
                <w:color w:val="000000"/>
                <w:lang w:eastAsia="el-GR"/>
              </w:rPr>
              <w:t>-Δυνατότητα ανάπτυξης προσχέδιου επιστημονικής μελέτης σε συγκεκριμένο θέμα.</w:t>
            </w:r>
          </w:p>
          <w:p w:rsidR="00955FA7" w:rsidRPr="00231E6C" w:rsidRDefault="00183793" w:rsidP="00231E6C">
            <w:pPr>
              <w:pStyle w:val="a5"/>
              <w:widowControl w:val="0"/>
              <w:numPr>
                <w:ilvl w:val="0"/>
                <w:numId w:val="25"/>
              </w:numPr>
              <w:autoSpaceDE w:val="0"/>
              <w:autoSpaceDN w:val="0"/>
              <w:adjustRightInd w:val="0"/>
              <w:spacing w:after="0" w:line="240" w:lineRule="auto"/>
              <w:rPr>
                <w:rFonts w:asciiTheme="minorHAnsi" w:hAnsiTheme="minorHAnsi" w:cstheme="minorHAnsi"/>
              </w:rPr>
            </w:pPr>
            <w:r w:rsidRPr="00231E6C">
              <w:rPr>
                <w:rFonts w:asciiTheme="minorHAnsi" w:hAnsiTheme="minorHAnsi" w:cstheme="minorHAnsi"/>
              </w:rPr>
              <w:t xml:space="preserve">Αναζήτηση, ανάλυση και σύνθεση δεδομένων και πληροφοριών, με τη χρήση και των απαραίτητων τεχνολογιών </w:t>
            </w:r>
          </w:p>
          <w:p w:rsidR="00D85AD1" w:rsidRPr="00231E6C" w:rsidRDefault="00D85AD1" w:rsidP="00231E6C">
            <w:pPr>
              <w:pStyle w:val="a5"/>
              <w:numPr>
                <w:ilvl w:val="0"/>
                <w:numId w:val="25"/>
              </w:numPr>
              <w:autoSpaceDE w:val="0"/>
              <w:autoSpaceDN w:val="0"/>
              <w:adjustRightInd w:val="0"/>
              <w:spacing w:after="0" w:line="240" w:lineRule="auto"/>
              <w:rPr>
                <w:rFonts w:asciiTheme="minorHAnsi" w:hAnsiTheme="minorHAnsi" w:cstheme="minorHAnsi"/>
                <w:color w:val="000000"/>
                <w:lang w:eastAsia="el-GR"/>
              </w:rPr>
            </w:pPr>
            <w:r w:rsidRPr="00231E6C">
              <w:rPr>
                <w:rFonts w:asciiTheme="minorHAnsi" w:hAnsiTheme="minorHAnsi" w:cstheme="minorHAnsi"/>
                <w:color w:val="000000"/>
                <w:lang w:eastAsia="el-GR"/>
              </w:rPr>
              <w:t xml:space="preserve">Άσκηση κριτικής επιστημονικών μελετών  </w:t>
            </w:r>
          </w:p>
          <w:p w:rsidR="00D85AD1" w:rsidRPr="00231E6C" w:rsidRDefault="00D85AD1" w:rsidP="00231E6C">
            <w:pPr>
              <w:widowControl w:val="0"/>
              <w:autoSpaceDE w:val="0"/>
              <w:autoSpaceDN w:val="0"/>
              <w:adjustRightInd w:val="0"/>
              <w:rPr>
                <w:rFonts w:asciiTheme="minorHAnsi" w:hAnsiTheme="minorHAnsi" w:cstheme="minorHAnsi"/>
                <w:i/>
                <w:sz w:val="16"/>
                <w:szCs w:val="16"/>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231E6C" w:rsidTr="00955FA7">
        <w:tc>
          <w:tcPr>
            <w:tcW w:w="8472" w:type="dxa"/>
            <w:tcBorders>
              <w:top w:val="single" w:sz="4" w:space="0" w:color="auto"/>
              <w:left w:val="single" w:sz="4" w:space="0" w:color="auto"/>
              <w:bottom w:val="single" w:sz="4" w:space="0" w:color="auto"/>
              <w:right w:val="single" w:sz="4" w:space="0" w:color="auto"/>
            </w:tcBorders>
          </w:tcPr>
          <w:p w:rsidR="00D85AD1" w:rsidRPr="00231E6C" w:rsidRDefault="00D85AD1" w:rsidP="00D85AD1">
            <w:pPr>
              <w:pStyle w:val="a5"/>
              <w:spacing w:after="0" w:line="240" w:lineRule="auto"/>
              <w:ind w:left="0"/>
              <w:jc w:val="both"/>
              <w:rPr>
                <w:rFonts w:asciiTheme="minorHAnsi" w:hAnsiTheme="minorHAnsi" w:cstheme="minorHAnsi"/>
              </w:rPr>
            </w:pPr>
            <w:r w:rsidRPr="00231E6C">
              <w:rPr>
                <w:rFonts w:asciiTheme="minorHAnsi" w:hAnsiTheme="minorHAnsi" w:cstheme="minorHAnsi"/>
              </w:rPr>
              <w:t>Το μάθημα αποσκοπεί στην παρουσίαση των  μοριακών και κυτταρικών μηχανισμών που εμπλέκονται στην καρκινογένεση  την ανάπτυξη των όγκων και την μετάσταση.   στην ενημέρωση για  εφαρμογές που  απορρέουν από τις γνώσεις που έχουν προκύψει από την μελέτη του καρκινικού κυττάρου και είτε αφορούν  την πρόληψη,  την διάγνωση   και θεραπευτικές προσεγγίσεις</w:t>
            </w:r>
          </w:p>
          <w:p w:rsidR="00FC5789" w:rsidRPr="00231E6C" w:rsidRDefault="00FC5789" w:rsidP="00FC5789">
            <w:pPr>
              <w:pStyle w:val="Default"/>
              <w:numPr>
                <w:ilvl w:val="2"/>
                <w:numId w:val="22"/>
              </w:numPr>
              <w:outlineLvl w:val="0"/>
              <w:rPr>
                <w:rFonts w:asciiTheme="minorHAnsi" w:hAnsiTheme="minorHAnsi" w:cstheme="minorHAnsi"/>
                <w:b/>
                <w:sz w:val="22"/>
                <w:szCs w:val="22"/>
              </w:rPr>
            </w:pPr>
            <w:r w:rsidRPr="00231E6C">
              <w:rPr>
                <w:rFonts w:asciiTheme="minorHAnsi" w:hAnsiTheme="minorHAnsi" w:cstheme="minorHAnsi"/>
                <w:sz w:val="22"/>
                <w:szCs w:val="22"/>
              </w:rPr>
              <w:t>Εισαγωγή:  Η φύση του Καρκινικού κυττάρου</w:t>
            </w:r>
          </w:p>
          <w:p w:rsidR="00FC5789" w:rsidRPr="00231E6C" w:rsidRDefault="00FC5789" w:rsidP="00FC5789">
            <w:pPr>
              <w:pStyle w:val="Default"/>
              <w:numPr>
                <w:ilvl w:val="2"/>
                <w:numId w:val="22"/>
              </w:numPr>
              <w:outlineLvl w:val="0"/>
              <w:rPr>
                <w:rFonts w:asciiTheme="minorHAnsi" w:hAnsiTheme="minorHAnsi" w:cstheme="minorHAnsi"/>
                <w:color w:val="auto"/>
                <w:sz w:val="22"/>
                <w:szCs w:val="22"/>
              </w:rPr>
            </w:pPr>
            <w:r w:rsidRPr="00231E6C">
              <w:rPr>
                <w:rFonts w:asciiTheme="minorHAnsi" w:hAnsiTheme="minorHAnsi" w:cstheme="minorHAnsi"/>
                <w:color w:val="auto"/>
                <w:sz w:val="22"/>
                <w:szCs w:val="22"/>
              </w:rPr>
              <w:t xml:space="preserve">Συντήρηση της </w:t>
            </w:r>
            <w:proofErr w:type="spellStart"/>
            <w:r w:rsidRPr="00231E6C">
              <w:rPr>
                <w:rFonts w:asciiTheme="minorHAnsi" w:hAnsiTheme="minorHAnsi" w:cstheme="minorHAnsi"/>
                <w:color w:val="auto"/>
                <w:sz w:val="22"/>
                <w:szCs w:val="22"/>
              </w:rPr>
              <w:t>γενωμικής</w:t>
            </w:r>
            <w:proofErr w:type="spellEnd"/>
            <w:r w:rsidRPr="00231E6C">
              <w:rPr>
                <w:rFonts w:asciiTheme="minorHAnsi" w:hAnsiTheme="minorHAnsi" w:cstheme="minorHAnsi"/>
                <w:color w:val="auto"/>
                <w:sz w:val="22"/>
                <w:szCs w:val="22"/>
              </w:rPr>
              <w:t xml:space="preserve"> ακεραιότητας και η δημιουργία καρκίνου </w:t>
            </w:r>
          </w:p>
          <w:p w:rsidR="00FC5789" w:rsidRPr="00231E6C" w:rsidRDefault="00FC5789" w:rsidP="00FC5789">
            <w:pPr>
              <w:pStyle w:val="Default"/>
              <w:numPr>
                <w:ilvl w:val="2"/>
                <w:numId w:val="22"/>
              </w:numPr>
              <w:outlineLvl w:val="0"/>
              <w:rPr>
                <w:rFonts w:asciiTheme="minorHAnsi" w:hAnsiTheme="minorHAnsi" w:cstheme="minorHAnsi"/>
                <w:color w:val="auto"/>
                <w:sz w:val="22"/>
                <w:szCs w:val="22"/>
              </w:rPr>
            </w:pPr>
            <w:r w:rsidRPr="00231E6C">
              <w:rPr>
                <w:rFonts w:asciiTheme="minorHAnsi" w:hAnsiTheme="minorHAnsi" w:cstheme="minorHAnsi"/>
                <w:color w:val="auto"/>
                <w:sz w:val="22"/>
                <w:szCs w:val="22"/>
              </w:rPr>
              <w:lastRenderedPageBreak/>
              <w:t xml:space="preserve">Ατελεύτητος κυτταρικός πολλαπλασιασμός  και  </w:t>
            </w:r>
            <w:proofErr w:type="spellStart"/>
            <w:r w:rsidRPr="00231E6C">
              <w:rPr>
                <w:rFonts w:asciiTheme="minorHAnsi" w:hAnsiTheme="minorHAnsi" w:cstheme="minorHAnsi"/>
                <w:color w:val="auto"/>
                <w:sz w:val="22"/>
                <w:szCs w:val="22"/>
              </w:rPr>
              <w:t>ογκογένεση</w:t>
            </w:r>
            <w:proofErr w:type="spellEnd"/>
            <w:r w:rsidRPr="00231E6C">
              <w:rPr>
                <w:rFonts w:asciiTheme="minorHAnsi" w:hAnsiTheme="minorHAnsi" w:cstheme="minorHAnsi"/>
                <w:color w:val="auto"/>
                <w:sz w:val="22"/>
                <w:szCs w:val="22"/>
              </w:rPr>
              <w:t xml:space="preserve"> </w:t>
            </w:r>
          </w:p>
          <w:p w:rsidR="00FC5789" w:rsidRPr="00231E6C" w:rsidRDefault="00FC5789" w:rsidP="00FC5789">
            <w:pPr>
              <w:pStyle w:val="Default"/>
              <w:numPr>
                <w:ilvl w:val="2"/>
                <w:numId w:val="22"/>
              </w:numPr>
              <w:outlineLvl w:val="0"/>
              <w:rPr>
                <w:rFonts w:asciiTheme="minorHAnsi" w:hAnsiTheme="minorHAnsi" w:cstheme="minorHAnsi"/>
                <w:color w:val="auto"/>
                <w:sz w:val="22"/>
                <w:szCs w:val="22"/>
              </w:rPr>
            </w:pPr>
            <w:r w:rsidRPr="00231E6C">
              <w:rPr>
                <w:rFonts w:asciiTheme="minorHAnsi" w:hAnsiTheme="minorHAnsi" w:cstheme="minorHAnsi"/>
                <w:color w:val="auto"/>
                <w:sz w:val="22"/>
                <w:szCs w:val="22"/>
              </w:rPr>
              <w:t xml:space="preserve">Απόπτωση </w:t>
            </w:r>
          </w:p>
          <w:p w:rsidR="00FC5789" w:rsidRPr="00231E6C" w:rsidRDefault="00FC5789" w:rsidP="00FC5789">
            <w:pPr>
              <w:pStyle w:val="Default"/>
              <w:numPr>
                <w:ilvl w:val="2"/>
                <w:numId w:val="22"/>
              </w:numPr>
              <w:outlineLvl w:val="0"/>
              <w:rPr>
                <w:rFonts w:asciiTheme="minorHAnsi" w:hAnsiTheme="minorHAnsi" w:cstheme="minorHAnsi"/>
                <w:color w:val="auto"/>
                <w:sz w:val="22"/>
                <w:szCs w:val="22"/>
              </w:rPr>
            </w:pPr>
            <w:r w:rsidRPr="00231E6C">
              <w:rPr>
                <w:rFonts w:asciiTheme="minorHAnsi" w:hAnsiTheme="minorHAnsi" w:cstheme="minorHAnsi"/>
                <w:color w:val="auto"/>
                <w:sz w:val="22"/>
                <w:szCs w:val="22"/>
              </w:rPr>
              <w:t>Αυξητικοί παράγοντες</w:t>
            </w:r>
          </w:p>
          <w:p w:rsidR="00FC5789" w:rsidRPr="00231E6C" w:rsidRDefault="00FC5789" w:rsidP="00FC5789">
            <w:pPr>
              <w:pStyle w:val="Default"/>
              <w:numPr>
                <w:ilvl w:val="2"/>
                <w:numId w:val="22"/>
              </w:numPr>
              <w:outlineLvl w:val="0"/>
              <w:rPr>
                <w:rFonts w:asciiTheme="minorHAnsi" w:hAnsiTheme="minorHAnsi" w:cstheme="minorHAnsi"/>
                <w:color w:val="auto"/>
                <w:sz w:val="22"/>
                <w:szCs w:val="22"/>
              </w:rPr>
            </w:pPr>
            <w:proofErr w:type="spellStart"/>
            <w:r w:rsidRPr="00231E6C">
              <w:rPr>
                <w:rFonts w:asciiTheme="minorHAnsi" w:hAnsiTheme="minorHAnsi" w:cstheme="minorHAnsi"/>
                <w:color w:val="auto"/>
                <w:sz w:val="22"/>
                <w:szCs w:val="22"/>
              </w:rPr>
              <w:t>Κυτταροπλασματικά</w:t>
            </w:r>
            <w:proofErr w:type="spellEnd"/>
            <w:r w:rsidRPr="00231E6C">
              <w:rPr>
                <w:rFonts w:asciiTheme="minorHAnsi" w:hAnsiTheme="minorHAnsi" w:cstheme="minorHAnsi"/>
                <w:color w:val="auto"/>
                <w:sz w:val="22"/>
                <w:szCs w:val="22"/>
              </w:rPr>
              <w:t xml:space="preserve">  </w:t>
            </w:r>
            <w:proofErr w:type="spellStart"/>
            <w:r w:rsidRPr="00231E6C">
              <w:rPr>
                <w:rFonts w:asciiTheme="minorHAnsi" w:hAnsiTheme="minorHAnsi" w:cstheme="minorHAnsi"/>
                <w:color w:val="auto"/>
                <w:sz w:val="22"/>
                <w:szCs w:val="22"/>
              </w:rPr>
              <w:t>σηματοδοτικά</w:t>
            </w:r>
            <w:proofErr w:type="spellEnd"/>
            <w:r w:rsidRPr="00231E6C">
              <w:rPr>
                <w:rFonts w:asciiTheme="minorHAnsi" w:hAnsiTheme="minorHAnsi" w:cstheme="minorHAnsi"/>
                <w:color w:val="auto"/>
                <w:sz w:val="22"/>
                <w:szCs w:val="22"/>
              </w:rPr>
              <w:t xml:space="preserve"> κυκλώματα </w:t>
            </w:r>
          </w:p>
          <w:p w:rsidR="00FC5789" w:rsidRPr="00231E6C" w:rsidRDefault="00FC5789" w:rsidP="00FC5789">
            <w:pPr>
              <w:pStyle w:val="Default"/>
              <w:numPr>
                <w:ilvl w:val="2"/>
                <w:numId w:val="22"/>
              </w:numPr>
              <w:outlineLvl w:val="0"/>
              <w:rPr>
                <w:rFonts w:asciiTheme="minorHAnsi" w:hAnsiTheme="minorHAnsi" w:cstheme="minorHAnsi"/>
                <w:color w:val="auto"/>
                <w:sz w:val="22"/>
                <w:szCs w:val="22"/>
              </w:rPr>
            </w:pPr>
            <w:r w:rsidRPr="00231E6C">
              <w:rPr>
                <w:rFonts w:asciiTheme="minorHAnsi" w:hAnsiTheme="minorHAnsi" w:cstheme="minorHAnsi"/>
                <w:color w:val="auto"/>
                <w:sz w:val="22"/>
                <w:szCs w:val="22"/>
              </w:rPr>
              <w:t xml:space="preserve">Κυτταρικά </w:t>
            </w:r>
            <w:proofErr w:type="spellStart"/>
            <w:r w:rsidRPr="00231E6C">
              <w:rPr>
                <w:rFonts w:asciiTheme="minorHAnsi" w:hAnsiTheme="minorHAnsi" w:cstheme="minorHAnsi"/>
                <w:color w:val="auto"/>
                <w:sz w:val="22"/>
                <w:szCs w:val="22"/>
              </w:rPr>
              <w:t>ογκογονίδια</w:t>
            </w:r>
            <w:proofErr w:type="spellEnd"/>
            <w:r w:rsidRPr="00231E6C">
              <w:rPr>
                <w:rFonts w:asciiTheme="minorHAnsi" w:hAnsiTheme="minorHAnsi" w:cstheme="minorHAnsi"/>
                <w:color w:val="auto"/>
                <w:sz w:val="22"/>
                <w:szCs w:val="22"/>
              </w:rPr>
              <w:t xml:space="preserve">    </w:t>
            </w:r>
          </w:p>
          <w:p w:rsidR="00FC5789" w:rsidRPr="00231E6C" w:rsidRDefault="00FC5789" w:rsidP="00FC5789">
            <w:pPr>
              <w:pStyle w:val="Default"/>
              <w:numPr>
                <w:ilvl w:val="2"/>
                <w:numId w:val="22"/>
              </w:numPr>
              <w:outlineLvl w:val="0"/>
              <w:rPr>
                <w:rFonts w:asciiTheme="minorHAnsi" w:hAnsiTheme="minorHAnsi" w:cstheme="minorHAnsi"/>
                <w:color w:val="auto"/>
                <w:sz w:val="22"/>
                <w:szCs w:val="22"/>
              </w:rPr>
            </w:pPr>
            <w:proofErr w:type="spellStart"/>
            <w:r w:rsidRPr="00231E6C">
              <w:rPr>
                <w:rFonts w:asciiTheme="minorHAnsi" w:hAnsiTheme="minorHAnsi" w:cstheme="minorHAnsi"/>
                <w:sz w:val="22"/>
                <w:szCs w:val="22"/>
              </w:rPr>
              <w:t>Ογκοκατασταλτικά</w:t>
            </w:r>
            <w:proofErr w:type="spellEnd"/>
            <w:r w:rsidRPr="00231E6C">
              <w:rPr>
                <w:rFonts w:asciiTheme="minorHAnsi" w:hAnsiTheme="minorHAnsi" w:cstheme="minorHAnsi"/>
                <w:color w:val="auto"/>
                <w:sz w:val="22"/>
                <w:szCs w:val="22"/>
              </w:rPr>
              <w:t xml:space="preserve"> </w:t>
            </w:r>
            <w:r w:rsidRPr="00231E6C">
              <w:rPr>
                <w:rFonts w:asciiTheme="minorHAnsi" w:hAnsiTheme="minorHAnsi" w:cstheme="minorHAnsi"/>
                <w:sz w:val="22"/>
                <w:szCs w:val="22"/>
              </w:rPr>
              <w:t>γονίδια</w:t>
            </w:r>
            <w:r w:rsidRPr="00231E6C">
              <w:rPr>
                <w:rFonts w:asciiTheme="minorHAnsi" w:hAnsiTheme="minorHAnsi" w:cstheme="minorHAnsi"/>
                <w:color w:val="auto"/>
                <w:sz w:val="22"/>
                <w:szCs w:val="22"/>
              </w:rPr>
              <w:t xml:space="preserve"> </w:t>
            </w:r>
          </w:p>
          <w:p w:rsidR="00FC5789" w:rsidRPr="00231E6C" w:rsidRDefault="00FC5789" w:rsidP="00FC5789">
            <w:pPr>
              <w:pStyle w:val="Default"/>
              <w:numPr>
                <w:ilvl w:val="2"/>
                <w:numId w:val="22"/>
              </w:numPr>
              <w:outlineLvl w:val="0"/>
              <w:rPr>
                <w:rFonts w:asciiTheme="minorHAnsi" w:hAnsiTheme="minorHAnsi" w:cstheme="minorHAnsi"/>
                <w:color w:val="auto"/>
                <w:sz w:val="22"/>
                <w:szCs w:val="22"/>
              </w:rPr>
            </w:pPr>
            <w:r w:rsidRPr="00231E6C">
              <w:rPr>
                <w:rFonts w:asciiTheme="minorHAnsi" w:hAnsiTheme="minorHAnsi" w:cstheme="minorHAnsi"/>
                <w:sz w:val="22"/>
                <w:szCs w:val="22"/>
              </w:rPr>
              <w:t>Μετάσταση</w:t>
            </w:r>
            <w:r w:rsidRPr="00231E6C">
              <w:rPr>
                <w:rFonts w:asciiTheme="minorHAnsi" w:hAnsiTheme="minorHAnsi" w:cstheme="minorHAnsi"/>
                <w:color w:val="auto"/>
                <w:sz w:val="22"/>
                <w:szCs w:val="22"/>
              </w:rPr>
              <w:t xml:space="preserve"> </w:t>
            </w:r>
          </w:p>
          <w:p w:rsidR="00D058E5" w:rsidRPr="00231E6C" w:rsidRDefault="00FC5789" w:rsidP="00FC5789">
            <w:pPr>
              <w:pStyle w:val="Default"/>
              <w:numPr>
                <w:ilvl w:val="2"/>
                <w:numId w:val="22"/>
              </w:numPr>
              <w:outlineLvl w:val="0"/>
              <w:rPr>
                <w:rFonts w:asciiTheme="minorHAnsi" w:hAnsiTheme="minorHAnsi" w:cstheme="minorHAnsi"/>
                <w:color w:val="auto"/>
                <w:sz w:val="22"/>
                <w:szCs w:val="22"/>
              </w:rPr>
            </w:pPr>
            <w:r w:rsidRPr="00231E6C">
              <w:rPr>
                <w:rFonts w:asciiTheme="minorHAnsi" w:hAnsiTheme="minorHAnsi" w:cstheme="minorHAnsi"/>
                <w:color w:val="auto"/>
                <w:sz w:val="22"/>
                <w:szCs w:val="22"/>
              </w:rPr>
              <w:t xml:space="preserve">Βιολογία της </w:t>
            </w:r>
            <w:proofErr w:type="spellStart"/>
            <w:r w:rsidRPr="00231E6C">
              <w:rPr>
                <w:rFonts w:asciiTheme="minorHAnsi" w:hAnsiTheme="minorHAnsi" w:cstheme="minorHAnsi"/>
                <w:color w:val="auto"/>
                <w:sz w:val="22"/>
                <w:szCs w:val="22"/>
              </w:rPr>
              <w:t>Αγγειογένεσης</w:t>
            </w:r>
            <w:proofErr w:type="spellEnd"/>
            <w:r w:rsidRPr="00231E6C">
              <w:rPr>
                <w:rFonts w:asciiTheme="minorHAnsi" w:hAnsiTheme="minorHAnsi" w:cstheme="minorHAnsi"/>
                <w:color w:val="auto"/>
                <w:sz w:val="22"/>
                <w:szCs w:val="22"/>
              </w:rPr>
              <w:t xml:space="preserve"> </w:t>
            </w:r>
          </w:p>
          <w:p w:rsidR="00955FA7" w:rsidRPr="00231E6C" w:rsidRDefault="00955FA7">
            <w:pPr>
              <w:rPr>
                <w:rFonts w:asciiTheme="minorHAnsi" w:hAnsiTheme="minorHAnsi" w:cstheme="minorHAnsi"/>
                <w:color w:val="002060"/>
                <w:sz w:val="20"/>
                <w:szCs w:val="20"/>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8A0FA3"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rsidP="00AE6B15">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i/>
                <w:sz w:val="16"/>
                <w:szCs w:val="16"/>
                <w:lang w:val="el-GR"/>
              </w:rPr>
              <w:t>,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231E6C" w:rsidRDefault="00AE6B15">
            <w:pPr>
              <w:spacing w:after="200" w:line="276" w:lineRule="auto"/>
              <w:rPr>
                <w:rFonts w:asciiTheme="minorHAnsi" w:hAnsiTheme="minorHAnsi" w:cstheme="minorHAnsi"/>
                <w:iCs/>
                <w:color w:val="002060"/>
                <w:sz w:val="22"/>
                <w:lang w:val="el-GR"/>
              </w:rPr>
            </w:pPr>
            <w:r w:rsidRPr="00231E6C">
              <w:rPr>
                <w:rFonts w:asciiTheme="minorHAnsi" w:hAnsiTheme="minorHAnsi" w:cstheme="minorHAnsi"/>
                <w:i/>
                <w:sz w:val="22"/>
                <w:szCs w:val="16"/>
                <w:lang w:val="el-GR"/>
              </w:rPr>
              <w:t>Πρόσωπο με πρόσωπο</w:t>
            </w:r>
          </w:p>
        </w:tc>
      </w:tr>
      <w:tr w:rsidR="00955FA7" w:rsidRPr="008A0FA3"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rsidP="00AE6B15">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231E6C" w:rsidRDefault="00FC5789">
            <w:pPr>
              <w:rPr>
                <w:rFonts w:asciiTheme="minorHAnsi" w:hAnsiTheme="minorHAnsi" w:cstheme="minorHAnsi"/>
                <w:i/>
                <w:sz w:val="22"/>
                <w:szCs w:val="16"/>
                <w:lang w:val="el-GR"/>
              </w:rPr>
            </w:pPr>
            <w:r w:rsidRPr="00231E6C">
              <w:rPr>
                <w:rFonts w:asciiTheme="minorHAnsi" w:hAnsiTheme="minorHAnsi" w:cstheme="minorHAnsi"/>
                <w:i/>
                <w:sz w:val="22"/>
                <w:szCs w:val="16"/>
                <w:lang w:val="el-GR"/>
              </w:rPr>
              <w:t xml:space="preserve"> </w:t>
            </w:r>
          </w:p>
          <w:p w:rsidR="00AE6B15" w:rsidRPr="00231E6C" w:rsidRDefault="00FC5789" w:rsidP="00D85AD1">
            <w:pPr>
              <w:rPr>
                <w:rFonts w:asciiTheme="minorHAnsi" w:hAnsiTheme="minorHAnsi" w:cstheme="minorHAnsi"/>
                <w:b/>
                <w:color w:val="002060"/>
                <w:sz w:val="22"/>
                <w:szCs w:val="20"/>
              </w:rPr>
            </w:pPr>
            <w:r w:rsidRPr="00231E6C">
              <w:rPr>
                <w:rFonts w:asciiTheme="minorHAnsi" w:hAnsiTheme="minorHAnsi" w:cstheme="minorHAnsi"/>
                <w:i/>
                <w:sz w:val="22"/>
                <w:szCs w:val="16"/>
                <w:lang w:val="el-GR"/>
              </w:rPr>
              <w:t>Ηλεκτρονι</w:t>
            </w:r>
            <w:r w:rsidR="00AE6B15" w:rsidRPr="00231E6C">
              <w:rPr>
                <w:rFonts w:asciiTheme="minorHAnsi" w:hAnsiTheme="minorHAnsi" w:cstheme="minorHAnsi"/>
                <w:i/>
                <w:sz w:val="22"/>
                <w:szCs w:val="16"/>
                <w:lang w:val="el-GR"/>
              </w:rPr>
              <w:t xml:space="preserve">κή επικοινωνία με τους </w:t>
            </w:r>
            <w:proofErr w:type="spellStart"/>
            <w:r w:rsidR="00AE6B15" w:rsidRPr="00231E6C">
              <w:rPr>
                <w:rFonts w:asciiTheme="minorHAnsi" w:hAnsiTheme="minorHAnsi" w:cstheme="minorHAnsi"/>
                <w:i/>
                <w:sz w:val="22"/>
                <w:szCs w:val="16"/>
                <w:lang w:val="el-GR"/>
              </w:rPr>
              <w:t>φοιτητες</w:t>
            </w:r>
            <w:proofErr w:type="spellEnd"/>
            <w:r w:rsidR="00AE6B15" w:rsidRPr="00231E6C">
              <w:rPr>
                <w:rFonts w:asciiTheme="minorHAnsi" w:hAnsiTheme="minorHAnsi" w:cstheme="minorHAnsi"/>
                <w:i/>
                <w:sz w:val="22"/>
                <w:szCs w:val="16"/>
                <w:lang w:val="el-GR"/>
              </w:rPr>
              <w:t xml:space="preserve">  (</w:t>
            </w:r>
            <w:r w:rsidR="00AE6B15" w:rsidRPr="00231E6C">
              <w:rPr>
                <w:rFonts w:asciiTheme="minorHAnsi" w:hAnsiTheme="minorHAnsi" w:cstheme="minorHAnsi"/>
                <w:i/>
                <w:sz w:val="22"/>
                <w:szCs w:val="16"/>
              </w:rPr>
              <w:t>E</w:t>
            </w:r>
            <w:r w:rsidR="00AE6B15" w:rsidRPr="00231E6C">
              <w:rPr>
                <w:rFonts w:asciiTheme="minorHAnsi" w:hAnsiTheme="minorHAnsi" w:cstheme="minorHAnsi"/>
                <w:i/>
                <w:sz w:val="22"/>
                <w:szCs w:val="16"/>
                <w:lang w:val="el-GR"/>
              </w:rPr>
              <w:t>-</w:t>
            </w:r>
            <w:r w:rsidR="00AE6B15" w:rsidRPr="00231E6C">
              <w:rPr>
                <w:rFonts w:asciiTheme="minorHAnsi" w:hAnsiTheme="minorHAnsi" w:cstheme="minorHAnsi"/>
                <w:i/>
                <w:sz w:val="22"/>
                <w:szCs w:val="16"/>
              </w:rPr>
              <w:t>course</w:t>
            </w:r>
            <w:r w:rsidR="00AE6B15" w:rsidRPr="00231E6C">
              <w:rPr>
                <w:rFonts w:asciiTheme="minorHAnsi" w:hAnsiTheme="minorHAnsi" w:cstheme="minorHAnsi"/>
                <w:i/>
                <w:sz w:val="22"/>
                <w:szCs w:val="16"/>
                <w:lang w:val="el-GR"/>
              </w:rPr>
              <w:t>)  Ανάρτηση διαλέξεων  (</w:t>
            </w:r>
            <w:proofErr w:type="spellStart"/>
            <w:r w:rsidR="00AE6B15" w:rsidRPr="00231E6C">
              <w:rPr>
                <w:rFonts w:asciiTheme="minorHAnsi" w:hAnsiTheme="minorHAnsi" w:cstheme="minorHAnsi"/>
                <w:i/>
                <w:sz w:val="22"/>
                <w:szCs w:val="16"/>
              </w:rPr>
              <w:t>powerpoint</w:t>
            </w:r>
            <w:proofErr w:type="spellEnd"/>
            <w:r w:rsidR="00AE6B15" w:rsidRPr="00231E6C">
              <w:rPr>
                <w:rFonts w:asciiTheme="minorHAnsi" w:hAnsiTheme="minorHAnsi" w:cstheme="minorHAnsi"/>
                <w:i/>
                <w:sz w:val="22"/>
                <w:szCs w:val="16"/>
                <w:lang w:val="el-GR"/>
              </w:rPr>
              <w:t xml:space="preserve">). Οδηγών </w:t>
            </w:r>
            <w:r w:rsidRPr="00231E6C">
              <w:rPr>
                <w:rFonts w:asciiTheme="minorHAnsi" w:hAnsiTheme="minorHAnsi" w:cstheme="minorHAnsi"/>
                <w:i/>
                <w:sz w:val="22"/>
                <w:szCs w:val="16"/>
                <w:lang w:val="el-GR"/>
              </w:rPr>
              <w:t>Μελέτης</w:t>
            </w:r>
            <w:r w:rsidR="00AE6B15" w:rsidRPr="00231E6C">
              <w:rPr>
                <w:rFonts w:asciiTheme="minorHAnsi" w:hAnsiTheme="minorHAnsi" w:cstheme="minorHAnsi"/>
                <w:i/>
                <w:sz w:val="22"/>
                <w:szCs w:val="16"/>
                <w:lang w:val="el-GR"/>
              </w:rPr>
              <w:t xml:space="preserve"> </w:t>
            </w:r>
            <w:r w:rsidR="00D85AD1" w:rsidRPr="00231E6C">
              <w:rPr>
                <w:rFonts w:asciiTheme="minorHAnsi" w:hAnsiTheme="minorHAnsi" w:cstheme="minorHAnsi"/>
                <w:i/>
                <w:sz w:val="22"/>
                <w:szCs w:val="16"/>
              </w:rPr>
              <w:t xml:space="preserve"> </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231E6C">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231E6C" w:rsidRDefault="00955FA7">
                  <w:pPr>
                    <w:jc w:val="center"/>
                    <w:rPr>
                      <w:rFonts w:asciiTheme="minorHAnsi" w:hAnsiTheme="minorHAnsi" w:cstheme="minorHAnsi"/>
                      <w:b/>
                      <w:i/>
                      <w:sz w:val="20"/>
                      <w:szCs w:val="20"/>
                    </w:rPr>
                  </w:pPr>
                  <w:proofErr w:type="spellStart"/>
                  <w:r w:rsidRPr="00231E6C">
                    <w:rPr>
                      <w:rFonts w:asciiTheme="minorHAnsi" w:hAnsiTheme="minorHAnsi" w:cstheme="minorHAnsi"/>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231E6C" w:rsidRDefault="00955FA7">
                  <w:pPr>
                    <w:jc w:val="center"/>
                    <w:rPr>
                      <w:rFonts w:asciiTheme="minorHAnsi" w:hAnsiTheme="minorHAnsi" w:cstheme="minorHAnsi"/>
                      <w:b/>
                      <w:i/>
                      <w:sz w:val="20"/>
                      <w:szCs w:val="20"/>
                    </w:rPr>
                  </w:pPr>
                  <w:proofErr w:type="spellStart"/>
                  <w:r w:rsidRPr="00231E6C">
                    <w:rPr>
                      <w:rFonts w:asciiTheme="minorHAnsi" w:hAnsiTheme="minorHAnsi" w:cstheme="minorHAnsi"/>
                      <w:b/>
                      <w:i/>
                      <w:sz w:val="20"/>
                      <w:szCs w:val="20"/>
                    </w:rPr>
                    <w:t>Φόρτος</w:t>
                  </w:r>
                  <w:proofErr w:type="spellEnd"/>
                  <w:r w:rsidRPr="00231E6C">
                    <w:rPr>
                      <w:rFonts w:asciiTheme="minorHAnsi" w:hAnsiTheme="minorHAnsi" w:cstheme="minorHAnsi"/>
                      <w:b/>
                      <w:i/>
                      <w:sz w:val="20"/>
                      <w:szCs w:val="20"/>
                    </w:rPr>
                    <w:t xml:space="preserve"> </w:t>
                  </w:r>
                  <w:proofErr w:type="spellStart"/>
                  <w:r w:rsidRPr="00231E6C">
                    <w:rPr>
                      <w:rFonts w:asciiTheme="minorHAnsi" w:hAnsiTheme="minorHAnsi" w:cstheme="minorHAnsi"/>
                      <w:b/>
                      <w:i/>
                      <w:sz w:val="20"/>
                      <w:szCs w:val="20"/>
                    </w:rPr>
                    <w:t>Εργασίας</w:t>
                  </w:r>
                  <w:proofErr w:type="spellEnd"/>
                  <w:r w:rsidRPr="00231E6C">
                    <w:rPr>
                      <w:rFonts w:asciiTheme="minorHAnsi" w:hAnsiTheme="minorHAnsi" w:cstheme="minorHAnsi"/>
                      <w:b/>
                      <w:i/>
                      <w:sz w:val="20"/>
                      <w:szCs w:val="20"/>
                    </w:rPr>
                    <w:t xml:space="preserve"> </w:t>
                  </w:r>
                  <w:proofErr w:type="spellStart"/>
                  <w:r w:rsidRPr="00231E6C">
                    <w:rPr>
                      <w:rFonts w:asciiTheme="minorHAnsi" w:hAnsiTheme="minorHAnsi" w:cstheme="minorHAnsi"/>
                      <w:b/>
                      <w:i/>
                      <w:sz w:val="20"/>
                      <w:szCs w:val="20"/>
                    </w:rPr>
                    <w:t>Εξαμήνου</w:t>
                  </w:r>
                  <w:proofErr w:type="spellEnd"/>
                </w:p>
              </w:tc>
            </w:tr>
            <w:tr w:rsidR="00955FA7" w:rsidRPr="00231E6C">
              <w:tc>
                <w:tcPr>
                  <w:tcW w:w="2467" w:type="dxa"/>
                  <w:tcBorders>
                    <w:top w:val="single" w:sz="4" w:space="0" w:color="auto"/>
                    <w:left w:val="single" w:sz="4" w:space="0" w:color="auto"/>
                    <w:bottom w:val="single" w:sz="4" w:space="0" w:color="auto"/>
                    <w:right w:val="single" w:sz="4" w:space="0" w:color="auto"/>
                  </w:tcBorders>
                </w:tcPr>
                <w:p w:rsidR="00955FA7" w:rsidRPr="00231E6C" w:rsidRDefault="00226D81" w:rsidP="00A42FF0">
                  <w:pPr>
                    <w:jc w:val="center"/>
                    <w:rPr>
                      <w:rFonts w:asciiTheme="minorHAnsi" w:hAnsiTheme="minorHAnsi" w:cstheme="minorHAnsi"/>
                      <w:iCs/>
                      <w:color w:val="002060"/>
                      <w:sz w:val="22"/>
                      <w:szCs w:val="22"/>
                      <w:lang w:val="el-GR"/>
                    </w:rPr>
                  </w:pPr>
                  <w:r w:rsidRPr="00231E6C">
                    <w:rPr>
                      <w:rFonts w:asciiTheme="minorHAnsi" w:hAnsiTheme="minorHAnsi" w:cstheme="minorHAnsi"/>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231E6C" w:rsidRDefault="00A42FF0" w:rsidP="00A42FF0">
                  <w:pPr>
                    <w:rPr>
                      <w:rFonts w:asciiTheme="minorHAnsi" w:hAnsiTheme="minorHAnsi" w:cstheme="minorHAnsi"/>
                      <w:color w:val="002060"/>
                      <w:sz w:val="20"/>
                      <w:szCs w:val="20"/>
                      <w:lang w:val="el-GR"/>
                    </w:rPr>
                  </w:pPr>
                  <w:r w:rsidRPr="00231E6C">
                    <w:rPr>
                      <w:rFonts w:asciiTheme="minorHAnsi" w:hAnsiTheme="minorHAnsi" w:cstheme="minorHAnsi"/>
                      <w:color w:val="002060"/>
                      <w:sz w:val="20"/>
                      <w:szCs w:val="20"/>
                      <w:lang w:val="el-GR"/>
                    </w:rPr>
                    <w:t>(</w:t>
                  </w:r>
                  <w:r w:rsidR="00FC5789" w:rsidRPr="00231E6C">
                    <w:rPr>
                      <w:rFonts w:asciiTheme="minorHAnsi" w:hAnsiTheme="minorHAnsi" w:cstheme="minorHAnsi"/>
                      <w:color w:val="002060"/>
                      <w:sz w:val="20"/>
                      <w:szCs w:val="20"/>
                      <w:lang w:val="el-GR"/>
                    </w:rPr>
                    <w:t>4</w:t>
                  </w:r>
                  <w:r w:rsidR="00D85AD1" w:rsidRPr="00231E6C">
                    <w:rPr>
                      <w:rFonts w:asciiTheme="minorHAnsi" w:hAnsiTheme="minorHAnsi" w:cstheme="minorHAnsi"/>
                      <w:color w:val="002060"/>
                      <w:sz w:val="20"/>
                      <w:szCs w:val="20"/>
                      <w:lang w:val="el-GR"/>
                    </w:rPr>
                    <w:t xml:space="preserve"> Χ11</w:t>
                  </w:r>
                  <w:r w:rsidRPr="00231E6C">
                    <w:rPr>
                      <w:rFonts w:asciiTheme="minorHAnsi" w:hAnsiTheme="minorHAnsi" w:cstheme="minorHAnsi"/>
                      <w:color w:val="002060"/>
                      <w:sz w:val="20"/>
                      <w:szCs w:val="20"/>
                      <w:lang w:val="el-GR"/>
                    </w:rPr>
                    <w:t>)</w:t>
                  </w:r>
                  <w:r w:rsidR="00D85AD1" w:rsidRPr="00231E6C">
                    <w:rPr>
                      <w:rFonts w:asciiTheme="minorHAnsi" w:hAnsiTheme="minorHAnsi" w:cstheme="minorHAnsi"/>
                      <w:color w:val="002060"/>
                      <w:sz w:val="20"/>
                      <w:szCs w:val="20"/>
                      <w:lang w:val="el-GR"/>
                    </w:rPr>
                    <w:t xml:space="preserve"> 44</w:t>
                  </w:r>
                </w:p>
              </w:tc>
            </w:tr>
            <w:tr w:rsidR="00955FA7" w:rsidRPr="00231E6C" w:rsidTr="00FC5789">
              <w:trPr>
                <w:trHeight w:val="326"/>
              </w:trPr>
              <w:tc>
                <w:tcPr>
                  <w:tcW w:w="2467" w:type="dxa"/>
                  <w:tcBorders>
                    <w:top w:val="single" w:sz="4" w:space="0" w:color="auto"/>
                    <w:left w:val="single" w:sz="4" w:space="0" w:color="auto"/>
                    <w:bottom w:val="single" w:sz="4" w:space="0" w:color="auto"/>
                    <w:right w:val="single" w:sz="4" w:space="0" w:color="auto"/>
                  </w:tcBorders>
                </w:tcPr>
                <w:p w:rsidR="00955FA7" w:rsidRPr="00231E6C" w:rsidRDefault="00955FA7" w:rsidP="00A42FF0">
                  <w:pPr>
                    <w:jc w:val="cente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231E6C" w:rsidRDefault="00955FA7" w:rsidP="00A42FF0">
                  <w:pPr>
                    <w:jc w:val="center"/>
                    <w:rPr>
                      <w:rFonts w:asciiTheme="minorHAnsi" w:hAnsiTheme="minorHAnsi" w:cstheme="minorHAnsi"/>
                      <w:color w:val="002060"/>
                      <w:sz w:val="20"/>
                      <w:szCs w:val="20"/>
                      <w:lang w:val="el-GR"/>
                    </w:rPr>
                  </w:pPr>
                </w:p>
              </w:tc>
            </w:tr>
            <w:tr w:rsidR="00955FA7" w:rsidRPr="00231E6C">
              <w:tc>
                <w:tcPr>
                  <w:tcW w:w="2467" w:type="dxa"/>
                  <w:tcBorders>
                    <w:top w:val="single" w:sz="4" w:space="0" w:color="auto"/>
                    <w:left w:val="single" w:sz="4" w:space="0" w:color="auto"/>
                    <w:bottom w:val="single" w:sz="4" w:space="0" w:color="auto"/>
                    <w:right w:val="single" w:sz="4" w:space="0" w:color="auto"/>
                  </w:tcBorders>
                </w:tcPr>
                <w:p w:rsidR="00955FA7" w:rsidRPr="00231E6C" w:rsidRDefault="00955FA7" w:rsidP="00A42FF0">
                  <w:pPr>
                    <w:jc w:val="cente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231E6C" w:rsidRDefault="00955FA7" w:rsidP="00A42FF0">
                  <w:pPr>
                    <w:jc w:val="center"/>
                    <w:rPr>
                      <w:rFonts w:asciiTheme="minorHAnsi" w:hAnsiTheme="minorHAnsi" w:cstheme="minorHAnsi"/>
                      <w:color w:val="002060"/>
                      <w:sz w:val="20"/>
                      <w:szCs w:val="20"/>
                      <w:lang w:val="el-GR"/>
                    </w:rPr>
                  </w:pPr>
                </w:p>
              </w:tc>
            </w:tr>
            <w:tr w:rsidR="00955FA7" w:rsidRPr="00231E6C">
              <w:tc>
                <w:tcPr>
                  <w:tcW w:w="2467" w:type="dxa"/>
                  <w:tcBorders>
                    <w:top w:val="single" w:sz="4" w:space="0" w:color="auto"/>
                    <w:left w:val="single" w:sz="4" w:space="0" w:color="auto"/>
                    <w:bottom w:val="single" w:sz="4" w:space="0" w:color="auto"/>
                    <w:right w:val="single" w:sz="4" w:space="0" w:color="auto"/>
                  </w:tcBorders>
                </w:tcPr>
                <w:p w:rsidR="00955FA7" w:rsidRPr="00231E6C" w:rsidRDefault="00955FA7" w:rsidP="00A42FF0">
                  <w:pPr>
                    <w:jc w:val="cente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231E6C" w:rsidRDefault="00955FA7" w:rsidP="00A42FF0">
                  <w:pPr>
                    <w:jc w:val="center"/>
                    <w:rPr>
                      <w:rFonts w:asciiTheme="minorHAnsi" w:hAnsiTheme="minorHAnsi" w:cstheme="minorHAnsi"/>
                      <w:color w:val="002060"/>
                      <w:sz w:val="20"/>
                      <w:szCs w:val="20"/>
                      <w:lang w:val="el-GR"/>
                    </w:rPr>
                  </w:pPr>
                </w:p>
              </w:tc>
            </w:tr>
            <w:tr w:rsidR="00955FA7" w:rsidRPr="00231E6C">
              <w:tc>
                <w:tcPr>
                  <w:tcW w:w="2467" w:type="dxa"/>
                  <w:tcBorders>
                    <w:top w:val="single" w:sz="4" w:space="0" w:color="auto"/>
                    <w:left w:val="single" w:sz="4" w:space="0" w:color="auto"/>
                    <w:bottom w:val="single" w:sz="4" w:space="0" w:color="auto"/>
                    <w:right w:val="single" w:sz="4" w:space="0" w:color="auto"/>
                  </w:tcBorders>
                </w:tcPr>
                <w:p w:rsidR="00955FA7" w:rsidRPr="00231E6C" w:rsidRDefault="00D85AD1" w:rsidP="00A42FF0">
                  <w:pPr>
                    <w:jc w:val="center"/>
                    <w:rPr>
                      <w:rFonts w:asciiTheme="minorHAnsi" w:hAnsiTheme="minorHAnsi" w:cstheme="minorHAnsi"/>
                      <w:iCs/>
                      <w:color w:val="002060"/>
                      <w:sz w:val="22"/>
                      <w:szCs w:val="22"/>
                      <w:lang w:val="el-GR"/>
                    </w:rPr>
                  </w:pPr>
                  <w:r w:rsidRPr="00231E6C">
                    <w:rPr>
                      <w:rFonts w:asciiTheme="minorHAnsi" w:hAnsiTheme="minorHAnsi" w:cstheme="minorHAnsi"/>
                      <w:color w:val="000000"/>
                      <w:sz w:val="20"/>
                      <w:szCs w:val="20"/>
                      <w:lang w:val="el-GR" w:eastAsia="el-GR"/>
                    </w:rPr>
                    <w:t>Προετοιμασία παρουσιάσεων Ατομικών Εργασιών</w:t>
                  </w:r>
                </w:p>
              </w:tc>
              <w:tc>
                <w:tcPr>
                  <w:tcW w:w="2468" w:type="dxa"/>
                  <w:tcBorders>
                    <w:top w:val="single" w:sz="4" w:space="0" w:color="auto"/>
                    <w:left w:val="single" w:sz="4" w:space="0" w:color="auto"/>
                    <w:bottom w:val="single" w:sz="4" w:space="0" w:color="auto"/>
                    <w:right w:val="single" w:sz="4" w:space="0" w:color="auto"/>
                  </w:tcBorders>
                </w:tcPr>
                <w:p w:rsidR="00955FA7" w:rsidRPr="00231E6C" w:rsidRDefault="00D85AD1" w:rsidP="00A42FF0">
                  <w:pPr>
                    <w:jc w:val="center"/>
                    <w:rPr>
                      <w:rFonts w:asciiTheme="minorHAnsi" w:hAnsiTheme="minorHAnsi" w:cstheme="minorHAnsi"/>
                      <w:color w:val="002060"/>
                      <w:sz w:val="20"/>
                      <w:szCs w:val="20"/>
                      <w:lang w:val="el-GR"/>
                    </w:rPr>
                  </w:pPr>
                  <w:r w:rsidRPr="00231E6C">
                    <w:rPr>
                      <w:rFonts w:asciiTheme="minorHAnsi" w:hAnsiTheme="minorHAnsi" w:cstheme="minorHAnsi"/>
                      <w:color w:val="002060"/>
                      <w:sz w:val="20"/>
                      <w:szCs w:val="20"/>
                      <w:lang w:val="el-GR"/>
                    </w:rPr>
                    <w:t>20</w:t>
                  </w:r>
                </w:p>
              </w:tc>
            </w:tr>
            <w:tr w:rsidR="00955FA7" w:rsidRPr="00231E6C">
              <w:tc>
                <w:tcPr>
                  <w:tcW w:w="2467" w:type="dxa"/>
                  <w:tcBorders>
                    <w:top w:val="single" w:sz="4" w:space="0" w:color="auto"/>
                    <w:left w:val="single" w:sz="4" w:space="0" w:color="auto"/>
                    <w:bottom w:val="single" w:sz="4" w:space="0" w:color="auto"/>
                    <w:right w:val="single" w:sz="4" w:space="0" w:color="auto"/>
                  </w:tcBorders>
                </w:tcPr>
                <w:p w:rsidR="00955FA7" w:rsidRPr="00231E6C" w:rsidRDefault="00A42FF0" w:rsidP="00A42FF0">
                  <w:pPr>
                    <w:jc w:val="center"/>
                    <w:rPr>
                      <w:rFonts w:asciiTheme="minorHAnsi" w:hAnsiTheme="minorHAnsi" w:cstheme="minorHAnsi"/>
                      <w:iCs/>
                      <w:color w:val="002060"/>
                      <w:sz w:val="22"/>
                      <w:szCs w:val="22"/>
                      <w:lang w:val="el-GR"/>
                    </w:rPr>
                  </w:pPr>
                  <w:r w:rsidRPr="00231E6C">
                    <w:rPr>
                      <w:rFonts w:asciiTheme="minorHAnsi" w:hAnsiTheme="minorHAnsi" w:cstheme="minorHAnsi"/>
                      <w:iCs/>
                      <w:color w:val="002060"/>
                      <w:sz w:val="22"/>
                      <w:szCs w:val="22"/>
                      <w:lang w:val="el-GR"/>
                    </w:rPr>
                    <w:t>Αυτόνομη  Μελέτη</w:t>
                  </w:r>
                </w:p>
              </w:tc>
              <w:tc>
                <w:tcPr>
                  <w:tcW w:w="2468" w:type="dxa"/>
                  <w:tcBorders>
                    <w:top w:val="single" w:sz="4" w:space="0" w:color="auto"/>
                    <w:left w:val="single" w:sz="4" w:space="0" w:color="auto"/>
                    <w:bottom w:val="single" w:sz="4" w:space="0" w:color="auto"/>
                    <w:right w:val="single" w:sz="4" w:space="0" w:color="auto"/>
                  </w:tcBorders>
                </w:tcPr>
                <w:p w:rsidR="00955FA7" w:rsidRPr="00231E6C" w:rsidRDefault="00A42FF0" w:rsidP="00A42FF0">
                  <w:pPr>
                    <w:jc w:val="center"/>
                    <w:rPr>
                      <w:rFonts w:asciiTheme="minorHAnsi" w:hAnsiTheme="minorHAnsi" w:cstheme="minorHAnsi"/>
                      <w:color w:val="002060"/>
                      <w:sz w:val="16"/>
                      <w:szCs w:val="16"/>
                      <w:lang w:val="el-GR"/>
                    </w:rPr>
                  </w:pPr>
                  <w:r w:rsidRPr="00231E6C">
                    <w:rPr>
                      <w:rFonts w:asciiTheme="minorHAnsi" w:hAnsiTheme="minorHAnsi" w:cstheme="minorHAnsi"/>
                      <w:color w:val="002060"/>
                      <w:sz w:val="16"/>
                      <w:szCs w:val="16"/>
                      <w:lang w:val="el-GR"/>
                    </w:rPr>
                    <w:t>80</w:t>
                  </w:r>
                </w:p>
              </w:tc>
            </w:tr>
            <w:tr w:rsidR="00955FA7" w:rsidRPr="00231E6C">
              <w:tc>
                <w:tcPr>
                  <w:tcW w:w="2467" w:type="dxa"/>
                  <w:tcBorders>
                    <w:top w:val="single" w:sz="4" w:space="0" w:color="auto"/>
                    <w:left w:val="single" w:sz="4" w:space="0" w:color="auto"/>
                    <w:bottom w:val="single" w:sz="4" w:space="0" w:color="auto"/>
                    <w:right w:val="single" w:sz="4" w:space="0" w:color="auto"/>
                  </w:tcBorders>
                </w:tcPr>
                <w:p w:rsidR="00955FA7" w:rsidRPr="00231E6C" w:rsidRDefault="00955FA7" w:rsidP="00A42FF0">
                  <w:pPr>
                    <w:jc w:val="center"/>
                    <w:rPr>
                      <w:rFonts w:asciiTheme="minorHAnsi" w:hAnsiTheme="minorHAnsi" w:cstheme="minorHAnsi"/>
                      <w:iCs/>
                      <w:color w:val="002060"/>
                      <w:sz w:val="22"/>
                      <w:szCs w:val="22"/>
                      <w:lang w:val="el-GR"/>
                    </w:rPr>
                  </w:pPr>
                  <w:r w:rsidRPr="00231E6C">
                    <w:rPr>
                      <w:rFonts w:asciiTheme="minorHAnsi" w:hAnsiTheme="minorHAnsi" w:cstheme="minorHAnsi"/>
                      <w:iCs/>
                      <w:color w:val="002060"/>
                      <w:sz w:val="22"/>
                      <w:szCs w:val="22"/>
                      <w:lang w:val="el-GR"/>
                    </w:rPr>
                    <w:t>Σύνολο</w:t>
                  </w:r>
                  <w:r w:rsidRPr="00231E6C">
                    <w:rPr>
                      <w:rFonts w:asciiTheme="minorHAnsi" w:hAnsiTheme="minorHAnsi" w:cstheme="minorHAnsi"/>
                      <w:iCs/>
                      <w:color w:val="002060"/>
                      <w:sz w:val="22"/>
                      <w:szCs w:val="22"/>
                    </w:rPr>
                    <w:t xml:space="preserve"> </w:t>
                  </w:r>
                  <w:r w:rsidRPr="00231E6C">
                    <w:rPr>
                      <w:rFonts w:asciiTheme="minorHAnsi" w:hAnsiTheme="minorHAnsi" w:cstheme="minorHAnsi"/>
                      <w:iCs/>
                      <w:color w:val="002060"/>
                      <w:sz w:val="22"/>
                      <w:szCs w:val="22"/>
                      <w:lang w:val="el-GR"/>
                    </w:rPr>
                    <w:t>Μαθήματος</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231E6C" w:rsidRDefault="00A42FF0" w:rsidP="00A42FF0">
                  <w:pPr>
                    <w:jc w:val="center"/>
                    <w:rPr>
                      <w:rFonts w:asciiTheme="minorHAnsi" w:hAnsiTheme="minorHAnsi" w:cstheme="minorHAnsi"/>
                      <w:b/>
                      <w:color w:val="002060"/>
                      <w:sz w:val="20"/>
                      <w:szCs w:val="20"/>
                      <w:lang w:val="el-GR"/>
                    </w:rPr>
                  </w:pPr>
                  <w:r w:rsidRPr="00231E6C">
                    <w:rPr>
                      <w:rFonts w:asciiTheme="minorHAnsi" w:hAnsiTheme="minorHAnsi" w:cstheme="minorHAnsi"/>
                      <w:b/>
                      <w:color w:val="002060"/>
                      <w:sz w:val="20"/>
                      <w:szCs w:val="20"/>
                      <w:lang w:val="el-GR"/>
                    </w:rPr>
                    <w:t>144</w:t>
                  </w:r>
                </w:p>
              </w:tc>
            </w:tr>
          </w:tbl>
          <w:p w:rsidR="00955FA7" w:rsidRPr="00231E6C" w:rsidRDefault="00955FA7">
            <w:pPr>
              <w:rPr>
                <w:rFonts w:asciiTheme="minorHAnsi" w:hAnsiTheme="minorHAnsi" w:cstheme="minorHAnsi"/>
              </w:rPr>
            </w:pPr>
          </w:p>
        </w:tc>
      </w:tr>
      <w:tr w:rsidR="00955FA7" w:rsidRPr="00231E6C"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837892" w:rsidRPr="00231E6C" w:rsidRDefault="00837892">
            <w:pPr>
              <w:rPr>
                <w:rFonts w:asciiTheme="minorHAnsi" w:hAnsiTheme="minorHAnsi" w:cstheme="minorHAnsi"/>
                <w:color w:val="002060"/>
                <w:lang w:val="el-GR"/>
              </w:rPr>
            </w:pPr>
          </w:p>
          <w:p w:rsidR="00D85AD1" w:rsidRPr="00231E6C" w:rsidRDefault="00FC5789" w:rsidP="00231E6C">
            <w:pPr>
              <w:ind w:left="267" w:hanging="267"/>
              <w:rPr>
                <w:rFonts w:asciiTheme="minorHAnsi" w:hAnsiTheme="minorHAnsi" w:cstheme="minorHAnsi"/>
                <w:sz w:val="22"/>
                <w:szCs w:val="22"/>
                <w:lang w:val="el-GR"/>
              </w:rPr>
            </w:pPr>
            <w:r w:rsidRPr="00231E6C">
              <w:rPr>
                <w:rFonts w:asciiTheme="minorHAnsi" w:hAnsiTheme="minorHAnsi" w:cstheme="minorHAnsi"/>
                <w:b/>
                <w:color w:val="002060"/>
                <w:sz w:val="22"/>
                <w:szCs w:val="22"/>
                <w:lang w:val="el-GR"/>
              </w:rPr>
              <w:t xml:space="preserve"> </w:t>
            </w:r>
            <w:r w:rsidR="00D85AD1" w:rsidRPr="00231E6C">
              <w:rPr>
                <w:rFonts w:asciiTheme="minorHAnsi" w:hAnsiTheme="minorHAnsi" w:cstheme="minorHAnsi"/>
                <w:sz w:val="22"/>
                <w:szCs w:val="22"/>
                <w:lang w:val="el-GR"/>
              </w:rPr>
              <w:t xml:space="preserve"> </w:t>
            </w:r>
            <w:r w:rsidR="00D85AD1" w:rsidRPr="00231E6C">
              <w:rPr>
                <w:rFonts w:asciiTheme="minorHAnsi" w:hAnsiTheme="minorHAnsi" w:cstheme="minorHAnsi"/>
                <w:sz w:val="22"/>
                <w:szCs w:val="22"/>
              </w:rPr>
              <w:t>I</w:t>
            </w:r>
            <w:r w:rsidR="00D85AD1" w:rsidRPr="00231E6C">
              <w:rPr>
                <w:rFonts w:asciiTheme="minorHAnsi" w:hAnsiTheme="minorHAnsi" w:cstheme="minorHAnsi"/>
                <w:sz w:val="22"/>
                <w:szCs w:val="22"/>
                <w:lang w:val="el-GR"/>
              </w:rPr>
              <w:t xml:space="preserve"> Τελική γραπτή εργασία (80% του συνολικού βαθμού) που αξιολογεί: </w:t>
            </w:r>
          </w:p>
          <w:p w:rsidR="00D85AD1" w:rsidRPr="00231E6C" w:rsidRDefault="00D85AD1" w:rsidP="00D85AD1">
            <w:pPr>
              <w:pStyle w:val="Default"/>
              <w:rPr>
                <w:rFonts w:asciiTheme="minorHAnsi" w:hAnsiTheme="minorHAnsi" w:cstheme="minorHAnsi"/>
                <w:sz w:val="22"/>
                <w:szCs w:val="22"/>
              </w:rPr>
            </w:pPr>
            <w:r w:rsidRPr="00231E6C">
              <w:rPr>
                <w:rFonts w:asciiTheme="minorHAnsi" w:hAnsiTheme="minorHAnsi" w:cstheme="minorHAnsi"/>
                <w:sz w:val="22"/>
                <w:szCs w:val="22"/>
              </w:rPr>
              <w:t xml:space="preserve">- την εξακρίβωση της εμπέδωσης γνώσεων  </w:t>
            </w:r>
          </w:p>
          <w:p w:rsidR="00D85AD1" w:rsidRPr="00231E6C" w:rsidRDefault="00D85AD1" w:rsidP="00D85AD1">
            <w:pPr>
              <w:pStyle w:val="Default"/>
              <w:rPr>
                <w:rFonts w:asciiTheme="minorHAnsi" w:hAnsiTheme="minorHAnsi" w:cstheme="minorHAnsi"/>
                <w:sz w:val="22"/>
                <w:szCs w:val="22"/>
              </w:rPr>
            </w:pPr>
            <w:r w:rsidRPr="00231E6C">
              <w:rPr>
                <w:rFonts w:asciiTheme="minorHAnsi" w:hAnsiTheme="minorHAnsi" w:cstheme="minorHAnsi"/>
                <w:sz w:val="22"/>
                <w:szCs w:val="22"/>
              </w:rPr>
              <w:t xml:space="preserve">- την κριτική ανασύνθεση πληροφοριών   </w:t>
            </w:r>
          </w:p>
          <w:p w:rsidR="00D85AD1" w:rsidRPr="00231E6C" w:rsidRDefault="00D85AD1" w:rsidP="00D85AD1">
            <w:pPr>
              <w:pStyle w:val="Default"/>
              <w:rPr>
                <w:rFonts w:asciiTheme="minorHAnsi" w:hAnsiTheme="minorHAnsi" w:cstheme="minorHAnsi"/>
                <w:sz w:val="22"/>
                <w:szCs w:val="22"/>
              </w:rPr>
            </w:pPr>
            <w:r w:rsidRPr="00231E6C">
              <w:rPr>
                <w:rFonts w:asciiTheme="minorHAnsi" w:hAnsiTheme="minorHAnsi" w:cstheme="minorHAnsi"/>
                <w:sz w:val="22"/>
                <w:szCs w:val="22"/>
              </w:rPr>
              <w:t xml:space="preserve">-   </w:t>
            </w:r>
          </w:p>
          <w:p w:rsidR="00F058FF" w:rsidRPr="00231E6C" w:rsidRDefault="00D85AD1" w:rsidP="00D85AD1">
            <w:pPr>
              <w:ind w:left="267" w:hanging="267"/>
              <w:rPr>
                <w:rFonts w:asciiTheme="minorHAnsi" w:hAnsiTheme="minorHAnsi" w:cstheme="minorHAnsi"/>
                <w:iCs/>
                <w:color w:val="002060"/>
                <w:sz w:val="22"/>
                <w:szCs w:val="22"/>
                <w:lang w:val="el-GR"/>
              </w:rPr>
            </w:pPr>
            <w:r w:rsidRPr="00231E6C">
              <w:rPr>
                <w:rFonts w:asciiTheme="minorHAnsi" w:hAnsiTheme="minorHAnsi" w:cstheme="minorHAnsi"/>
                <w:b/>
                <w:bCs/>
                <w:sz w:val="23"/>
                <w:szCs w:val="23"/>
                <w:lang w:val="el-GR"/>
              </w:rPr>
              <w:t xml:space="preserve">ΙΙ. </w:t>
            </w:r>
            <w:r w:rsidRPr="00231E6C">
              <w:rPr>
                <w:rFonts w:asciiTheme="minorHAnsi" w:hAnsiTheme="minorHAnsi" w:cstheme="minorHAnsi"/>
                <w:sz w:val="22"/>
                <w:szCs w:val="22"/>
                <w:lang w:val="el-GR"/>
              </w:rPr>
              <w:t xml:space="preserve">Παρουσίαση της εργασίας στην τάξη (20% του συνολικού βαθμού) </w:t>
            </w:r>
          </w:p>
          <w:p w:rsidR="00FC5789" w:rsidRPr="00231E6C" w:rsidRDefault="00D85AD1" w:rsidP="00FC5789">
            <w:pPr>
              <w:jc w:val="both"/>
              <w:rPr>
                <w:rFonts w:asciiTheme="minorHAnsi" w:hAnsiTheme="minorHAnsi" w:cstheme="minorHAnsi"/>
                <w:color w:val="000000"/>
                <w:lang w:val="el-GR"/>
              </w:rPr>
            </w:pPr>
            <w:r w:rsidRPr="00231E6C">
              <w:rPr>
                <w:rFonts w:asciiTheme="minorHAnsi" w:hAnsiTheme="minorHAnsi" w:cstheme="minorHAnsi"/>
                <w:color w:val="000000"/>
                <w:lang w:val="el-GR"/>
              </w:rPr>
              <w:t xml:space="preserve"> </w:t>
            </w:r>
          </w:p>
          <w:p w:rsidR="00955FA7" w:rsidRPr="00231E6C" w:rsidRDefault="00955FA7">
            <w:pPr>
              <w:rPr>
                <w:rFonts w:asciiTheme="minorHAnsi" w:hAnsiTheme="minorHAnsi" w:cstheme="minorHAnsi"/>
                <w:color w:val="00206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231E6C" w:rsidTr="00955FA7">
        <w:tc>
          <w:tcPr>
            <w:tcW w:w="8472" w:type="dxa"/>
            <w:tcBorders>
              <w:top w:val="single" w:sz="4" w:space="0" w:color="auto"/>
              <w:left w:val="single" w:sz="4" w:space="0" w:color="auto"/>
              <w:bottom w:val="single" w:sz="4" w:space="0" w:color="auto"/>
              <w:right w:val="single" w:sz="4" w:space="0" w:color="auto"/>
            </w:tcBorders>
          </w:tcPr>
          <w:p w:rsidR="00FC5789" w:rsidRPr="00231E6C" w:rsidRDefault="00FC5789" w:rsidP="00231E6C">
            <w:pPr>
              <w:numPr>
                <w:ilvl w:val="0"/>
                <w:numId w:val="23"/>
              </w:numPr>
              <w:ind w:left="567"/>
              <w:rPr>
                <w:rFonts w:asciiTheme="minorHAnsi" w:hAnsiTheme="minorHAnsi" w:cstheme="minorHAnsi"/>
                <w:color w:val="000000"/>
                <w:sz w:val="22"/>
                <w:szCs w:val="22"/>
                <w:u w:val="single"/>
                <w:lang w:val="el-GR"/>
              </w:rPr>
            </w:pPr>
            <w:r w:rsidRPr="00231E6C">
              <w:rPr>
                <w:rFonts w:asciiTheme="minorHAnsi" w:hAnsiTheme="minorHAnsi" w:cstheme="minorHAnsi"/>
                <w:b/>
                <w:color w:val="000000"/>
                <w:sz w:val="22"/>
                <w:szCs w:val="22"/>
                <w:u w:val="single"/>
                <w:lang w:val="el-GR"/>
              </w:rPr>
              <w:t>ΒΙΟΛΟΓΙΑ ΤΟΥ ΚΑΡΚΙΝΟΥ</w:t>
            </w:r>
            <w:r w:rsidRPr="00231E6C">
              <w:rPr>
                <w:rFonts w:asciiTheme="minorHAnsi" w:hAnsiTheme="minorHAnsi" w:cstheme="minorHAnsi"/>
                <w:color w:val="000000"/>
                <w:sz w:val="22"/>
                <w:szCs w:val="22"/>
                <w:u w:val="single"/>
                <w:lang w:val="el-GR"/>
              </w:rPr>
              <w:t xml:space="preserve"> </w:t>
            </w:r>
            <w:r w:rsidRPr="00231E6C">
              <w:rPr>
                <w:rFonts w:asciiTheme="minorHAnsi" w:hAnsiTheme="minorHAnsi" w:cstheme="minorHAnsi"/>
                <w:color w:val="000000"/>
                <w:sz w:val="22"/>
                <w:szCs w:val="22"/>
                <w:lang w:val="el-GR"/>
              </w:rPr>
              <w:t>Συγγραφείς</w:t>
            </w:r>
            <w:r w:rsidRPr="00231E6C">
              <w:rPr>
                <w:rFonts w:asciiTheme="minorHAnsi" w:hAnsiTheme="minorHAnsi" w:cstheme="minorHAnsi"/>
                <w:b/>
                <w:color w:val="000000"/>
                <w:sz w:val="22"/>
                <w:szCs w:val="22"/>
                <w:lang w:val="el-GR"/>
              </w:rPr>
              <w:t xml:space="preserve">: </w:t>
            </w:r>
            <w:hyperlink r:id="rId6" w:history="1">
              <w:proofErr w:type="spellStart"/>
              <w:r w:rsidRPr="00231E6C">
                <w:rPr>
                  <w:rStyle w:val="-"/>
                  <w:rFonts w:asciiTheme="minorHAnsi" w:hAnsiTheme="minorHAnsi" w:cstheme="minorHAnsi"/>
                  <w:b w:val="0"/>
                  <w:bCs w:val="0"/>
                  <w:color w:val="000000"/>
                  <w:sz w:val="22"/>
                  <w:szCs w:val="22"/>
                  <w:lang w:val="el-GR"/>
                </w:rPr>
                <w:t>Κιτράκη</w:t>
              </w:r>
              <w:proofErr w:type="spellEnd"/>
              <w:r w:rsidRPr="00231E6C">
                <w:rPr>
                  <w:rStyle w:val="-"/>
                  <w:rFonts w:asciiTheme="minorHAnsi" w:hAnsiTheme="minorHAnsi" w:cstheme="minorHAnsi"/>
                  <w:b w:val="0"/>
                  <w:bCs w:val="0"/>
                  <w:color w:val="000000"/>
                  <w:sz w:val="22"/>
                  <w:szCs w:val="22"/>
                  <w:lang w:val="el-GR"/>
                </w:rPr>
                <w:t>, Ευθυμία</w:t>
              </w:r>
            </w:hyperlink>
            <w:r w:rsidRPr="00231E6C">
              <w:rPr>
                <w:rFonts w:asciiTheme="minorHAnsi" w:hAnsiTheme="minorHAnsi" w:cstheme="minorHAnsi"/>
                <w:b/>
                <w:color w:val="000000"/>
                <w:sz w:val="22"/>
                <w:szCs w:val="22"/>
                <w:lang w:val="el-GR"/>
              </w:rPr>
              <w:t xml:space="preserve"> , </w:t>
            </w:r>
            <w:hyperlink r:id="rId7" w:history="1">
              <w:proofErr w:type="spellStart"/>
              <w:r w:rsidRPr="00231E6C">
                <w:rPr>
                  <w:rStyle w:val="-"/>
                  <w:rFonts w:asciiTheme="minorHAnsi" w:hAnsiTheme="minorHAnsi" w:cstheme="minorHAnsi"/>
                  <w:b w:val="0"/>
                  <w:bCs w:val="0"/>
                  <w:color w:val="000000"/>
                  <w:sz w:val="22"/>
                  <w:szCs w:val="22"/>
                  <w:lang w:val="el-GR"/>
                </w:rPr>
                <w:t>Τρούγκος</w:t>
              </w:r>
              <w:proofErr w:type="spellEnd"/>
              <w:r w:rsidRPr="00231E6C">
                <w:rPr>
                  <w:rStyle w:val="-"/>
                  <w:rFonts w:asciiTheme="minorHAnsi" w:hAnsiTheme="minorHAnsi" w:cstheme="minorHAnsi"/>
                  <w:b w:val="0"/>
                  <w:bCs w:val="0"/>
                  <w:color w:val="000000"/>
                  <w:sz w:val="22"/>
                  <w:szCs w:val="22"/>
                  <w:lang w:val="el-GR"/>
                </w:rPr>
                <w:t>, Κωνσταντίνος</w:t>
              </w:r>
            </w:hyperlink>
            <w:r w:rsidRPr="00231E6C">
              <w:rPr>
                <w:rFonts w:asciiTheme="minorHAnsi" w:hAnsiTheme="minorHAnsi" w:cstheme="minorHAnsi"/>
                <w:color w:val="000000"/>
                <w:sz w:val="22"/>
                <w:szCs w:val="22"/>
                <w:lang w:val="el-GR"/>
              </w:rPr>
              <w:t xml:space="preserve"> Έκδοση: </w:t>
            </w:r>
            <w:hyperlink r:id="rId8" w:history="1">
              <w:r w:rsidRPr="00231E6C">
                <w:rPr>
                  <w:rStyle w:val="-"/>
                  <w:rFonts w:asciiTheme="minorHAnsi" w:hAnsiTheme="minorHAnsi" w:cstheme="minorHAnsi"/>
                  <w:bCs w:val="0"/>
                  <w:color w:val="000000"/>
                  <w:sz w:val="22"/>
                  <w:szCs w:val="22"/>
                  <w:lang w:val="el-GR"/>
                </w:rPr>
                <w:t>Ιατρικές Εκδόσεις Π. Χ. Πασχαλίδης, 2006</w:t>
              </w:r>
            </w:hyperlink>
            <w:r w:rsidRPr="00231E6C">
              <w:rPr>
                <w:rFonts w:asciiTheme="minorHAnsi" w:hAnsiTheme="minorHAnsi" w:cstheme="minorHAnsi"/>
                <w:color w:val="000000"/>
                <w:sz w:val="22"/>
                <w:szCs w:val="22"/>
              </w:rPr>
              <w:t>ISBN</w:t>
            </w:r>
            <w:r w:rsidRPr="00231E6C">
              <w:rPr>
                <w:rFonts w:asciiTheme="minorHAnsi" w:hAnsiTheme="minorHAnsi" w:cstheme="minorHAnsi"/>
                <w:color w:val="000000"/>
                <w:sz w:val="22"/>
                <w:szCs w:val="22"/>
                <w:lang w:val="el-GR"/>
              </w:rPr>
              <w:t>: 960-399-404-9 Σελίδες: 204</w:t>
            </w:r>
          </w:p>
          <w:p w:rsidR="00955FA7" w:rsidRPr="00231E6C" w:rsidRDefault="00FC5789" w:rsidP="00231E6C">
            <w:pPr>
              <w:numPr>
                <w:ilvl w:val="0"/>
                <w:numId w:val="23"/>
              </w:numPr>
              <w:shd w:val="clear" w:color="auto" w:fill="FFFFFF"/>
              <w:ind w:left="567"/>
              <w:jc w:val="both"/>
              <w:outlineLvl w:val="2"/>
              <w:rPr>
                <w:rFonts w:asciiTheme="minorHAnsi" w:hAnsiTheme="minorHAnsi" w:cstheme="minorHAnsi"/>
                <w:b/>
                <w:sz w:val="22"/>
                <w:szCs w:val="22"/>
              </w:rPr>
            </w:pPr>
            <w:r w:rsidRPr="00231E6C">
              <w:rPr>
                <w:rFonts w:asciiTheme="minorHAnsi" w:hAnsiTheme="minorHAnsi" w:cstheme="minorHAnsi"/>
                <w:b/>
                <w:color w:val="000000"/>
                <w:sz w:val="22"/>
                <w:szCs w:val="22"/>
                <w:u w:val="single"/>
                <w:lang w:val="en-GB"/>
              </w:rPr>
              <w:t>The Biology of Cancer</w:t>
            </w:r>
            <w:r w:rsidRPr="00231E6C">
              <w:rPr>
                <w:rFonts w:asciiTheme="minorHAnsi" w:hAnsiTheme="minorHAnsi" w:cstheme="minorHAnsi"/>
                <w:color w:val="000000"/>
                <w:sz w:val="22"/>
                <w:szCs w:val="22"/>
                <w:lang w:val="en-GB"/>
              </w:rPr>
              <w:t xml:space="preserve"> </w:t>
            </w:r>
            <w:proofErr w:type="spellStart"/>
            <w:r w:rsidRPr="00231E6C">
              <w:rPr>
                <w:rFonts w:asciiTheme="minorHAnsi" w:hAnsiTheme="minorHAnsi" w:cstheme="minorHAnsi"/>
                <w:color w:val="000000"/>
                <w:sz w:val="22"/>
                <w:szCs w:val="22"/>
              </w:rPr>
              <w:t>Συγγραφέας</w:t>
            </w:r>
            <w:proofErr w:type="spellEnd"/>
            <w:r w:rsidRPr="00231E6C">
              <w:rPr>
                <w:rFonts w:asciiTheme="minorHAnsi" w:hAnsiTheme="minorHAnsi" w:cstheme="minorHAnsi"/>
                <w:color w:val="000000"/>
                <w:sz w:val="22"/>
                <w:szCs w:val="22"/>
                <w:lang w:val="en-GB"/>
              </w:rPr>
              <w:t xml:space="preserve">: </w:t>
            </w:r>
            <w:r w:rsidRPr="00231E6C">
              <w:rPr>
                <w:rFonts w:asciiTheme="minorHAnsi" w:hAnsiTheme="minorHAnsi" w:cstheme="minorHAnsi"/>
                <w:b/>
                <w:color w:val="000000"/>
                <w:sz w:val="22"/>
                <w:szCs w:val="22"/>
                <w:lang w:val="en-GB"/>
              </w:rPr>
              <w:t>Robert A Weinberg</w:t>
            </w:r>
            <w:r w:rsidRPr="00231E6C">
              <w:rPr>
                <w:rFonts w:asciiTheme="minorHAnsi" w:hAnsiTheme="minorHAnsi" w:cstheme="minorHAnsi"/>
                <w:b/>
                <w:bCs/>
                <w:color w:val="000000"/>
                <w:sz w:val="22"/>
                <w:szCs w:val="22"/>
                <w:lang w:val="en-GB"/>
              </w:rPr>
              <w:t xml:space="preserve"> </w:t>
            </w:r>
            <w:r w:rsidRPr="00231E6C">
              <w:rPr>
                <w:rFonts w:asciiTheme="minorHAnsi" w:hAnsiTheme="minorHAnsi" w:cstheme="minorHAnsi"/>
                <w:bCs/>
                <w:color w:val="000000"/>
                <w:sz w:val="22"/>
                <w:szCs w:val="22"/>
                <w:lang w:val="en-GB"/>
              </w:rPr>
              <w:t>ISBN-10</w:t>
            </w:r>
            <w:r w:rsidRPr="00231E6C">
              <w:rPr>
                <w:rFonts w:asciiTheme="minorHAnsi" w:hAnsiTheme="minorHAnsi" w:cstheme="minorHAnsi"/>
                <w:b/>
                <w:bCs/>
                <w:color w:val="000000"/>
                <w:sz w:val="22"/>
                <w:szCs w:val="22"/>
                <w:lang w:val="en-GB"/>
              </w:rPr>
              <w:t xml:space="preserve">: </w:t>
            </w:r>
            <w:r w:rsidRPr="00231E6C">
              <w:rPr>
                <w:rFonts w:asciiTheme="minorHAnsi" w:hAnsiTheme="minorHAnsi" w:cstheme="minorHAnsi"/>
                <w:color w:val="000000"/>
                <w:sz w:val="22"/>
                <w:szCs w:val="22"/>
                <w:lang w:val="en-GB"/>
              </w:rPr>
              <w:t xml:space="preserve">0815340788 </w:t>
            </w:r>
            <w:proofErr w:type="spellStart"/>
            <w:r w:rsidRPr="00231E6C">
              <w:rPr>
                <w:rFonts w:asciiTheme="minorHAnsi" w:hAnsiTheme="minorHAnsi" w:cstheme="minorHAnsi"/>
                <w:color w:val="000000"/>
                <w:sz w:val="22"/>
                <w:szCs w:val="22"/>
              </w:rPr>
              <w:t>Έκδοση</w:t>
            </w:r>
            <w:proofErr w:type="spellEnd"/>
            <w:r w:rsidRPr="00231E6C">
              <w:rPr>
                <w:rFonts w:asciiTheme="minorHAnsi" w:hAnsiTheme="minorHAnsi" w:cstheme="minorHAnsi"/>
                <w:color w:val="000000"/>
                <w:sz w:val="22"/>
                <w:szCs w:val="22"/>
                <w:lang w:val="en-GB"/>
              </w:rPr>
              <w:t xml:space="preserve">: Garland Science 09/06/2006 </w:t>
            </w:r>
            <w:proofErr w:type="spellStart"/>
            <w:r w:rsidRPr="00231E6C">
              <w:rPr>
                <w:rFonts w:asciiTheme="minorHAnsi" w:hAnsiTheme="minorHAnsi" w:cstheme="minorHAnsi"/>
                <w:color w:val="000000"/>
                <w:sz w:val="22"/>
                <w:szCs w:val="22"/>
              </w:rPr>
              <w:t>Σελίδες</w:t>
            </w:r>
            <w:proofErr w:type="spellEnd"/>
            <w:r w:rsidRPr="00231E6C">
              <w:rPr>
                <w:rFonts w:asciiTheme="minorHAnsi" w:hAnsiTheme="minorHAnsi" w:cstheme="minorHAnsi"/>
                <w:color w:val="000000"/>
                <w:sz w:val="22"/>
                <w:szCs w:val="22"/>
                <w:lang w:val="en-GB"/>
              </w:rPr>
              <w:t xml:space="preserve"> 806</w:t>
            </w:r>
          </w:p>
        </w:tc>
      </w:tr>
    </w:tbl>
    <w:p w:rsidR="00955FA7" w:rsidRPr="0025513A" w:rsidRDefault="00955FA7" w:rsidP="00955FA7">
      <w:pPr>
        <w:widowControl w:val="0"/>
        <w:autoSpaceDE w:val="0"/>
        <w:autoSpaceDN w:val="0"/>
        <w:adjustRightInd w:val="0"/>
        <w:spacing w:before="240" w:after="200" w:line="276" w:lineRule="auto"/>
        <w:rPr>
          <w:rFonts w:ascii="Calibri" w:hAnsi="Calibri" w:cs="Arial"/>
          <w:b/>
          <w:color w:val="000000"/>
          <w:sz w:val="22"/>
          <w:szCs w:val="22"/>
        </w:rPr>
      </w:pPr>
    </w:p>
    <w:p w:rsidR="00BE7D61" w:rsidRDefault="00BE7D61"/>
    <w:sectPr w:rsidR="00BE7D61" w:rsidSect="00C079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48D6"/>
    <w:multiLevelType w:val="hybridMultilevel"/>
    <w:tmpl w:val="DB5029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E349F0"/>
    <w:multiLevelType w:val="hybridMultilevel"/>
    <w:tmpl w:val="3B5E073A"/>
    <w:lvl w:ilvl="0" w:tplc="EBF816E2">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892C87"/>
    <w:multiLevelType w:val="hybridMultilevel"/>
    <w:tmpl w:val="E7C4071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09E329A"/>
    <w:multiLevelType w:val="hybridMultilevel"/>
    <w:tmpl w:val="DD8E37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1EC4AB6"/>
    <w:multiLevelType w:val="hybridMultilevel"/>
    <w:tmpl w:val="DAB02870"/>
    <w:lvl w:ilvl="0" w:tplc="EBF816E2">
      <w:start w:val="3"/>
      <w:numFmt w:val="bullet"/>
      <w:lvlText w:val="-"/>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nsid w:val="142218EC"/>
    <w:multiLevelType w:val="hybridMultilevel"/>
    <w:tmpl w:val="73702B0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317F75"/>
    <w:multiLevelType w:val="hybridMultilevel"/>
    <w:tmpl w:val="57CED9E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CB5380"/>
    <w:multiLevelType w:val="hybridMultilevel"/>
    <w:tmpl w:val="3F1EE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91254D7"/>
    <w:multiLevelType w:val="hybridMultilevel"/>
    <w:tmpl w:val="00ECCBA6"/>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296E0C44"/>
    <w:multiLevelType w:val="hybridMultilevel"/>
    <w:tmpl w:val="80F6FDA0"/>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nsid w:val="3213363D"/>
    <w:multiLevelType w:val="hybridMultilevel"/>
    <w:tmpl w:val="0186C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BF26B25"/>
    <w:multiLevelType w:val="hybridMultilevel"/>
    <w:tmpl w:val="6C3232B4"/>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3">
    <w:nsid w:val="42516164"/>
    <w:multiLevelType w:val="hybridMultilevel"/>
    <w:tmpl w:val="FCA88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5436BF5"/>
    <w:multiLevelType w:val="hybridMultilevel"/>
    <w:tmpl w:val="17EE66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F">
      <w:start w:val="1"/>
      <w:numFmt w:val="decimal"/>
      <w:lvlText w:val="%3."/>
      <w:lvlJc w:val="left"/>
      <w:pPr>
        <w:tabs>
          <w:tab w:val="num" w:pos="720"/>
        </w:tabs>
        <w:ind w:left="720" w:hanging="360"/>
      </w:pPr>
      <w:rPr>
        <w:rFont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7D02CCE"/>
    <w:multiLevelType w:val="hybridMultilevel"/>
    <w:tmpl w:val="180024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9626780"/>
    <w:multiLevelType w:val="hybridMultilevel"/>
    <w:tmpl w:val="C178CF1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502B4E32"/>
    <w:multiLevelType w:val="hybridMultilevel"/>
    <w:tmpl w:val="44F4987E"/>
    <w:lvl w:ilvl="0" w:tplc="EBF816E2">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55438CC"/>
    <w:multiLevelType w:val="hybridMultilevel"/>
    <w:tmpl w:val="438E35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9ED2FFF"/>
    <w:multiLevelType w:val="hybridMultilevel"/>
    <w:tmpl w:val="08E6A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B4400F0"/>
    <w:multiLevelType w:val="multilevel"/>
    <w:tmpl w:val="5FAC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nsid w:val="71BD3814"/>
    <w:multiLevelType w:val="hybridMultilevel"/>
    <w:tmpl w:val="26DC216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6"/>
  </w:num>
  <w:num w:numId="6">
    <w:abstractNumId w:val="21"/>
  </w:num>
  <w:num w:numId="7">
    <w:abstractNumId w:val="19"/>
  </w:num>
  <w:num w:numId="8">
    <w:abstractNumId w:val="11"/>
  </w:num>
  <w:num w:numId="9">
    <w:abstractNumId w:val="13"/>
  </w:num>
  <w:num w:numId="10">
    <w:abstractNumId w:val="1"/>
  </w:num>
  <w:num w:numId="11">
    <w:abstractNumId w:val="10"/>
  </w:num>
  <w:num w:numId="12">
    <w:abstractNumId w:val="17"/>
  </w:num>
  <w:num w:numId="13">
    <w:abstractNumId w:val="16"/>
  </w:num>
  <w:num w:numId="14">
    <w:abstractNumId w:val="0"/>
  </w:num>
  <w:num w:numId="15">
    <w:abstractNumId w:val="4"/>
  </w:num>
  <w:num w:numId="16">
    <w:abstractNumId w:val="20"/>
  </w:num>
  <w:num w:numId="17">
    <w:abstractNumId w:val="8"/>
  </w:num>
  <w:num w:numId="18">
    <w:abstractNumId w:val="3"/>
  </w:num>
  <w:num w:numId="19">
    <w:abstractNumId w:val="22"/>
  </w:num>
  <w:num w:numId="20">
    <w:abstractNumId w:val="9"/>
  </w:num>
  <w:num w:numId="21">
    <w:abstractNumId w:val="2"/>
  </w:num>
  <w:num w:numId="22">
    <w:abstractNumId w:val="14"/>
  </w:num>
  <w:num w:numId="23">
    <w:abstractNumId w:val="12"/>
  </w:num>
  <w:num w:numId="24">
    <w:abstractNumId w:val="18"/>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compat/>
  <w:rsids>
    <w:rsidRoot w:val="00955FA7"/>
    <w:rsid w:val="00034C50"/>
    <w:rsid w:val="00037887"/>
    <w:rsid w:val="00047A17"/>
    <w:rsid w:val="00061290"/>
    <w:rsid w:val="000978B6"/>
    <w:rsid w:val="000A159A"/>
    <w:rsid w:val="000B59FF"/>
    <w:rsid w:val="000E60CA"/>
    <w:rsid w:val="00183793"/>
    <w:rsid w:val="00186F05"/>
    <w:rsid w:val="00211FD4"/>
    <w:rsid w:val="00226D81"/>
    <w:rsid w:val="00231E6C"/>
    <w:rsid w:val="002447EA"/>
    <w:rsid w:val="0025513A"/>
    <w:rsid w:val="00290760"/>
    <w:rsid w:val="002B525E"/>
    <w:rsid w:val="002E4DE6"/>
    <w:rsid w:val="00331E7F"/>
    <w:rsid w:val="003F6C90"/>
    <w:rsid w:val="00400C7D"/>
    <w:rsid w:val="00420A7D"/>
    <w:rsid w:val="00442520"/>
    <w:rsid w:val="00476462"/>
    <w:rsid w:val="004E5153"/>
    <w:rsid w:val="004F5FFB"/>
    <w:rsid w:val="005214CF"/>
    <w:rsid w:val="005525E3"/>
    <w:rsid w:val="00590B6C"/>
    <w:rsid w:val="005B4C97"/>
    <w:rsid w:val="005C742E"/>
    <w:rsid w:val="00630924"/>
    <w:rsid w:val="00634618"/>
    <w:rsid w:val="00660AF7"/>
    <w:rsid w:val="006737B6"/>
    <w:rsid w:val="006829F0"/>
    <w:rsid w:val="006A08B5"/>
    <w:rsid w:val="006D49ED"/>
    <w:rsid w:val="00700B15"/>
    <w:rsid w:val="00746DA4"/>
    <w:rsid w:val="007B6842"/>
    <w:rsid w:val="007C5B87"/>
    <w:rsid w:val="00806709"/>
    <w:rsid w:val="00820FE8"/>
    <w:rsid w:val="00837892"/>
    <w:rsid w:val="00844BAE"/>
    <w:rsid w:val="00890CB2"/>
    <w:rsid w:val="008A0FA3"/>
    <w:rsid w:val="00925974"/>
    <w:rsid w:val="00955FA7"/>
    <w:rsid w:val="0096413D"/>
    <w:rsid w:val="00A07A67"/>
    <w:rsid w:val="00A230D6"/>
    <w:rsid w:val="00A32EE2"/>
    <w:rsid w:val="00A42FF0"/>
    <w:rsid w:val="00A57DCE"/>
    <w:rsid w:val="00A7130F"/>
    <w:rsid w:val="00AC3C68"/>
    <w:rsid w:val="00AE3AEC"/>
    <w:rsid w:val="00AE6B15"/>
    <w:rsid w:val="00B024F0"/>
    <w:rsid w:val="00B150F0"/>
    <w:rsid w:val="00B70532"/>
    <w:rsid w:val="00B8786F"/>
    <w:rsid w:val="00BE7D61"/>
    <w:rsid w:val="00C07926"/>
    <w:rsid w:val="00C25539"/>
    <w:rsid w:val="00C40A0A"/>
    <w:rsid w:val="00CB0EEA"/>
    <w:rsid w:val="00CB23CE"/>
    <w:rsid w:val="00D058E5"/>
    <w:rsid w:val="00D85AD1"/>
    <w:rsid w:val="00D95477"/>
    <w:rsid w:val="00DD3FEF"/>
    <w:rsid w:val="00E56684"/>
    <w:rsid w:val="00E65969"/>
    <w:rsid w:val="00F058FF"/>
    <w:rsid w:val="00FA0DDB"/>
    <w:rsid w:val="00FC5789"/>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4">
    <w:name w:val="heading 4"/>
    <w:basedOn w:val="a"/>
    <w:next w:val="a"/>
    <w:link w:val="4Char"/>
    <w:uiPriority w:val="9"/>
    <w:unhideWhenUsed/>
    <w:qFormat/>
    <w:rsid w:val="00CB0EEA"/>
    <w:pPr>
      <w:keepNext/>
      <w:spacing w:before="240" w:after="60" w:line="276" w:lineRule="auto"/>
      <w:outlineLvl w:val="3"/>
    </w:pPr>
    <w:rPr>
      <w:rFonts w:ascii="Calibri" w:hAnsi="Calibri"/>
      <w:b/>
      <w:bCs/>
      <w:sz w:val="28"/>
      <w:szCs w:val="2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4Char">
    <w:name w:val="Επικεφαλίδα 4 Char"/>
    <w:basedOn w:val="a0"/>
    <w:link w:val="4"/>
    <w:uiPriority w:val="9"/>
    <w:rsid w:val="00CB0EEA"/>
    <w:rPr>
      <w:rFonts w:ascii="Calibri" w:hAnsi="Calibri"/>
      <w:b/>
      <w:bCs/>
      <w:sz w:val="28"/>
      <w:szCs w:val="28"/>
      <w:lang w:eastAsia="en-US"/>
    </w:rPr>
  </w:style>
  <w:style w:type="table" w:styleId="a4">
    <w:name w:val="Table Grid"/>
    <w:basedOn w:val="a1"/>
    <w:rsid w:val="009259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D49ED"/>
    <w:pPr>
      <w:spacing w:after="200" w:line="276" w:lineRule="auto"/>
      <w:ind w:left="720"/>
      <w:contextualSpacing/>
    </w:pPr>
    <w:rPr>
      <w:rFonts w:ascii="Calibri" w:eastAsia="Calibri" w:hAnsi="Calibri"/>
      <w:sz w:val="22"/>
      <w:szCs w:val="22"/>
      <w:lang w:val="el-GR"/>
    </w:rPr>
  </w:style>
  <w:style w:type="paragraph" w:styleId="a6">
    <w:name w:val="Body Text Indent"/>
    <w:basedOn w:val="a"/>
    <w:link w:val="Char0"/>
    <w:rsid w:val="0025513A"/>
    <w:pPr>
      <w:spacing w:after="120"/>
      <w:ind w:left="283"/>
    </w:pPr>
  </w:style>
  <w:style w:type="character" w:customStyle="1" w:styleId="Char0">
    <w:name w:val="Σώμα κείμενου με εσοχή Char"/>
    <w:basedOn w:val="a0"/>
    <w:link w:val="a6"/>
    <w:rsid w:val="0025513A"/>
    <w:rPr>
      <w:sz w:val="24"/>
      <w:szCs w:val="24"/>
      <w:lang w:val="en-US" w:eastAsia="en-US"/>
    </w:rPr>
  </w:style>
  <w:style w:type="paragraph" w:styleId="Web">
    <w:name w:val="Normal (Web)"/>
    <w:basedOn w:val="a"/>
    <w:unhideWhenUsed/>
    <w:rsid w:val="0025513A"/>
    <w:pPr>
      <w:spacing w:before="100" w:beforeAutospacing="1" w:after="100" w:afterAutospacing="1"/>
    </w:pPr>
    <w:rPr>
      <w:color w:val="555555"/>
      <w:lang w:val="el-GR" w:eastAsia="el-GR"/>
    </w:rPr>
  </w:style>
  <w:style w:type="character" w:styleId="a7">
    <w:name w:val="Emphasis"/>
    <w:uiPriority w:val="20"/>
    <w:qFormat/>
    <w:rsid w:val="000978B6"/>
    <w:rPr>
      <w:i/>
      <w:iCs/>
    </w:rPr>
  </w:style>
  <w:style w:type="paragraph" w:customStyle="1" w:styleId="Default">
    <w:name w:val="Default"/>
    <w:rsid w:val="00FC5789"/>
    <w:pPr>
      <w:autoSpaceDE w:val="0"/>
      <w:autoSpaceDN w:val="0"/>
      <w:adjustRightInd w:val="0"/>
    </w:pPr>
    <w:rPr>
      <w:color w:val="000000"/>
      <w:sz w:val="24"/>
      <w:szCs w:val="24"/>
    </w:rPr>
  </w:style>
  <w:style w:type="character" w:styleId="-">
    <w:name w:val="Hyperlink"/>
    <w:uiPriority w:val="99"/>
    <w:unhideWhenUsed/>
    <w:rsid w:val="00FC5789"/>
    <w:rPr>
      <w:b/>
      <w:bCs/>
      <w:strike w:val="0"/>
      <w:dstrike w:val="0"/>
      <w:color w:val="3366CC"/>
      <w:u w:val="none"/>
      <w:effect w:val="none"/>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0503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books.gr/index.php?option=com_bookbrowser&amp;action=publisher&amp;id=111187" TargetMode="External"/><Relationship Id="rId3" Type="http://schemas.openxmlformats.org/officeDocument/2006/relationships/styles" Target="styles.xml"/><Relationship Id="rId7" Type="http://schemas.openxmlformats.org/officeDocument/2006/relationships/hyperlink" Target="http://www.aboutbooks.gr/index.php?option=com_bookbrowser&amp;action=writer&amp;wid=636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boutbooks.gr/index.php?option=com_bookbrowser&amp;action=writer&amp;wid=4061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5B7A-6339-4D9E-83BF-8F7E220A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5561</Characters>
  <Application>Microsoft Office Word</Application>
  <DocSecurity>0</DocSecurity>
  <Lines>46</Lines>
  <Paragraphs>13</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3. Περιγράμματα Μαθημάτων Προγράμματος Σπουδών</vt:lpstr>
    </vt:vector>
  </TitlesOfParts>
  <Company>Hewlett-Packard Company</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4</cp:revision>
  <dcterms:created xsi:type="dcterms:W3CDTF">2017-04-05T07:23:00Z</dcterms:created>
  <dcterms:modified xsi:type="dcterms:W3CDTF">2018-05-22T11:30:00Z</dcterms:modified>
</cp:coreProperties>
</file>