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EB" w:rsidRPr="00C67323" w:rsidRDefault="005D23EB" w:rsidP="008671BA">
      <w:pPr>
        <w:spacing w:before="120" w:line="276" w:lineRule="auto"/>
        <w:ind w:firstLine="357"/>
        <w:jc w:val="center"/>
        <w:rPr>
          <w:rFonts w:asciiTheme="majorHAnsi" w:hAnsiTheme="majorHAnsi" w:cs="Arial"/>
          <w:color w:val="000000" w:themeColor="text1"/>
          <w:lang w:val="en-GB"/>
        </w:rPr>
      </w:pPr>
      <w:bookmarkStart w:id="0" w:name="_Toc181708547"/>
      <w:r w:rsidRPr="00C67323">
        <w:rPr>
          <w:rFonts w:asciiTheme="majorHAnsi" w:hAnsiTheme="majorHAnsi" w:cs="Arial"/>
          <w:b/>
          <w:color w:val="000000" w:themeColor="text1"/>
          <w:lang w:val="en-GB"/>
        </w:rPr>
        <w:t>COURSE OUTLINE</w:t>
      </w:r>
    </w:p>
    <w:p w:rsidR="005D23EB" w:rsidRPr="00C67323" w:rsidRDefault="005D23EB" w:rsidP="00316AD0">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themeColor="text1"/>
          <w:sz w:val="22"/>
          <w:szCs w:val="22"/>
          <w:lang w:val="en-GB"/>
        </w:rPr>
      </w:pPr>
      <w:r w:rsidRPr="00C67323">
        <w:rPr>
          <w:rFonts w:asciiTheme="majorHAnsi" w:hAnsiTheme="majorHAnsi" w:cs="Arial"/>
          <w:b/>
          <w:color w:val="000000" w:themeColor="text1"/>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5D23EB" w:rsidRPr="00C67323" w:rsidTr="006227A8">
        <w:trPr>
          <w:trHeight w:val="268"/>
        </w:trPr>
        <w:tc>
          <w:tcPr>
            <w:tcW w:w="3205" w:type="dxa"/>
            <w:shd w:val="clear" w:color="auto" w:fill="DDD9C3"/>
          </w:tcPr>
          <w:p w:rsidR="005D23EB" w:rsidRPr="00C67323" w:rsidRDefault="005D23EB" w:rsidP="00C822F5">
            <w:pPr>
              <w:jc w:val="right"/>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SCHOOL</w:t>
            </w:r>
          </w:p>
        </w:tc>
        <w:tc>
          <w:tcPr>
            <w:tcW w:w="5231" w:type="dxa"/>
            <w:gridSpan w:val="5"/>
          </w:tcPr>
          <w:p w:rsidR="005D23EB" w:rsidRPr="00C67323" w:rsidRDefault="006227A8" w:rsidP="00C822F5">
            <w:pPr>
              <w:rPr>
                <w:rFonts w:asciiTheme="majorHAnsi" w:hAnsiTheme="majorHAnsi"/>
                <w:caps/>
                <w:color w:val="000000" w:themeColor="text1"/>
                <w:sz w:val="20"/>
                <w:szCs w:val="20"/>
                <w:lang w:val="en-GB"/>
              </w:rPr>
            </w:pPr>
            <w:r w:rsidRPr="00C67323">
              <w:rPr>
                <w:rFonts w:asciiTheme="majorHAnsi" w:hAnsiTheme="majorHAnsi"/>
                <w:caps/>
                <w:color w:val="000000" w:themeColor="text1"/>
                <w:sz w:val="20"/>
                <w:szCs w:val="20"/>
                <w:lang w:val="en-GB"/>
              </w:rPr>
              <w:t>Health Sciences</w:t>
            </w:r>
          </w:p>
        </w:tc>
      </w:tr>
      <w:tr w:rsidR="005D23EB" w:rsidRPr="00C67323" w:rsidTr="00C822F5">
        <w:tc>
          <w:tcPr>
            <w:tcW w:w="3205" w:type="dxa"/>
            <w:shd w:val="clear" w:color="auto" w:fill="DDD9C3"/>
          </w:tcPr>
          <w:p w:rsidR="005D23EB" w:rsidRPr="00C67323" w:rsidRDefault="005D23EB" w:rsidP="00C822F5">
            <w:pPr>
              <w:jc w:val="right"/>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ACADEMIC UNIT</w:t>
            </w:r>
          </w:p>
        </w:tc>
        <w:tc>
          <w:tcPr>
            <w:tcW w:w="5231" w:type="dxa"/>
            <w:gridSpan w:val="5"/>
          </w:tcPr>
          <w:p w:rsidR="005D23EB" w:rsidRPr="00C67323" w:rsidRDefault="006227A8" w:rsidP="00C822F5">
            <w:pPr>
              <w:rPr>
                <w:rFonts w:asciiTheme="majorHAnsi" w:hAnsiTheme="majorHAnsi"/>
                <w:caps/>
                <w:color w:val="000000" w:themeColor="text1"/>
                <w:sz w:val="20"/>
                <w:szCs w:val="20"/>
                <w:lang w:val="en-GB"/>
              </w:rPr>
            </w:pPr>
            <w:r w:rsidRPr="00C67323">
              <w:rPr>
                <w:rFonts w:asciiTheme="majorHAnsi" w:hAnsiTheme="majorHAnsi"/>
                <w:caps/>
                <w:color w:val="000000" w:themeColor="text1"/>
                <w:sz w:val="20"/>
                <w:szCs w:val="20"/>
                <w:lang w:val="en-GB"/>
              </w:rPr>
              <w:t>Department of Biological Applications &amp; Technology</w:t>
            </w:r>
          </w:p>
        </w:tc>
      </w:tr>
      <w:tr w:rsidR="005D23EB" w:rsidRPr="00C67323" w:rsidTr="000C26C7">
        <w:trPr>
          <w:trHeight w:val="281"/>
        </w:trPr>
        <w:tc>
          <w:tcPr>
            <w:tcW w:w="3205" w:type="dxa"/>
            <w:shd w:val="clear" w:color="auto" w:fill="DDD9C3"/>
          </w:tcPr>
          <w:p w:rsidR="005D23EB" w:rsidRPr="00C67323" w:rsidRDefault="005D23EB" w:rsidP="00C822F5">
            <w:pPr>
              <w:jc w:val="right"/>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LEVEL OF STUDIES</w:t>
            </w:r>
          </w:p>
        </w:tc>
        <w:tc>
          <w:tcPr>
            <w:tcW w:w="5231" w:type="dxa"/>
            <w:gridSpan w:val="5"/>
          </w:tcPr>
          <w:p w:rsidR="005D23EB" w:rsidRPr="00C67323" w:rsidRDefault="006227A8" w:rsidP="00C822F5">
            <w:pPr>
              <w:rPr>
                <w:rFonts w:asciiTheme="majorHAnsi" w:hAnsiTheme="majorHAnsi"/>
                <w:caps/>
                <w:color w:val="000000" w:themeColor="text1"/>
                <w:sz w:val="20"/>
                <w:szCs w:val="20"/>
                <w:lang w:val="en-GB"/>
              </w:rPr>
            </w:pPr>
            <w:r w:rsidRPr="00C67323">
              <w:rPr>
                <w:rFonts w:asciiTheme="majorHAnsi" w:hAnsiTheme="majorHAnsi"/>
                <w:caps/>
                <w:color w:val="000000" w:themeColor="text1"/>
                <w:sz w:val="20"/>
                <w:szCs w:val="20"/>
              </w:rPr>
              <w:t>U</w:t>
            </w:r>
            <w:r w:rsidR="00FC7DC1" w:rsidRPr="00C67323">
              <w:rPr>
                <w:rFonts w:asciiTheme="majorHAnsi" w:hAnsiTheme="majorHAnsi"/>
                <w:caps/>
                <w:color w:val="000000" w:themeColor="text1"/>
                <w:sz w:val="20"/>
                <w:szCs w:val="20"/>
                <w:lang w:val="en-GB"/>
              </w:rPr>
              <w:t>undergraduate</w:t>
            </w:r>
          </w:p>
        </w:tc>
      </w:tr>
      <w:tr w:rsidR="005D23EB" w:rsidRPr="00C67323" w:rsidTr="00C822F5">
        <w:tc>
          <w:tcPr>
            <w:tcW w:w="3205" w:type="dxa"/>
            <w:shd w:val="clear" w:color="auto" w:fill="DDD9C3"/>
          </w:tcPr>
          <w:p w:rsidR="005D23EB" w:rsidRPr="00C67323" w:rsidRDefault="005D23EB" w:rsidP="00C822F5">
            <w:pPr>
              <w:jc w:val="right"/>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COURSE CODE</w:t>
            </w:r>
          </w:p>
        </w:tc>
        <w:tc>
          <w:tcPr>
            <w:tcW w:w="1135" w:type="dxa"/>
          </w:tcPr>
          <w:p w:rsidR="005D23EB" w:rsidRPr="00C67323" w:rsidRDefault="002375AB" w:rsidP="00627C83">
            <w:pPr>
              <w:rPr>
                <w:rFonts w:asciiTheme="majorHAnsi" w:hAnsiTheme="majorHAnsi"/>
                <w:color w:val="000000" w:themeColor="text1"/>
                <w:sz w:val="20"/>
                <w:szCs w:val="20"/>
                <w:lang w:val="en-GB"/>
              </w:rPr>
            </w:pPr>
            <w:r w:rsidRPr="00C67323">
              <w:rPr>
                <w:rFonts w:asciiTheme="majorHAnsi" w:hAnsiTheme="majorHAnsi"/>
                <w:color w:val="000000" w:themeColor="text1"/>
                <w:sz w:val="20"/>
                <w:szCs w:val="20"/>
                <w:lang w:val="en-GB"/>
              </w:rPr>
              <w:t>BEE</w:t>
            </w:r>
            <w:r w:rsidR="00627C83" w:rsidRPr="00C67323">
              <w:rPr>
                <w:rFonts w:asciiTheme="majorHAnsi" w:hAnsiTheme="majorHAnsi"/>
                <w:color w:val="000000" w:themeColor="text1"/>
                <w:sz w:val="20"/>
                <w:szCs w:val="20"/>
                <w:lang w:val="en-GB"/>
              </w:rPr>
              <w:t>7</w:t>
            </w:r>
            <w:r w:rsidRPr="00C67323">
              <w:rPr>
                <w:rFonts w:asciiTheme="majorHAnsi" w:hAnsiTheme="majorHAnsi"/>
                <w:color w:val="000000" w:themeColor="text1"/>
                <w:sz w:val="20"/>
                <w:szCs w:val="20"/>
                <w:lang w:val="en-GB"/>
              </w:rPr>
              <w:t>19</w:t>
            </w:r>
          </w:p>
        </w:tc>
        <w:tc>
          <w:tcPr>
            <w:tcW w:w="2505" w:type="dxa"/>
            <w:gridSpan w:val="2"/>
            <w:shd w:val="clear" w:color="auto" w:fill="DDD9C3"/>
          </w:tcPr>
          <w:p w:rsidR="005D23EB" w:rsidRPr="00C67323" w:rsidRDefault="005D23EB" w:rsidP="00C822F5">
            <w:pPr>
              <w:jc w:val="right"/>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SEMESTER</w:t>
            </w:r>
          </w:p>
        </w:tc>
        <w:tc>
          <w:tcPr>
            <w:tcW w:w="1591" w:type="dxa"/>
            <w:gridSpan w:val="2"/>
          </w:tcPr>
          <w:p w:rsidR="00627C83" w:rsidRPr="00C67323" w:rsidRDefault="00627C83" w:rsidP="00627C83">
            <w:pPr>
              <w:rPr>
                <w:rFonts w:asciiTheme="majorHAnsi" w:hAnsiTheme="majorHAnsi"/>
                <w:color w:val="000000" w:themeColor="text1"/>
                <w:sz w:val="20"/>
                <w:szCs w:val="20"/>
              </w:rPr>
            </w:pPr>
            <w:r w:rsidRPr="00C67323">
              <w:rPr>
                <w:rFonts w:asciiTheme="majorHAnsi" w:hAnsiTheme="majorHAnsi"/>
                <w:color w:val="000000" w:themeColor="text1"/>
                <w:sz w:val="20"/>
                <w:szCs w:val="20"/>
              </w:rPr>
              <w:t>7</w:t>
            </w:r>
            <w:r w:rsidR="0040597D" w:rsidRPr="00C67323">
              <w:rPr>
                <w:rFonts w:asciiTheme="majorHAnsi" w:hAnsiTheme="majorHAnsi"/>
                <w:color w:val="000000" w:themeColor="text1"/>
                <w:sz w:val="20"/>
                <w:szCs w:val="20"/>
                <w:vertAlign w:val="superscript"/>
              </w:rPr>
              <w:t>th</w:t>
            </w:r>
            <w:r w:rsidR="0040597D" w:rsidRPr="00C67323">
              <w:rPr>
                <w:rFonts w:asciiTheme="majorHAnsi" w:hAnsiTheme="majorHAnsi"/>
                <w:color w:val="000000" w:themeColor="text1"/>
                <w:sz w:val="20"/>
                <w:szCs w:val="20"/>
              </w:rPr>
              <w:t xml:space="preserve"> </w:t>
            </w:r>
            <w:r w:rsidRPr="00C67323">
              <w:rPr>
                <w:rFonts w:asciiTheme="majorHAnsi" w:hAnsiTheme="majorHAnsi"/>
                <w:color w:val="000000" w:themeColor="text1"/>
                <w:sz w:val="20"/>
                <w:szCs w:val="20"/>
              </w:rPr>
              <w:t>, 9</w:t>
            </w:r>
            <w:r w:rsidRPr="00C67323">
              <w:rPr>
                <w:rFonts w:asciiTheme="majorHAnsi" w:hAnsiTheme="majorHAnsi"/>
                <w:color w:val="000000" w:themeColor="text1"/>
                <w:sz w:val="20"/>
                <w:szCs w:val="20"/>
                <w:vertAlign w:val="superscript"/>
              </w:rPr>
              <w:t>th</w:t>
            </w:r>
          </w:p>
        </w:tc>
      </w:tr>
      <w:tr w:rsidR="005D23EB" w:rsidRPr="00C67323" w:rsidTr="00C822F5">
        <w:trPr>
          <w:trHeight w:val="375"/>
        </w:trPr>
        <w:tc>
          <w:tcPr>
            <w:tcW w:w="3205" w:type="dxa"/>
            <w:shd w:val="clear" w:color="auto" w:fill="DDD9C3"/>
            <w:vAlign w:val="center"/>
          </w:tcPr>
          <w:p w:rsidR="005D23EB" w:rsidRPr="00C67323" w:rsidRDefault="005D23EB" w:rsidP="00C822F5">
            <w:pPr>
              <w:jc w:val="right"/>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COURSE TITLE</w:t>
            </w:r>
          </w:p>
        </w:tc>
        <w:tc>
          <w:tcPr>
            <w:tcW w:w="5231" w:type="dxa"/>
            <w:gridSpan w:val="5"/>
            <w:vAlign w:val="center"/>
          </w:tcPr>
          <w:p w:rsidR="005D23EB" w:rsidRPr="00C67323" w:rsidRDefault="00627C83" w:rsidP="00C822F5">
            <w:pPr>
              <w:rPr>
                <w:rFonts w:asciiTheme="majorHAnsi" w:hAnsiTheme="majorHAnsi"/>
                <w:color w:val="000000" w:themeColor="text1"/>
                <w:sz w:val="20"/>
                <w:szCs w:val="20"/>
                <w:lang w:val="en-GB"/>
              </w:rPr>
            </w:pPr>
            <w:r w:rsidRPr="00C67323">
              <w:rPr>
                <w:rFonts w:asciiTheme="majorHAnsi" w:hAnsiTheme="majorHAnsi" w:cs="Arial"/>
                <w:color w:val="000000" w:themeColor="text1"/>
                <w:sz w:val="20"/>
                <w:szCs w:val="20"/>
              </w:rPr>
              <w:t>CULTURAL ECOLOGY</w:t>
            </w:r>
          </w:p>
        </w:tc>
      </w:tr>
      <w:tr w:rsidR="005D23EB" w:rsidRPr="00C67323" w:rsidTr="00C822F5">
        <w:trPr>
          <w:trHeight w:val="196"/>
        </w:trPr>
        <w:tc>
          <w:tcPr>
            <w:tcW w:w="5637" w:type="dxa"/>
            <w:gridSpan w:val="3"/>
            <w:shd w:val="clear" w:color="auto" w:fill="DDD9C3"/>
            <w:vAlign w:val="center"/>
          </w:tcPr>
          <w:p w:rsidR="005D23EB" w:rsidRPr="00C67323" w:rsidRDefault="005D23EB" w:rsidP="00C822F5">
            <w:pPr>
              <w:jc w:val="center"/>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 xml:space="preserve">INDEPENDENT TEACHING ACTIVITIES </w:t>
            </w:r>
            <w:r w:rsidRPr="00C67323">
              <w:rPr>
                <w:rFonts w:asciiTheme="majorHAnsi" w:hAnsiTheme="majorHAnsi" w:cs="Arial"/>
                <w:b/>
                <w:color w:val="000000" w:themeColor="text1"/>
                <w:sz w:val="20"/>
                <w:szCs w:val="20"/>
                <w:lang w:val="en-GB"/>
              </w:rPr>
              <w:br/>
            </w:r>
            <w:r w:rsidRPr="00C67323">
              <w:rPr>
                <w:rFonts w:asciiTheme="majorHAnsi" w:hAnsiTheme="majorHAnsi" w:cs="Arial"/>
                <w:i/>
                <w:color w:val="000000" w:themeColor="text1"/>
                <w:sz w:val="18"/>
                <w:szCs w:val="18"/>
                <w:lang w:val="en-GB"/>
              </w:rPr>
              <w:t xml:space="preserve">if credits are awarded for separate components of the course, e.g. </w:t>
            </w:r>
            <w:proofErr w:type="gramStart"/>
            <w:r w:rsidRPr="00C67323">
              <w:rPr>
                <w:rFonts w:asciiTheme="majorHAnsi" w:hAnsiTheme="majorHAnsi" w:cs="Arial"/>
                <w:i/>
                <w:color w:val="000000" w:themeColor="text1"/>
                <w:sz w:val="18"/>
                <w:szCs w:val="18"/>
                <w:lang w:val="en-GB"/>
              </w:rPr>
              <w:t>lectures,</w:t>
            </w:r>
            <w:proofErr w:type="gramEnd"/>
            <w:r w:rsidRPr="00C67323">
              <w:rPr>
                <w:rFonts w:asciiTheme="majorHAnsi" w:hAnsiTheme="majorHAnsi" w:cs="Arial"/>
                <w:i/>
                <w:color w:val="000000" w:themeColor="text1"/>
                <w:sz w:val="18"/>
                <w:szCs w:val="18"/>
                <w:lang w:val="en-GB"/>
              </w:rPr>
              <w:t xml:space="preserve">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C67323" w:rsidRDefault="005D23EB" w:rsidP="00C822F5">
            <w:pPr>
              <w:jc w:val="center"/>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WEEKLY TEACHING HOURS</w:t>
            </w:r>
          </w:p>
        </w:tc>
        <w:tc>
          <w:tcPr>
            <w:tcW w:w="1240" w:type="dxa"/>
            <w:shd w:val="clear" w:color="auto" w:fill="DDD9C3"/>
            <w:vAlign w:val="center"/>
          </w:tcPr>
          <w:p w:rsidR="005D23EB" w:rsidRPr="00C67323" w:rsidRDefault="005D23EB" w:rsidP="00C822F5">
            <w:pPr>
              <w:jc w:val="center"/>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CREDITS</w:t>
            </w:r>
          </w:p>
        </w:tc>
      </w:tr>
      <w:tr w:rsidR="005D23EB" w:rsidRPr="00C67323" w:rsidTr="006227A8">
        <w:trPr>
          <w:trHeight w:val="267"/>
        </w:trPr>
        <w:tc>
          <w:tcPr>
            <w:tcW w:w="5637" w:type="dxa"/>
            <w:gridSpan w:val="3"/>
          </w:tcPr>
          <w:p w:rsidR="005D23EB" w:rsidRPr="00C67323" w:rsidRDefault="00902397" w:rsidP="00C67323">
            <w:pPr>
              <w:jc w:val="right"/>
              <w:rPr>
                <w:rFonts w:asciiTheme="majorHAnsi" w:hAnsiTheme="majorHAnsi" w:cs="Arial"/>
                <w:color w:val="000000" w:themeColor="text1"/>
                <w:sz w:val="20"/>
                <w:szCs w:val="20"/>
              </w:rPr>
            </w:pPr>
            <w:r w:rsidRPr="00C67323">
              <w:rPr>
                <w:rFonts w:asciiTheme="majorHAnsi" w:hAnsiTheme="majorHAnsi" w:cs="Arial"/>
                <w:color w:val="000000" w:themeColor="text1"/>
                <w:sz w:val="20"/>
                <w:szCs w:val="20"/>
              </w:rPr>
              <w:t>Lectures</w:t>
            </w:r>
          </w:p>
        </w:tc>
        <w:tc>
          <w:tcPr>
            <w:tcW w:w="1559" w:type="dxa"/>
            <w:gridSpan w:val="2"/>
          </w:tcPr>
          <w:p w:rsidR="005D23EB" w:rsidRPr="00C67323" w:rsidRDefault="00B85BC6" w:rsidP="00C822F5">
            <w:pPr>
              <w:jc w:val="center"/>
              <w:rPr>
                <w:rFonts w:asciiTheme="majorHAnsi" w:hAnsiTheme="majorHAnsi"/>
                <w:color w:val="000000" w:themeColor="text1"/>
                <w:sz w:val="20"/>
                <w:szCs w:val="20"/>
                <w:lang w:val="en-GB"/>
              </w:rPr>
            </w:pPr>
            <w:r w:rsidRPr="00C67323">
              <w:rPr>
                <w:rFonts w:asciiTheme="majorHAnsi" w:hAnsiTheme="majorHAnsi"/>
                <w:color w:val="000000" w:themeColor="text1"/>
                <w:sz w:val="20"/>
                <w:szCs w:val="20"/>
                <w:lang w:val="en-GB"/>
              </w:rPr>
              <w:t>3</w:t>
            </w:r>
          </w:p>
        </w:tc>
        <w:tc>
          <w:tcPr>
            <w:tcW w:w="1240" w:type="dxa"/>
          </w:tcPr>
          <w:p w:rsidR="005D23EB" w:rsidRPr="00C67323" w:rsidRDefault="008A00AE" w:rsidP="00C822F5">
            <w:pPr>
              <w:jc w:val="center"/>
              <w:rPr>
                <w:rFonts w:asciiTheme="majorHAnsi" w:hAnsiTheme="majorHAnsi"/>
                <w:color w:val="000000" w:themeColor="text1"/>
                <w:sz w:val="20"/>
                <w:szCs w:val="20"/>
                <w:lang w:val="en-GB"/>
              </w:rPr>
            </w:pPr>
            <w:r w:rsidRPr="00C67323">
              <w:rPr>
                <w:rFonts w:asciiTheme="majorHAnsi" w:hAnsiTheme="majorHAnsi"/>
                <w:color w:val="000000" w:themeColor="text1"/>
                <w:sz w:val="20"/>
                <w:szCs w:val="20"/>
                <w:lang w:val="en-GB"/>
              </w:rPr>
              <w:t>4</w:t>
            </w:r>
          </w:p>
        </w:tc>
      </w:tr>
      <w:tr w:rsidR="005D23EB" w:rsidRPr="00C67323" w:rsidTr="00C822F5">
        <w:trPr>
          <w:trHeight w:val="194"/>
        </w:trPr>
        <w:tc>
          <w:tcPr>
            <w:tcW w:w="5637" w:type="dxa"/>
            <w:gridSpan w:val="3"/>
          </w:tcPr>
          <w:p w:rsidR="005D23EB" w:rsidRPr="00C67323" w:rsidRDefault="005D23EB" w:rsidP="00C822F5">
            <w:pPr>
              <w:jc w:val="right"/>
              <w:rPr>
                <w:rFonts w:asciiTheme="majorHAnsi" w:hAnsiTheme="majorHAnsi" w:cs="Arial"/>
                <w:b/>
                <w:color w:val="000000" w:themeColor="text1"/>
                <w:sz w:val="20"/>
                <w:szCs w:val="20"/>
                <w:lang w:val="en-GB"/>
              </w:rPr>
            </w:pPr>
          </w:p>
        </w:tc>
        <w:tc>
          <w:tcPr>
            <w:tcW w:w="1559" w:type="dxa"/>
            <w:gridSpan w:val="2"/>
          </w:tcPr>
          <w:p w:rsidR="005D23EB" w:rsidRPr="00C67323" w:rsidRDefault="005D23EB" w:rsidP="00C822F5">
            <w:pPr>
              <w:jc w:val="right"/>
              <w:rPr>
                <w:rFonts w:asciiTheme="majorHAnsi" w:hAnsiTheme="majorHAnsi" w:cs="Arial"/>
                <w:color w:val="000000" w:themeColor="text1"/>
                <w:sz w:val="20"/>
                <w:szCs w:val="20"/>
                <w:lang w:val="en-GB"/>
              </w:rPr>
            </w:pPr>
          </w:p>
        </w:tc>
        <w:tc>
          <w:tcPr>
            <w:tcW w:w="1240" w:type="dxa"/>
          </w:tcPr>
          <w:p w:rsidR="005D23EB" w:rsidRPr="00C67323" w:rsidRDefault="005D23EB" w:rsidP="00C822F5">
            <w:pPr>
              <w:rPr>
                <w:rFonts w:asciiTheme="majorHAnsi" w:hAnsiTheme="majorHAnsi" w:cs="Arial"/>
                <w:color w:val="000000" w:themeColor="text1"/>
                <w:sz w:val="20"/>
                <w:szCs w:val="20"/>
                <w:lang w:val="en-GB"/>
              </w:rPr>
            </w:pPr>
          </w:p>
        </w:tc>
      </w:tr>
      <w:tr w:rsidR="005D23EB" w:rsidRPr="00C67323" w:rsidTr="00C822F5">
        <w:trPr>
          <w:trHeight w:val="194"/>
        </w:trPr>
        <w:tc>
          <w:tcPr>
            <w:tcW w:w="5637" w:type="dxa"/>
            <w:gridSpan w:val="3"/>
          </w:tcPr>
          <w:p w:rsidR="005D23EB" w:rsidRPr="00C67323" w:rsidRDefault="005D23EB" w:rsidP="00C822F5">
            <w:pPr>
              <w:rPr>
                <w:rFonts w:asciiTheme="majorHAnsi" w:hAnsiTheme="majorHAnsi" w:cs="Arial"/>
                <w:b/>
                <w:color w:val="000000" w:themeColor="text1"/>
                <w:sz w:val="20"/>
                <w:szCs w:val="20"/>
                <w:lang w:val="en-GB"/>
              </w:rPr>
            </w:pPr>
          </w:p>
        </w:tc>
        <w:tc>
          <w:tcPr>
            <w:tcW w:w="1559" w:type="dxa"/>
            <w:gridSpan w:val="2"/>
          </w:tcPr>
          <w:p w:rsidR="005D23EB" w:rsidRPr="00C67323" w:rsidRDefault="005D23EB" w:rsidP="00C822F5">
            <w:pPr>
              <w:jc w:val="right"/>
              <w:rPr>
                <w:rFonts w:asciiTheme="majorHAnsi" w:hAnsiTheme="majorHAnsi" w:cs="Arial"/>
                <w:color w:val="000000" w:themeColor="text1"/>
                <w:sz w:val="20"/>
                <w:szCs w:val="20"/>
                <w:lang w:val="en-GB"/>
              </w:rPr>
            </w:pPr>
          </w:p>
        </w:tc>
        <w:tc>
          <w:tcPr>
            <w:tcW w:w="1240" w:type="dxa"/>
          </w:tcPr>
          <w:p w:rsidR="005D23EB" w:rsidRPr="00C67323" w:rsidRDefault="005D23EB" w:rsidP="00C822F5">
            <w:pPr>
              <w:rPr>
                <w:rFonts w:asciiTheme="majorHAnsi" w:hAnsiTheme="majorHAnsi" w:cs="Arial"/>
                <w:color w:val="000000" w:themeColor="text1"/>
                <w:sz w:val="20"/>
                <w:szCs w:val="20"/>
                <w:lang w:val="en-GB"/>
              </w:rPr>
            </w:pPr>
          </w:p>
        </w:tc>
      </w:tr>
      <w:tr w:rsidR="005D23EB" w:rsidRPr="00C67323" w:rsidTr="00C822F5">
        <w:trPr>
          <w:trHeight w:val="194"/>
        </w:trPr>
        <w:tc>
          <w:tcPr>
            <w:tcW w:w="5637" w:type="dxa"/>
            <w:gridSpan w:val="3"/>
            <w:shd w:val="clear" w:color="auto" w:fill="DDD9C3"/>
          </w:tcPr>
          <w:p w:rsidR="005D23EB" w:rsidRPr="00C67323" w:rsidRDefault="005D23EB" w:rsidP="00C822F5">
            <w:pPr>
              <w:rPr>
                <w:rFonts w:asciiTheme="majorHAnsi" w:hAnsiTheme="majorHAnsi" w:cs="Arial"/>
                <w:i/>
                <w:color w:val="000000" w:themeColor="text1"/>
                <w:sz w:val="18"/>
                <w:szCs w:val="18"/>
                <w:lang w:val="en-GB"/>
              </w:rPr>
            </w:pPr>
            <w:r w:rsidRPr="00C67323">
              <w:rPr>
                <w:rFonts w:asciiTheme="majorHAnsi" w:hAnsiTheme="majorHAnsi" w:cs="Arial"/>
                <w:i/>
                <w:color w:val="000000" w:themeColor="text1"/>
                <w:sz w:val="18"/>
                <w:szCs w:val="18"/>
                <w:lang w:val="en-GB"/>
              </w:rPr>
              <w:t>Add rows if necessary. The organisation of teaching and the teaching methods used are described in detail at (d).</w:t>
            </w:r>
          </w:p>
        </w:tc>
        <w:tc>
          <w:tcPr>
            <w:tcW w:w="1559" w:type="dxa"/>
            <w:gridSpan w:val="2"/>
          </w:tcPr>
          <w:p w:rsidR="005D23EB" w:rsidRPr="00C67323" w:rsidRDefault="005D23EB" w:rsidP="00C822F5">
            <w:pPr>
              <w:jc w:val="right"/>
              <w:rPr>
                <w:rFonts w:asciiTheme="majorHAnsi" w:hAnsiTheme="majorHAnsi" w:cs="Arial"/>
                <w:color w:val="000000" w:themeColor="text1"/>
                <w:sz w:val="20"/>
                <w:szCs w:val="20"/>
                <w:lang w:val="en-GB"/>
              </w:rPr>
            </w:pPr>
          </w:p>
        </w:tc>
        <w:tc>
          <w:tcPr>
            <w:tcW w:w="1240" w:type="dxa"/>
          </w:tcPr>
          <w:p w:rsidR="005D23EB" w:rsidRPr="00C67323" w:rsidRDefault="005D23EB" w:rsidP="00C822F5">
            <w:pPr>
              <w:rPr>
                <w:rFonts w:asciiTheme="majorHAnsi" w:hAnsiTheme="majorHAnsi" w:cs="Arial"/>
                <w:color w:val="000000" w:themeColor="text1"/>
                <w:sz w:val="20"/>
                <w:szCs w:val="20"/>
                <w:lang w:val="en-GB"/>
              </w:rPr>
            </w:pPr>
          </w:p>
        </w:tc>
      </w:tr>
      <w:tr w:rsidR="00627C83" w:rsidRPr="00C67323" w:rsidTr="00C822F5">
        <w:trPr>
          <w:trHeight w:val="599"/>
        </w:trPr>
        <w:tc>
          <w:tcPr>
            <w:tcW w:w="3205" w:type="dxa"/>
            <w:shd w:val="clear" w:color="auto" w:fill="DDD9C3"/>
          </w:tcPr>
          <w:p w:rsidR="00627C83" w:rsidRPr="00C67323" w:rsidRDefault="00627C83" w:rsidP="00C822F5">
            <w:pPr>
              <w:jc w:val="right"/>
              <w:rPr>
                <w:rFonts w:asciiTheme="majorHAnsi" w:hAnsiTheme="majorHAnsi" w:cs="Arial"/>
                <w:i/>
                <w:color w:val="000000" w:themeColor="text1"/>
                <w:sz w:val="16"/>
                <w:szCs w:val="16"/>
                <w:lang w:val="en-GB"/>
              </w:rPr>
            </w:pPr>
            <w:r w:rsidRPr="00C67323">
              <w:rPr>
                <w:rFonts w:asciiTheme="majorHAnsi" w:hAnsiTheme="majorHAnsi" w:cs="Arial"/>
                <w:b/>
                <w:color w:val="000000" w:themeColor="text1"/>
                <w:sz w:val="20"/>
                <w:szCs w:val="20"/>
                <w:lang w:val="en-GB"/>
              </w:rPr>
              <w:t>COURSE TYPE</w:t>
            </w:r>
            <w:r w:rsidRPr="00C67323">
              <w:rPr>
                <w:rFonts w:asciiTheme="majorHAnsi" w:hAnsiTheme="majorHAnsi" w:cs="Arial"/>
                <w:i/>
                <w:color w:val="000000" w:themeColor="text1"/>
                <w:sz w:val="16"/>
                <w:szCs w:val="16"/>
                <w:lang w:val="en-GB"/>
              </w:rPr>
              <w:t xml:space="preserve"> </w:t>
            </w:r>
          </w:p>
          <w:p w:rsidR="00627C83" w:rsidRPr="00C67323" w:rsidRDefault="00627C83" w:rsidP="00C822F5">
            <w:pPr>
              <w:jc w:val="right"/>
              <w:rPr>
                <w:rFonts w:asciiTheme="majorHAnsi" w:hAnsiTheme="majorHAnsi" w:cs="Arial"/>
                <w:b/>
                <w:color w:val="000000" w:themeColor="text1"/>
                <w:sz w:val="20"/>
                <w:szCs w:val="20"/>
                <w:lang w:val="en-GB"/>
              </w:rPr>
            </w:pPr>
            <w:r w:rsidRPr="00C67323">
              <w:rPr>
                <w:rFonts w:asciiTheme="majorHAnsi" w:hAnsiTheme="majorHAnsi" w:cs="Arial"/>
                <w:i/>
                <w:color w:val="000000" w:themeColor="text1"/>
                <w:sz w:val="16"/>
                <w:szCs w:val="16"/>
                <w:lang w:val="en-GB"/>
              </w:rPr>
              <w:t xml:space="preserve">general background, </w:t>
            </w:r>
            <w:r w:rsidRPr="00C67323">
              <w:rPr>
                <w:rFonts w:asciiTheme="majorHAnsi" w:hAnsiTheme="majorHAnsi" w:cs="Arial"/>
                <w:i/>
                <w:color w:val="000000" w:themeColor="text1"/>
                <w:sz w:val="16"/>
                <w:szCs w:val="16"/>
                <w:lang w:val="en-GB"/>
              </w:rPr>
              <w:br/>
              <w:t>special background, specialised general knowledge, skills development</w:t>
            </w:r>
          </w:p>
        </w:tc>
        <w:tc>
          <w:tcPr>
            <w:tcW w:w="5231" w:type="dxa"/>
            <w:gridSpan w:val="5"/>
          </w:tcPr>
          <w:p w:rsidR="00E81B55" w:rsidRPr="00C67323" w:rsidRDefault="00E81B55" w:rsidP="00E81B55">
            <w:pPr>
              <w:rPr>
                <w:rFonts w:asciiTheme="majorHAnsi" w:hAnsiTheme="majorHAnsi" w:cs="Arial"/>
                <w:color w:val="002060"/>
                <w:sz w:val="22"/>
                <w:szCs w:val="20"/>
                <w:lang w:val="en-GB"/>
              </w:rPr>
            </w:pPr>
            <w:r w:rsidRPr="00C67323">
              <w:rPr>
                <w:rFonts w:asciiTheme="majorHAnsi" w:hAnsiTheme="majorHAnsi" w:cs="Arial"/>
                <w:color w:val="002060"/>
                <w:sz w:val="22"/>
                <w:szCs w:val="20"/>
                <w:lang w:val="en-GB"/>
              </w:rPr>
              <w:t>Specialised general knowledge</w:t>
            </w:r>
          </w:p>
          <w:p w:rsidR="00627C83" w:rsidRPr="00C67323" w:rsidRDefault="00E81B55" w:rsidP="00E81B55">
            <w:pPr>
              <w:rPr>
                <w:rFonts w:asciiTheme="majorHAnsi" w:hAnsiTheme="majorHAnsi" w:cs="Arial"/>
                <w:color w:val="000000" w:themeColor="text1"/>
                <w:sz w:val="22"/>
                <w:szCs w:val="20"/>
                <w:lang w:val="en-GB"/>
              </w:rPr>
            </w:pPr>
            <w:r w:rsidRPr="00C67323">
              <w:rPr>
                <w:rFonts w:asciiTheme="majorHAnsi" w:hAnsiTheme="majorHAnsi" w:cs="Arial"/>
                <w:color w:val="002060"/>
                <w:sz w:val="22"/>
                <w:szCs w:val="20"/>
                <w:lang w:val="en-GB"/>
              </w:rPr>
              <w:t>Skills Development</w:t>
            </w:r>
          </w:p>
        </w:tc>
      </w:tr>
      <w:tr w:rsidR="00627C83" w:rsidRPr="00C67323" w:rsidTr="00C822F5">
        <w:tc>
          <w:tcPr>
            <w:tcW w:w="3205" w:type="dxa"/>
            <w:shd w:val="clear" w:color="auto" w:fill="DDD9C3"/>
          </w:tcPr>
          <w:p w:rsidR="00627C83" w:rsidRPr="00C67323" w:rsidRDefault="00627C83" w:rsidP="00C822F5">
            <w:pPr>
              <w:jc w:val="right"/>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PREREQUISITE COURSES:</w:t>
            </w:r>
          </w:p>
          <w:p w:rsidR="00627C83" w:rsidRPr="00C67323" w:rsidRDefault="00627C83" w:rsidP="00C822F5">
            <w:pPr>
              <w:jc w:val="right"/>
              <w:rPr>
                <w:rFonts w:asciiTheme="majorHAnsi" w:hAnsiTheme="majorHAnsi" w:cs="Arial"/>
                <w:b/>
                <w:color w:val="000000" w:themeColor="text1"/>
                <w:sz w:val="20"/>
                <w:szCs w:val="20"/>
                <w:lang w:val="en-GB"/>
              </w:rPr>
            </w:pPr>
          </w:p>
        </w:tc>
        <w:tc>
          <w:tcPr>
            <w:tcW w:w="5231" w:type="dxa"/>
            <w:gridSpan w:val="5"/>
          </w:tcPr>
          <w:p w:rsidR="00627C83" w:rsidRPr="00C67323" w:rsidRDefault="00627C83" w:rsidP="00F600F3">
            <w:pPr>
              <w:rPr>
                <w:rFonts w:asciiTheme="majorHAnsi" w:hAnsiTheme="majorHAnsi" w:cs="Arial"/>
                <w:color w:val="000000" w:themeColor="text1"/>
                <w:sz w:val="22"/>
                <w:szCs w:val="20"/>
                <w:lang w:val="en-GB"/>
              </w:rPr>
            </w:pPr>
            <w:r w:rsidRPr="00C67323">
              <w:rPr>
                <w:rFonts w:asciiTheme="majorHAnsi" w:hAnsiTheme="majorHAnsi" w:cs="Arial"/>
                <w:color w:val="000000" w:themeColor="text1"/>
                <w:sz w:val="22"/>
                <w:szCs w:val="20"/>
                <w:lang w:val="en-GB"/>
              </w:rPr>
              <w:t>-</w:t>
            </w:r>
          </w:p>
        </w:tc>
      </w:tr>
      <w:tr w:rsidR="00627C83" w:rsidRPr="00C67323" w:rsidTr="00C822F5">
        <w:tc>
          <w:tcPr>
            <w:tcW w:w="3205" w:type="dxa"/>
            <w:shd w:val="clear" w:color="auto" w:fill="DDD9C3"/>
          </w:tcPr>
          <w:p w:rsidR="00627C83" w:rsidRPr="00C67323" w:rsidRDefault="00627C83" w:rsidP="00C822F5">
            <w:pPr>
              <w:jc w:val="right"/>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LANGUAGE OF INSTRUCTION and EXAMINATIONS:</w:t>
            </w:r>
          </w:p>
        </w:tc>
        <w:tc>
          <w:tcPr>
            <w:tcW w:w="5231" w:type="dxa"/>
            <w:gridSpan w:val="5"/>
          </w:tcPr>
          <w:p w:rsidR="00627C83" w:rsidRPr="00C67323" w:rsidRDefault="00627C83" w:rsidP="00F600F3">
            <w:pPr>
              <w:rPr>
                <w:rFonts w:asciiTheme="majorHAnsi" w:hAnsiTheme="majorHAnsi" w:cs="Arial"/>
                <w:color w:val="000000" w:themeColor="text1"/>
                <w:sz w:val="22"/>
                <w:szCs w:val="20"/>
                <w:lang w:val="en-GB"/>
              </w:rPr>
            </w:pPr>
            <w:r w:rsidRPr="00C67323">
              <w:rPr>
                <w:rFonts w:asciiTheme="majorHAnsi" w:hAnsiTheme="majorHAnsi" w:cs="Arial"/>
                <w:color w:val="000000" w:themeColor="text1"/>
                <w:sz w:val="22"/>
                <w:szCs w:val="20"/>
                <w:lang w:val="en-GB"/>
              </w:rPr>
              <w:t>Greek</w:t>
            </w:r>
          </w:p>
        </w:tc>
      </w:tr>
      <w:tr w:rsidR="00627C83" w:rsidRPr="00C67323" w:rsidTr="00C822F5">
        <w:tc>
          <w:tcPr>
            <w:tcW w:w="3205" w:type="dxa"/>
            <w:shd w:val="clear" w:color="auto" w:fill="DDD9C3"/>
          </w:tcPr>
          <w:p w:rsidR="00627C83" w:rsidRPr="00C67323" w:rsidRDefault="00627C83" w:rsidP="00C822F5">
            <w:pPr>
              <w:jc w:val="right"/>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IS THE COURSE OFFERED TO ERASMUS STUDENTS</w:t>
            </w:r>
          </w:p>
        </w:tc>
        <w:tc>
          <w:tcPr>
            <w:tcW w:w="5231" w:type="dxa"/>
            <w:gridSpan w:val="5"/>
          </w:tcPr>
          <w:p w:rsidR="00627C83" w:rsidRPr="00C67323" w:rsidRDefault="00627C83" w:rsidP="00F600F3">
            <w:pPr>
              <w:rPr>
                <w:rFonts w:asciiTheme="majorHAnsi" w:hAnsiTheme="majorHAnsi" w:cs="Arial"/>
                <w:color w:val="000000" w:themeColor="text1"/>
                <w:sz w:val="22"/>
                <w:szCs w:val="20"/>
                <w:lang w:val="en-GB"/>
              </w:rPr>
            </w:pPr>
            <w:r w:rsidRPr="00C67323">
              <w:rPr>
                <w:rFonts w:asciiTheme="majorHAnsi" w:hAnsiTheme="majorHAnsi" w:cs="Arial"/>
                <w:color w:val="000000" w:themeColor="text1"/>
                <w:sz w:val="22"/>
                <w:szCs w:val="20"/>
                <w:lang w:val="en-GB"/>
              </w:rPr>
              <w:t>No</w:t>
            </w:r>
          </w:p>
        </w:tc>
      </w:tr>
      <w:tr w:rsidR="008A00AE" w:rsidRPr="00C67323" w:rsidTr="00C822F5">
        <w:tc>
          <w:tcPr>
            <w:tcW w:w="3205" w:type="dxa"/>
            <w:shd w:val="clear" w:color="auto" w:fill="DDD9C3"/>
          </w:tcPr>
          <w:p w:rsidR="008A00AE" w:rsidRPr="00C67323" w:rsidRDefault="008A00AE" w:rsidP="00C822F5">
            <w:pPr>
              <w:jc w:val="right"/>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COURSE WEBSITE (URL)</w:t>
            </w:r>
          </w:p>
        </w:tc>
        <w:tc>
          <w:tcPr>
            <w:tcW w:w="5231" w:type="dxa"/>
            <w:gridSpan w:val="5"/>
          </w:tcPr>
          <w:p w:rsidR="008A00AE" w:rsidRPr="00C67323" w:rsidRDefault="008A00AE" w:rsidP="002E28E7">
            <w:pPr>
              <w:spacing w:after="200" w:line="276" w:lineRule="auto"/>
              <w:rPr>
                <w:rFonts w:asciiTheme="majorHAnsi" w:hAnsiTheme="majorHAnsi" w:cs="Arial"/>
                <w:color w:val="000000" w:themeColor="text1"/>
                <w:sz w:val="22"/>
                <w:szCs w:val="20"/>
                <w:lang w:val="en-GB"/>
              </w:rPr>
            </w:pPr>
            <w:r w:rsidRPr="00C67323">
              <w:rPr>
                <w:rFonts w:asciiTheme="majorHAnsi" w:hAnsiTheme="majorHAnsi" w:cs="Arial"/>
                <w:color w:val="000000" w:themeColor="text1"/>
                <w:sz w:val="22"/>
                <w:szCs w:val="20"/>
                <w:lang w:val="en-GB"/>
              </w:rPr>
              <w:t>https://ecourse.uoi.gr/</w:t>
            </w:r>
          </w:p>
        </w:tc>
      </w:tr>
    </w:tbl>
    <w:p w:rsidR="005D23EB" w:rsidRPr="00C67323" w:rsidRDefault="005D23EB" w:rsidP="008671BA">
      <w:pPr>
        <w:rPr>
          <w:rFonts w:asciiTheme="majorHAnsi" w:hAnsiTheme="majorHAnsi"/>
          <w:color w:val="000000" w:themeColor="text1"/>
          <w:lang w:val="en-GB"/>
        </w:rPr>
      </w:pPr>
    </w:p>
    <w:p w:rsidR="005D23EB" w:rsidRPr="00C67323" w:rsidRDefault="005D23EB" w:rsidP="00316AD0">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themeColor="text1"/>
          <w:sz w:val="22"/>
          <w:szCs w:val="22"/>
          <w:lang w:val="en-GB"/>
        </w:rPr>
      </w:pPr>
      <w:r w:rsidRPr="00C67323">
        <w:rPr>
          <w:rFonts w:asciiTheme="majorHAnsi" w:hAnsiTheme="majorHAnsi" w:cs="Arial"/>
          <w:b/>
          <w:color w:val="000000" w:themeColor="text1"/>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5D23EB" w:rsidRPr="00C67323" w:rsidTr="00C822F5">
        <w:tc>
          <w:tcPr>
            <w:tcW w:w="8472" w:type="dxa"/>
            <w:gridSpan w:val="2"/>
            <w:tcBorders>
              <w:bottom w:val="nil"/>
            </w:tcBorders>
            <w:shd w:val="clear" w:color="auto" w:fill="DDD9C3"/>
          </w:tcPr>
          <w:p w:rsidR="005D23EB" w:rsidRPr="00C67323" w:rsidRDefault="005D23EB" w:rsidP="00C822F5">
            <w:pPr>
              <w:rPr>
                <w:rFonts w:asciiTheme="majorHAnsi" w:hAnsiTheme="majorHAnsi" w:cs="Arial"/>
                <w:i/>
                <w:color w:val="000000" w:themeColor="text1"/>
                <w:sz w:val="16"/>
                <w:szCs w:val="16"/>
                <w:lang w:val="en-GB"/>
              </w:rPr>
            </w:pPr>
            <w:r w:rsidRPr="00C67323">
              <w:rPr>
                <w:rFonts w:asciiTheme="majorHAnsi" w:hAnsiTheme="majorHAnsi" w:cs="Arial"/>
                <w:b/>
                <w:color w:val="000000" w:themeColor="text1"/>
                <w:sz w:val="20"/>
                <w:szCs w:val="20"/>
                <w:lang w:val="en-GB"/>
              </w:rPr>
              <w:t>Learning outcomes</w:t>
            </w:r>
          </w:p>
        </w:tc>
      </w:tr>
      <w:tr w:rsidR="005D23EB" w:rsidRPr="00C67323" w:rsidTr="00C822F5">
        <w:tc>
          <w:tcPr>
            <w:tcW w:w="8472" w:type="dxa"/>
            <w:gridSpan w:val="2"/>
            <w:tcBorders>
              <w:top w:val="nil"/>
            </w:tcBorders>
            <w:shd w:val="clear" w:color="auto" w:fill="DDD9C3"/>
          </w:tcPr>
          <w:p w:rsidR="005D23EB" w:rsidRPr="00C67323" w:rsidRDefault="005D23EB" w:rsidP="00C822F5">
            <w:pPr>
              <w:widowControl w:val="0"/>
              <w:autoSpaceDE w:val="0"/>
              <w:autoSpaceDN w:val="0"/>
              <w:adjustRightInd w:val="0"/>
              <w:spacing w:after="6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The course learning outcomes, specific knowledge, skills and competences of an appropriate level, which the students will acquire with the successful completion of the </w:t>
            </w:r>
            <w:proofErr w:type="gramStart"/>
            <w:r w:rsidRPr="00C67323">
              <w:rPr>
                <w:rFonts w:asciiTheme="majorHAnsi" w:hAnsiTheme="majorHAnsi" w:cs="Arial"/>
                <w:i/>
                <w:color w:val="000000" w:themeColor="text1"/>
                <w:sz w:val="16"/>
                <w:szCs w:val="16"/>
                <w:lang w:val="en-GB"/>
              </w:rPr>
              <w:t>course</w:t>
            </w:r>
            <w:proofErr w:type="gramEnd"/>
            <w:r w:rsidRPr="00C67323">
              <w:rPr>
                <w:rFonts w:asciiTheme="majorHAnsi" w:hAnsiTheme="majorHAnsi" w:cs="Arial"/>
                <w:i/>
                <w:color w:val="000000" w:themeColor="text1"/>
                <w:sz w:val="16"/>
                <w:szCs w:val="16"/>
                <w:lang w:val="en-GB"/>
              </w:rPr>
              <w:t xml:space="preserve"> are described.</w:t>
            </w:r>
          </w:p>
          <w:p w:rsidR="005D23EB" w:rsidRPr="00C67323" w:rsidRDefault="005D23EB" w:rsidP="00C822F5">
            <w:pPr>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Consult Appendix A </w:t>
            </w:r>
          </w:p>
          <w:p w:rsidR="005D23EB" w:rsidRPr="00C67323" w:rsidRDefault="005D23EB" w:rsidP="00316AD0">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Description of the level of learning outcomes for each qualifications cycle, according to the Qualifications Framework of the European Higher Education Area</w:t>
            </w:r>
          </w:p>
          <w:p w:rsidR="005D23EB" w:rsidRPr="00C67323" w:rsidRDefault="005D23EB" w:rsidP="00316AD0">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Descriptors for Levels 6, 7 &amp; 8 of the European Qualifications Framework for Lifelong Learning and Appendix B</w:t>
            </w:r>
          </w:p>
          <w:p w:rsidR="005D23EB" w:rsidRPr="00C67323" w:rsidRDefault="005D23EB" w:rsidP="00316AD0">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Guidelines for writing Learning Outcomes </w:t>
            </w:r>
          </w:p>
        </w:tc>
      </w:tr>
      <w:tr w:rsidR="005D23EB" w:rsidRPr="00C67323" w:rsidTr="00C822F5">
        <w:tc>
          <w:tcPr>
            <w:tcW w:w="8472" w:type="dxa"/>
            <w:gridSpan w:val="2"/>
          </w:tcPr>
          <w:p w:rsidR="008A00AE" w:rsidRPr="00C67323" w:rsidRDefault="008A00AE" w:rsidP="008A00AE">
            <w:pPr>
              <w:spacing w:line="360" w:lineRule="auto"/>
              <w:jc w:val="both"/>
              <w:rPr>
                <w:rFonts w:asciiTheme="majorHAnsi" w:hAnsiTheme="majorHAnsi" w:cs="Arial"/>
                <w:color w:val="000000" w:themeColor="text1"/>
                <w:sz w:val="22"/>
                <w:szCs w:val="20"/>
              </w:rPr>
            </w:pPr>
            <w:r w:rsidRPr="00C67323">
              <w:rPr>
                <w:rFonts w:asciiTheme="majorHAnsi" w:hAnsiTheme="majorHAnsi" w:cs="Arial"/>
                <w:color w:val="000000" w:themeColor="text1"/>
                <w:sz w:val="22"/>
                <w:szCs w:val="20"/>
              </w:rPr>
              <w:t xml:space="preserve">The aim of this course is that students: </w:t>
            </w:r>
          </w:p>
          <w:p w:rsidR="008A00AE" w:rsidRPr="00C67323" w:rsidRDefault="008A00AE" w:rsidP="00FC7DC1">
            <w:pPr>
              <w:ind w:left="284" w:hanging="142"/>
              <w:jc w:val="both"/>
              <w:rPr>
                <w:rFonts w:asciiTheme="majorHAnsi" w:hAnsiTheme="majorHAnsi" w:cs="Arial"/>
                <w:color w:val="000000" w:themeColor="text1"/>
                <w:sz w:val="22"/>
                <w:szCs w:val="20"/>
              </w:rPr>
            </w:pPr>
            <w:r w:rsidRPr="00C67323">
              <w:rPr>
                <w:rFonts w:asciiTheme="majorHAnsi" w:hAnsiTheme="majorHAnsi" w:cs="Arial"/>
                <w:color w:val="000000" w:themeColor="text1"/>
                <w:sz w:val="22"/>
                <w:szCs w:val="20"/>
              </w:rPr>
              <w:t>(a) Understand the environment as the result of a long relationship with human civilization</w:t>
            </w:r>
          </w:p>
          <w:p w:rsidR="008A00AE" w:rsidRPr="00C67323" w:rsidRDefault="008A00AE" w:rsidP="00FC7DC1">
            <w:pPr>
              <w:ind w:left="284" w:hanging="142"/>
              <w:jc w:val="both"/>
              <w:rPr>
                <w:rFonts w:asciiTheme="majorHAnsi" w:hAnsiTheme="majorHAnsi" w:cs="Arial"/>
                <w:color w:val="000000" w:themeColor="text1"/>
                <w:sz w:val="22"/>
                <w:szCs w:val="20"/>
              </w:rPr>
            </w:pPr>
            <w:r w:rsidRPr="00C67323">
              <w:rPr>
                <w:rFonts w:asciiTheme="majorHAnsi" w:hAnsiTheme="majorHAnsi" w:cs="Arial"/>
                <w:color w:val="000000" w:themeColor="text1"/>
                <w:sz w:val="22"/>
                <w:szCs w:val="20"/>
              </w:rPr>
              <w:t>(b) Realize the current biodiversity as a result of the long coexistence of man and Nature, particularly in Mediterranean ecosystems</w:t>
            </w:r>
          </w:p>
          <w:p w:rsidR="008A00AE" w:rsidRPr="00C67323" w:rsidRDefault="008A00AE" w:rsidP="00FC7DC1">
            <w:pPr>
              <w:ind w:left="284" w:hanging="142"/>
              <w:jc w:val="both"/>
              <w:rPr>
                <w:rFonts w:asciiTheme="majorHAnsi" w:hAnsiTheme="majorHAnsi" w:cs="Arial"/>
                <w:color w:val="000000" w:themeColor="text1"/>
                <w:sz w:val="22"/>
                <w:szCs w:val="20"/>
              </w:rPr>
            </w:pPr>
            <w:r w:rsidRPr="00C67323">
              <w:rPr>
                <w:rFonts w:asciiTheme="majorHAnsi" w:hAnsiTheme="majorHAnsi" w:cs="Arial"/>
                <w:color w:val="000000" w:themeColor="text1"/>
                <w:sz w:val="22"/>
                <w:szCs w:val="20"/>
              </w:rPr>
              <w:t xml:space="preserve">(c) Be familiar with modern approaches to Conservation, which incorporate cultural values, </w:t>
            </w:r>
            <w:r w:rsidR="00731B76" w:rsidRPr="00C67323">
              <w:rPr>
                <w:rFonts w:asciiTheme="majorHAnsi" w:hAnsiTheme="majorHAnsi" w:cs="Arial"/>
                <w:color w:val="000000" w:themeColor="text1"/>
                <w:sz w:val="22"/>
                <w:szCs w:val="20"/>
              </w:rPr>
              <w:t>local</w:t>
            </w:r>
            <w:r w:rsidRPr="00C67323">
              <w:rPr>
                <w:rFonts w:asciiTheme="majorHAnsi" w:hAnsiTheme="majorHAnsi" w:cs="Arial"/>
                <w:color w:val="000000" w:themeColor="text1"/>
                <w:sz w:val="22"/>
                <w:szCs w:val="20"/>
              </w:rPr>
              <w:t xml:space="preserve"> worldviews and locally adapted management systems</w:t>
            </w:r>
          </w:p>
          <w:p w:rsidR="008A00AE" w:rsidRPr="00C67323" w:rsidRDefault="008A00AE" w:rsidP="00FC7DC1">
            <w:pPr>
              <w:ind w:left="284" w:hanging="142"/>
              <w:jc w:val="both"/>
              <w:rPr>
                <w:rFonts w:asciiTheme="majorHAnsi" w:hAnsiTheme="majorHAnsi" w:cs="Arial"/>
                <w:color w:val="000000" w:themeColor="text1"/>
                <w:sz w:val="22"/>
                <w:szCs w:val="20"/>
              </w:rPr>
            </w:pPr>
            <w:r w:rsidRPr="00C67323">
              <w:rPr>
                <w:rFonts w:asciiTheme="majorHAnsi" w:hAnsiTheme="majorHAnsi" w:cs="Arial"/>
                <w:color w:val="000000" w:themeColor="text1"/>
                <w:sz w:val="22"/>
                <w:szCs w:val="20"/>
              </w:rPr>
              <w:t xml:space="preserve">(d) Appreciate Nature as a concept related to social and cultural construction of the natural environment </w:t>
            </w:r>
          </w:p>
          <w:p w:rsidR="008A00AE" w:rsidRPr="00C67323" w:rsidRDefault="008A00AE" w:rsidP="00FC7DC1">
            <w:pPr>
              <w:ind w:left="284" w:hanging="142"/>
              <w:jc w:val="both"/>
              <w:rPr>
                <w:rFonts w:asciiTheme="majorHAnsi" w:hAnsiTheme="majorHAnsi" w:cs="Arial"/>
                <w:color w:val="000000" w:themeColor="text1"/>
                <w:sz w:val="22"/>
                <w:szCs w:val="20"/>
              </w:rPr>
            </w:pPr>
            <w:r w:rsidRPr="00C67323">
              <w:rPr>
                <w:rFonts w:asciiTheme="majorHAnsi" w:hAnsiTheme="majorHAnsi" w:cs="Arial"/>
                <w:color w:val="000000" w:themeColor="text1"/>
                <w:sz w:val="22"/>
                <w:szCs w:val="20"/>
              </w:rPr>
              <w:t>(e) Comprehend the value of interdisciplinary approaches in Science</w:t>
            </w:r>
          </w:p>
          <w:p w:rsidR="00FC7DC1" w:rsidRPr="00C67323" w:rsidRDefault="00FC7DC1" w:rsidP="00FC7DC1">
            <w:pPr>
              <w:widowControl w:val="0"/>
              <w:autoSpaceDE w:val="0"/>
              <w:autoSpaceDN w:val="0"/>
              <w:adjustRightInd w:val="0"/>
              <w:contextualSpacing/>
              <w:jc w:val="both"/>
              <w:rPr>
                <w:rFonts w:asciiTheme="majorHAnsi" w:hAnsiTheme="majorHAnsi" w:cs="Arial"/>
                <w:color w:val="000000" w:themeColor="text1"/>
                <w:sz w:val="22"/>
                <w:szCs w:val="20"/>
              </w:rPr>
            </w:pPr>
          </w:p>
          <w:p w:rsidR="008A00AE" w:rsidRPr="00C67323" w:rsidRDefault="008A00AE" w:rsidP="00FC7DC1">
            <w:pPr>
              <w:widowControl w:val="0"/>
              <w:autoSpaceDE w:val="0"/>
              <w:autoSpaceDN w:val="0"/>
              <w:adjustRightInd w:val="0"/>
              <w:contextualSpacing/>
              <w:jc w:val="both"/>
              <w:rPr>
                <w:rFonts w:asciiTheme="majorHAnsi" w:hAnsiTheme="majorHAnsi" w:cs="Arial"/>
                <w:color w:val="000000" w:themeColor="text1"/>
                <w:sz w:val="22"/>
                <w:szCs w:val="20"/>
              </w:rPr>
            </w:pPr>
            <w:r w:rsidRPr="00C67323">
              <w:rPr>
                <w:rFonts w:asciiTheme="majorHAnsi" w:hAnsiTheme="majorHAnsi" w:cs="Arial"/>
                <w:color w:val="000000" w:themeColor="text1"/>
                <w:sz w:val="22"/>
                <w:szCs w:val="20"/>
              </w:rPr>
              <w:t>After the course students will be (</w:t>
            </w:r>
            <w:r w:rsidRPr="00C67323">
              <w:rPr>
                <w:rFonts w:asciiTheme="majorHAnsi" w:hAnsiTheme="majorHAnsi" w:cs="Arial"/>
                <w:i/>
                <w:color w:val="000000" w:themeColor="text1"/>
                <w:sz w:val="22"/>
                <w:szCs w:val="20"/>
              </w:rPr>
              <w:t>according to the descriptors for Levels 6, 7 &amp; 8 of the European Qualifications Framework for Lifelong Learning</w:t>
            </w:r>
            <w:r w:rsidRPr="00C67323">
              <w:rPr>
                <w:rFonts w:asciiTheme="majorHAnsi" w:hAnsiTheme="majorHAnsi" w:cs="Arial"/>
                <w:color w:val="000000" w:themeColor="text1"/>
                <w:sz w:val="22"/>
                <w:szCs w:val="20"/>
              </w:rPr>
              <w:t>):</w:t>
            </w:r>
          </w:p>
          <w:p w:rsidR="00FC7DC1" w:rsidRPr="00C67323" w:rsidRDefault="00FC7DC1" w:rsidP="00FC7DC1">
            <w:pPr>
              <w:widowControl w:val="0"/>
              <w:autoSpaceDE w:val="0"/>
              <w:autoSpaceDN w:val="0"/>
              <w:adjustRightInd w:val="0"/>
              <w:contextualSpacing/>
              <w:jc w:val="both"/>
              <w:rPr>
                <w:rFonts w:asciiTheme="majorHAnsi" w:hAnsiTheme="majorHAnsi" w:cs="Arial"/>
                <w:color w:val="000000" w:themeColor="text1"/>
                <w:sz w:val="22"/>
                <w:szCs w:val="20"/>
              </w:rPr>
            </w:pPr>
          </w:p>
          <w:p w:rsidR="008A00AE" w:rsidRPr="00C67323" w:rsidRDefault="008A00AE" w:rsidP="00FC7DC1">
            <w:pPr>
              <w:widowControl w:val="0"/>
              <w:autoSpaceDE w:val="0"/>
              <w:autoSpaceDN w:val="0"/>
              <w:adjustRightInd w:val="0"/>
              <w:ind w:left="284" w:hanging="142"/>
              <w:contextualSpacing/>
              <w:jc w:val="both"/>
              <w:rPr>
                <w:rFonts w:asciiTheme="majorHAnsi" w:hAnsiTheme="majorHAnsi" w:cs="Arial"/>
                <w:color w:val="000000" w:themeColor="text1"/>
                <w:sz w:val="22"/>
                <w:szCs w:val="20"/>
              </w:rPr>
            </w:pPr>
            <w:r w:rsidRPr="00C67323">
              <w:rPr>
                <w:rFonts w:asciiTheme="majorHAnsi" w:hAnsiTheme="majorHAnsi" w:cs="Arial"/>
                <w:color w:val="000000" w:themeColor="text1"/>
                <w:sz w:val="22"/>
                <w:szCs w:val="20"/>
              </w:rPr>
              <w:t>(a) Able for a critical understanding of theories and principles concerning Nature</w:t>
            </w:r>
          </w:p>
          <w:p w:rsidR="008A00AE" w:rsidRPr="00C67323" w:rsidRDefault="008A00AE" w:rsidP="00FC7DC1">
            <w:pPr>
              <w:widowControl w:val="0"/>
              <w:autoSpaceDE w:val="0"/>
              <w:autoSpaceDN w:val="0"/>
              <w:adjustRightInd w:val="0"/>
              <w:ind w:left="284" w:hanging="142"/>
              <w:contextualSpacing/>
              <w:jc w:val="both"/>
              <w:rPr>
                <w:rFonts w:asciiTheme="majorHAnsi" w:hAnsiTheme="majorHAnsi" w:cs="Arial"/>
                <w:color w:val="000000" w:themeColor="text1"/>
                <w:sz w:val="22"/>
                <w:szCs w:val="20"/>
              </w:rPr>
            </w:pPr>
            <w:r w:rsidRPr="00C67323">
              <w:rPr>
                <w:rFonts w:asciiTheme="majorHAnsi" w:hAnsiTheme="majorHAnsi" w:cs="Arial"/>
                <w:color w:val="000000" w:themeColor="text1"/>
                <w:sz w:val="22"/>
                <w:szCs w:val="20"/>
              </w:rPr>
              <w:t xml:space="preserve">(b) Aware of highly specialized knowledge about Cultural Ecology, Local Ecological </w:t>
            </w:r>
            <w:r w:rsidRPr="00C67323">
              <w:rPr>
                <w:rFonts w:asciiTheme="majorHAnsi" w:hAnsiTheme="majorHAnsi" w:cs="Arial"/>
                <w:color w:val="000000" w:themeColor="text1"/>
                <w:sz w:val="22"/>
                <w:szCs w:val="20"/>
              </w:rPr>
              <w:lastRenderedPageBreak/>
              <w:t>Knowledge, Participatory Conservation and other related issues as the basis for original thinking and/or research</w:t>
            </w:r>
          </w:p>
          <w:p w:rsidR="005D23EB" w:rsidRPr="00C67323" w:rsidRDefault="008A00AE" w:rsidP="00FC7DC1">
            <w:pPr>
              <w:ind w:left="284" w:hanging="142"/>
              <w:jc w:val="both"/>
              <w:rPr>
                <w:rFonts w:asciiTheme="majorHAnsi" w:hAnsiTheme="majorHAnsi"/>
                <w:color w:val="000000" w:themeColor="text1"/>
                <w:sz w:val="22"/>
              </w:rPr>
            </w:pPr>
            <w:r w:rsidRPr="00C67323">
              <w:rPr>
                <w:rFonts w:asciiTheme="majorHAnsi" w:hAnsiTheme="majorHAnsi" w:cs="Arial"/>
                <w:color w:val="000000" w:themeColor="text1"/>
                <w:sz w:val="22"/>
                <w:szCs w:val="20"/>
              </w:rPr>
              <w:t>(c) Understanding knowledge about the subject of Nature/ People relationship at the most advanced frontier of work/study and at the interface between fields</w:t>
            </w:r>
          </w:p>
        </w:tc>
      </w:tr>
      <w:tr w:rsidR="005D23EB" w:rsidRPr="00C67323" w:rsidTr="00C822F5">
        <w:tblPrEx>
          <w:tblLook w:val="0000"/>
        </w:tblPrEx>
        <w:tc>
          <w:tcPr>
            <w:tcW w:w="8472" w:type="dxa"/>
            <w:gridSpan w:val="2"/>
            <w:tcBorders>
              <w:bottom w:val="nil"/>
            </w:tcBorders>
            <w:shd w:val="clear" w:color="auto" w:fill="DDD9C3"/>
          </w:tcPr>
          <w:p w:rsidR="005D23EB" w:rsidRPr="00C67323" w:rsidRDefault="005D23EB" w:rsidP="00C822F5">
            <w:pPr>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lastRenderedPageBreak/>
              <w:t xml:space="preserve">General Competences </w:t>
            </w:r>
          </w:p>
        </w:tc>
      </w:tr>
      <w:tr w:rsidR="005D23EB" w:rsidRPr="00C67323" w:rsidTr="00C822F5">
        <w:tc>
          <w:tcPr>
            <w:tcW w:w="8472" w:type="dxa"/>
            <w:gridSpan w:val="2"/>
            <w:tcBorders>
              <w:top w:val="nil"/>
              <w:bottom w:val="nil"/>
            </w:tcBorders>
            <w:shd w:val="clear" w:color="auto" w:fill="DDD9C3"/>
          </w:tcPr>
          <w:p w:rsidR="005D23EB" w:rsidRPr="00C67323" w:rsidRDefault="005D23EB" w:rsidP="00C822F5">
            <w:pPr>
              <w:widowControl w:val="0"/>
              <w:autoSpaceDE w:val="0"/>
              <w:autoSpaceDN w:val="0"/>
              <w:adjustRightInd w:val="0"/>
              <w:spacing w:after="6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C67323" w:rsidTr="00C822F5">
        <w:tblPrEx>
          <w:tblLook w:val="0000"/>
        </w:tblPrEx>
        <w:tc>
          <w:tcPr>
            <w:tcW w:w="3964" w:type="dxa"/>
            <w:tcBorders>
              <w:top w:val="nil"/>
              <w:right w:val="nil"/>
            </w:tcBorders>
            <w:shd w:val="clear" w:color="auto" w:fill="DDD9C3"/>
          </w:tcPr>
          <w:p w:rsidR="005D23EB" w:rsidRPr="00C67323"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Search for, analysis and synthesis of data and information, with the use of the necessary technology </w:t>
            </w:r>
          </w:p>
          <w:p w:rsidR="005D23EB" w:rsidRPr="00C67323"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Adapting to new situations </w:t>
            </w:r>
          </w:p>
          <w:p w:rsidR="005D23EB" w:rsidRPr="00C67323"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Decision-making </w:t>
            </w:r>
          </w:p>
          <w:p w:rsidR="005D23EB" w:rsidRPr="00C67323"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Working independently </w:t>
            </w:r>
          </w:p>
          <w:p w:rsidR="005D23EB" w:rsidRPr="00C67323"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Team work</w:t>
            </w:r>
          </w:p>
          <w:p w:rsidR="005D23EB" w:rsidRPr="00C67323"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Working in an international environment </w:t>
            </w:r>
          </w:p>
          <w:p w:rsidR="005D23EB" w:rsidRPr="00C67323"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Working in an interdisciplinary environment </w:t>
            </w:r>
          </w:p>
          <w:p w:rsidR="005D23EB" w:rsidRPr="00C67323"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Production of new research ideas </w:t>
            </w:r>
          </w:p>
        </w:tc>
        <w:tc>
          <w:tcPr>
            <w:tcW w:w="4508" w:type="dxa"/>
            <w:tcBorders>
              <w:top w:val="nil"/>
              <w:left w:val="nil"/>
            </w:tcBorders>
            <w:shd w:val="clear" w:color="auto" w:fill="DDD9C3"/>
          </w:tcPr>
          <w:p w:rsidR="005D23EB" w:rsidRPr="00C67323"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Project planning and management </w:t>
            </w:r>
          </w:p>
          <w:p w:rsidR="005D23EB" w:rsidRPr="00C67323"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Respect for difference and multiculturalism </w:t>
            </w:r>
          </w:p>
          <w:p w:rsidR="005D23EB" w:rsidRPr="00C67323"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Respect for the natural environment </w:t>
            </w:r>
          </w:p>
          <w:p w:rsidR="005D23EB" w:rsidRPr="00C67323"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Showing social, professional and ethical responsibility and sensitivity to gender issues </w:t>
            </w:r>
          </w:p>
          <w:p w:rsidR="005D23EB" w:rsidRPr="00C67323" w:rsidRDefault="005D23EB" w:rsidP="00C822F5">
            <w:pPr>
              <w:widowControl w:val="0"/>
              <w:autoSpaceDE w:val="0"/>
              <w:autoSpaceDN w:val="0"/>
              <w:adjustRightInd w:val="0"/>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 xml:space="preserve">Criticism and self-criticism </w:t>
            </w:r>
          </w:p>
          <w:p w:rsidR="005D23EB" w:rsidRPr="00C67323" w:rsidRDefault="005D23EB" w:rsidP="00C822F5">
            <w:pPr>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Production of free, creative and inductive thinking</w:t>
            </w:r>
          </w:p>
          <w:p w:rsidR="005D23EB" w:rsidRPr="00C67323" w:rsidRDefault="005D23EB" w:rsidP="00C822F5">
            <w:pPr>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w:t>
            </w:r>
          </w:p>
          <w:p w:rsidR="005D23EB" w:rsidRPr="00C67323" w:rsidRDefault="005D23EB" w:rsidP="00C822F5">
            <w:pPr>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Others…</w:t>
            </w:r>
          </w:p>
          <w:p w:rsidR="005D23EB" w:rsidRPr="00C67323" w:rsidRDefault="005D23EB" w:rsidP="00C822F5">
            <w:pPr>
              <w:rPr>
                <w:rFonts w:asciiTheme="majorHAnsi" w:hAnsiTheme="majorHAnsi" w:cs="Arial"/>
                <w:b/>
                <w:color w:val="000000" w:themeColor="text1"/>
                <w:sz w:val="20"/>
                <w:szCs w:val="20"/>
                <w:lang w:val="en-GB"/>
              </w:rPr>
            </w:pPr>
            <w:r w:rsidRPr="00C67323">
              <w:rPr>
                <w:rFonts w:asciiTheme="majorHAnsi" w:hAnsiTheme="majorHAnsi" w:cs="Arial"/>
                <w:i/>
                <w:color w:val="000000" w:themeColor="text1"/>
                <w:sz w:val="16"/>
                <w:szCs w:val="16"/>
                <w:lang w:val="en-GB"/>
              </w:rPr>
              <w:t>…….</w:t>
            </w:r>
          </w:p>
        </w:tc>
      </w:tr>
      <w:tr w:rsidR="005D23EB" w:rsidRPr="00C67323" w:rsidTr="00731B76">
        <w:trPr>
          <w:trHeight w:val="1907"/>
        </w:trPr>
        <w:tc>
          <w:tcPr>
            <w:tcW w:w="8472" w:type="dxa"/>
            <w:gridSpan w:val="2"/>
          </w:tcPr>
          <w:p w:rsidR="00627C83" w:rsidRPr="00C67323" w:rsidRDefault="00627C83" w:rsidP="00731B76">
            <w:pPr>
              <w:pStyle w:val="ab"/>
              <w:widowControl w:val="0"/>
              <w:numPr>
                <w:ilvl w:val="0"/>
                <w:numId w:val="3"/>
              </w:numPr>
              <w:autoSpaceDE w:val="0"/>
              <w:autoSpaceDN w:val="0"/>
              <w:adjustRightInd w:val="0"/>
              <w:spacing w:after="0" w:line="240" w:lineRule="auto"/>
              <w:ind w:left="284" w:hanging="284"/>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 xml:space="preserve">Search for, analysis and synthesis of data and information, with the use of the necessary technology </w:t>
            </w:r>
          </w:p>
          <w:p w:rsidR="00C3180A" w:rsidRPr="00C67323" w:rsidRDefault="00C3180A" w:rsidP="00731B76">
            <w:pPr>
              <w:pStyle w:val="ab"/>
              <w:widowControl w:val="0"/>
              <w:numPr>
                <w:ilvl w:val="0"/>
                <w:numId w:val="3"/>
              </w:numPr>
              <w:autoSpaceDE w:val="0"/>
              <w:autoSpaceDN w:val="0"/>
              <w:adjustRightInd w:val="0"/>
              <w:spacing w:after="0" w:line="240" w:lineRule="auto"/>
              <w:ind w:left="284" w:hanging="284"/>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Team work</w:t>
            </w:r>
          </w:p>
          <w:p w:rsidR="00C3180A" w:rsidRPr="00C67323" w:rsidRDefault="00627C83" w:rsidP="00731B76">
            <w:pPr>
              <w:pStyle w:val="ab"/>
              <w:widowControl w:val="0"/>
              <w:numPr>
                <w:ilvl w:val="0"/>
                <w:numId w:val="3"/>
              </w:numPr>
              <w:autoSpaceDE w:val="0"/>
              <w:autoSpaceDN w:val="0"/>
              <w:adjustRightInd w:val="0"/>
              <w:spacing w:after="0" w:line="240" w:lineRule="auto"/>
              <w:ind w:left="284" w:hanging="284"/>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 xml:space="preserve">Working in an interdisciplinary environment </w:t>
            </w:r>
          </w:p>
          <w:p w:rsidR="00C3180A" w:rsidRPr="00C67323" w:rsidRDefault="00C3180A" w:rsidP="00731B76">
            <w:pPr>
              <w:pStyle w:val="ab"/>
              <w:widowControl w:val="0"/>
              <w:numPr>
                <w:ilvl w:val="0"/>
                <w:numId w:val="3"/>
              </w:numPr>
              <w:autoSpaceDE w:val="0"/>
              <w:autoSpaceDN w:val="0"/>
              <w:adjustRightInd w:val="0"/>
              <w:spacing w:after="0" w:line="240" w:lineRule="auto"/>
              <w:ind w:left="284" w:hanging="284"/>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 xml:space="preserve">Working in an international environment </w:t>
            </w:r>
          </w:p>
          <w:p w:rsidR="00627C83" w:rsidRPr="00C67323" w:rsidRDefault="00627C83" w:rsidP="00731B76">
            <w:pPr>
              <w:pStyle w:val="ab"/>
              <w:widowControl w:val="0"/>
              <w:numPr>
                <w:ilvl w:val="0"/>
                <w:numId w:val="3"/>
              </w:numPr>
              <w:autoSpaceDE w:val="0"/>
              <w:autoSpaceDN w:val="0"/>
              <w:adjustRightInd w:val="0"/>
              <w:spacing w:after="0" w:line="240" w:lineRule="auto"/>
              <w:ind w:left="284" w:hanging="284"/>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Production of new research ideas</w:t>
            </w:r>
          </w:p>
          <w:p w:rsidR="00627C83" w:rsidRPr="00C67323" w:rsidRDefault="00627C83" w:rsidP="00731B76">
            <w:pPr>
              <w:pStyle w:val="ab"/>
              <w:widowControl w:val="0"/>
              <w:numPr>
                <w:ilvl w:val="0"/>
                <w:numId w:val="3"/>
              </w:numPr>
              <w:autoSpaceDE w:val="0"/>
              <w:autoSpaceDN w:val="0"/>
              <w:adjustRightInd w:val="0"/>
              <w:spacing w:after="0" w:line="240" w:lineRule="auto"/>
              <w:ind w:left="284" w:hanging="284"/>
              <w:rPr>
                <w:rFonts w:asciiTheme="majorHAnsi" w:hAnsiTheme="majorHAnsi" w:cs="Arial"/>
                <w:color w:val="000000" w:themeColor="text1"/>
                <w:szCs w:val="20"/>
              </w:rPr>
            </w:pPr>
            <w:proofErr w:type="spellStart"/>
            <w:r w:rsidRPr="00C67323">
              <w:rPr>
                <w:rFonts w:asciiTheme="majorHAnsi" w:hAnsiTheme="majorHAnsi" w:cs="Arial"/>
                <w:color w:val="000000" w:themeColor="text1"/>
                <w:szCs w:val="20"/>
              </w:rPr>
              <w:t>Respect</w:t>
            </w:r>
            <w:proofErr w:type="spellEnd"/>
            <w:r w:rsidRPr="00C67323">
              <w:rPr>
                <w:rFonts w:asciiTheme="majorHAnsi" w:hAnsiTheme="majorHAnsi" w:cs="Arial"/>
                <w:color w:val="000000" w:themeColor="text1"/>
                <w:szCs w:val="20"/>
              </w:rPr>
              <w:t xml:space="preserve"> </w:t>
            </w:r>
            <w:proofErr w:type="spellStart"/>
            <w:r w:rsidRPr="00C67323">
              <w:rPr>
                <w:rFonts w:asciiTheme="majorHAnsi" w:hAnsiTheme="majorHAnsi" w:cs="Arial"/>
                <w:color w:val="000000" w:themeColor="text1"/>
                <w:szCs w:val="20"/>
              </w:rPr>
              <w:t>for</w:t>
            </w:r>
            <w:proofErr w:type="spellEnd"/>
            <w:r w:rsidRPr="00C67323">
              <w:rPr>
                <w:rFonts w:asciiTheme="majorHAnsi" w:hAnsiTheme="majorHAnsi" w:cs="Arial"/>
                <w:color w:val="000000" w:themeColor="text1"/>
                <w:szCs w:val="20"/>
              </w:rPr>
              <w:t xml:space="preserve"> </w:t>
            </w:r>
            <w:proofErr w:type="spellStart"/>
            <w:r w:rsidRPr="00C67323">
              <w:rPr>
                <w:rFonts w:asciiTheme="majorHAnsi" w:hAnsiTheme="majorHAnsi" w:cs="Arial"/>
                <w:color w:val="000000" w:themeColor="text1"/>
                <w:szCs w:val="20"/>
              </w:rPr>
              <w:t>difference</w:t>
            </w:r>
            <w:proofErr w:type="spellEnd"/>
            <w:r w:rsidRPr="00C67323">
              <w:rPr>
                <w:rFonts w:asciiTheme="majorHAnsi" w:hAnsiTheme="majorHAnsi" w:cs="Arial"/>
                <w:color w:val="000000" w:themeColor="text1"/>
                <w:szCs w:val="20"/>
              </w:rPr>
              <w:t xml:space="preserve"> </w:t>
            </w:r>
            <w:proofErr w:type="spellStart"/>
            <w:r w:rsidRPr="00C67323">
              <w:rPr>
                <w:rFonts w:asciiTheme="majorHAnsi" w:hAnsiTheme="majorHAnsi" w:cs="Arial"/>
                <w:color w:val="000000" w:themeColor="text1"/>
                <w:szCs w:val="20"/>
              </w:rPr>
              <w:t>and</w:t>
            </w:r>
            <w:proofErr w:type="spellEnd"/>
            <w:r w:rsidRPr="00C67323">
              <w:rPr>
                <w:rFonts w:asciiTheme="majorHAnsi" w:hAnsiTheme="majorHAnsi" w:cs="Arial"/>
                <w:color w:val="000000" w:themeColor="text1"/>
                <w:szCs w:val="20"/>
              </w:rPr>
              <w:t xml:space="preserve"> </w:t>
            </w:r>
            <w:proofErr w:type="spellStart"/>
            <w:r w:rsidRPr="00C67323">
              <w:rPr>
                <w:rFonts w:asciiTheme="majorHAnsi" w:hAnsiTheme="majorHAnsi" w:cs="Arial"/>
                <w:color w:val="000000" w:themeColor="text1"/>
                <w:szCs w:val="20"/>
              </w:rPr>
              <w:t>multiculturalism</w:t>
            </w:r>
            <w:proofErr w:type="spellEnd"/>
            <w:r w:rsidRPr="00C67323">
              <w:rPr>
                <w:rFonts w:asciiTheme="majorHAnsi" w:hAnsiTheme="majorHAnsi" w:cs="Arial"/>
                <w:color w:val="000000" w:themeColor="text1"/>
                <w:szCs w:val="20"/>
              </w:rPr>
              <w:t xml:space="preserve"> </w:t>
            </w:r>
          </w:p>
          <w:p w:rsidR="005D23EB" w:rsidRPr="00C67323" w:rsidRDefault="00627C83" w:rsidP="00731B76">
            <w:pPr>
              <w:pStyle w:val="ab"/>
              <w:widowControl w:val="0"/>
              <w:numPr>
                <w:ilvl w:val="0"/>
                <w:numId w:val="3"/>
              </w:numPr>
              <w:autoSpaceDE w:val="0"/>
              <w:autoSpaceDN w:val="0"/>
              <w:adjustRightInd w:val="0"/>
              <w:spacing w:after="0" w:line="240" w:lineRule="auto"/>
              <w:ind w:left="284" w:hanging="284"/>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Respect for the natural environment</w:t>
            </w:r>
          </w:p>
        </w:tc>
      </w:tr>
    </w:tbl>
    <w:p w:rsidR="005D23EB" w:rsidRPr="00C67323" w:rsidRDefault="005D23EB" w:rsidP="00316AD0">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themeColor="text1"/>
          <w:sz w:val="22"/>
          <w:szCs w:val="22"/>
          <w:lang w:val="en-GB"/>
        </w:rPr>
      </w:pPr>
      <w:r w:rsidRPr="00C67323">
        <w:rPr>
          <w:rFonts w:asciiTheme="majorHAnsi" w:hAnsiTheme="majorHAnsi" w:cs="Arial"/>
          <w:b/>
          <w:color w:val="000000" w:themeColor="text1"/>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C67323" w:rsidTr="00C822F5">
        <w:tc>
          <w:tcPr>
            <w:tcW w:w="8472" w:type="dxa"/>
          </w:tcPr>
          <w:p w:rsidR="00C3180A" w:rsidRPr="00C67323" w:rsidRDefault="00C3180A" w:rsidP="00731B76">
            <w:pPr>
              <w:jc w:val="both"/>
              <w:rPr>
                <w:rFonts w:asciiTheme="majorHAnsi" w:hAnsiTheme="majorHAnsi"/>
                <w:i/>
                <w:color w:val="000000" w:themeColor="text1"/>
                <w:sz w:val="22"/>
                <w:szCs w:val="20"/>
              </w:rPr>
            </w:pPr>
            <w:r w:rsidRPr="00C67323">
              <w:rPr>
                <w:rFonts w:asciiTheme="majorHAnsi" w:hAnsiTheme="majorHAnsi"/>
                <w:i/>
                <w:color w:val="000000" w:themeColor="text1"/>
                <w:sz w:val="22"/>
                <w:szCs w:val="20"/>
              </w:rPr>
              <w:t xml:space="preserve">The term Cultural Ecology emerged from the teachings of Julian Steward (1902-1972) and it was initially referred to the process by which a society is adapted to its environment. However today we are not talking about </w:t>
            </w:r>
            <w:r w:rsidR="00731B76" w:rsidRPr="00C67323">
              <w:rPr>
                <w:rFonts w:asciiTheme="majorHAnsi" w:hAnsiTheme="majorHAnsi"/>
                <w:i/>
                <w:color w:val="000000" w:themeColor="text1"/>
                <w:sz w:val="22"/>
                <w:szCs w:val="20"/>
              </w:rPr>
              <w:t>people's</w:t>
            </w:r>
            <w:r w:rsidRPr="00C67323">
              <w:rPr>
                <w:rFonts w:asciiTheme="majorHAnsi" w:hAnsiTheme="majorHAnsi"/>
                <w:i/>
                <w:color w:val="000000" w:themeColor="text1"/>
                <w:sz w:val="22"/>
                <w:szCs w:val="20"/>
              </w:rPr>
              <w:t xml:space="preserve"> adaptation to specific environments, rather than about conceptualizations of Nature, as well as its social and cultural construction. In this context, the science of Cultural Ecology studies the relationship of specific societies with their natural environment and the life forms and ecosystems that </w:t>
            </w:r>
            <w:r w:rsidR="00D23BCB" w:rsidRPr="00C67323">
              <w:rPr>
                <w:rFonts w:asciiTheme="majorHAnsi" w:hAnsiTheme="majorHAnsi"/>
                <w:i/>
                <w:color w:val="000000" w:themeColor="text1"/>
                <w:sz w:val="22"/>
                <w:szCs w:val="20"/>
              </w:rPr>
              <w:t>this</w:t>
            </w:r>
            <w:r w:rsidRPr="00C67323">
              <w:rPr>
                <w:rFonts w:asciiTheme="majorHAnsi" w:hAnsiTheme="majorHAnsi"/>
                <w:i/>
                <w:color w:val="000000" w:themeColor="text1"/>
                <w:sz w:val="22"/>
                <w:szCs w:val="20"/>
              </w:rPr>
              <w:t xml:space="preserve"> supports.</w:t>
            </w:r>
          </w:p>
          <w:p w:rsidR="00731B76" w:rsidRPr="00C67323" w:rsidRDefault="00731B76" w:rsidP="00731B76">
            <w:pPr>
              <w:jc w:val="both"/>
              <w:rPr>
                <w:rFonts w:asciiTheme="majorHAnsi" w:hAnsiTheme="majorHAnsi"/>
                <w:color w:val="000000" w:themeColor="text1"/>
                <w:sz w:val="22"/>
                <w:szCs w:val="20"/>
              </w:rPr>
            </w:pPr>
          </w:p>
          <w:p w:rsidR="008427F8" w:rsidRPr="00C67323" w:rsidRDefault="008427F8" w:rsidP="00731B76">
            <w:pPr>
              <w:jc w:val="both"/>
              <w:rPr>
                <w:rFonts w:asciiTheme="majorHAnsi" w:hAnsiTheme="majorHAnsi"/>
                <w:color w:val="000000" w:themeColor="text1"/>
                <w:sz w:val="22"/>
                <w:szCs w:val="20"/>
              </w:rPr>
            </w:pPr>
            <w:r w:rsidRPr="00C67323">
              <w:rPr>
                <w:rFonts w:asciiTheme="majorHAnsi" w:hAnsiTheme="majorHAnsi"/>
                <w:color w:val="000000" w:themeColor="text1"/>
                <w:sz w:val="22"/>
                <w:szCs w:val="20"/>
              </w:rPr>
              <w:t>The course consists of the following topics:</w:t>
            </w:r>
          </w:p>
          <w:p w:rsidR="00731B76" w:rsidRPr="00C67323" w:rsidRDefault="00731B76" w:rsidP="00731B76">
            <w:pPr>
              <w:jc w:val="both"/>
              <w:rPr>
                <w:rFonts w:asciiTheme="majorHAnsi" w:hAnsiTheme="majorHAnsi"/>
                <w:color w:val="000000" w:themeColor="text1"/>
                <w:sz w:val="22"/>
                <w:szCs w:val="20"/>
              </w:rPr>
            </w:pPr>
          </w:p>
          <w:p w:rsidR="00627C83" w:rsidRPr="00C67323" w:rsidRDefault="00627C83" w:rsidP="00316AD0">
            <w:pPr>
              <w:pStyle w:val="ab"/>
              <w:numPr>
                <w:ilvl w:val="0"/>
                <w:numId w:val="4"/>
              </w:numPr>
              <w:spacing w:after="0" w:line="240" w:lineRule="auto"/>
              <w:jc w:val="both"/>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Nature</w:t>
            </w:r>
            <w:r w:rsidR="00731B76" w:rsidRPr="00C67323">
              <w:rPr>
                <w:rFonts w:asciiTheme="majorHAnsi" w:hAnsiTheme="majorHAnsi" w:cs="Arial"/>
                <w:color w:val="000000" w:themeColor="text1"/>
                <w:szCs w:val="20"/>
                <w:lang w:val="en-US"/>
              </w:rPr>
              <w:t xml:space="preserve"> -</w:t>
            </w:r>
            <w:r w:rsidRPr="00C67323">
              <w:rPr>
                <w:rFonts w:asciiTheme="majorHAnsi" w:hAnsiTheme="majorHAnsi" w:cs="Arial"/>
                <w:color w:val="000000" w:themeColor="text1"/>
                <w:szCs w:val="20"/>
                <w:lang w:val="en-US"/>
              </w:rPr>
              <w:t xml:space="preserve"> Culture relationship: history and definitions</w:t>
            </w:r>
          </w:p>
          <w:p w:rsidR="00627C83" w:rsidRPr="00C67323" w:rsidRDefault="00627C83" w:rsidP="00316AD0">
            <w:pPr>
              <w:pStyle w:val="ab"/>
              <w:numPr>
                <w:ilvl w:val="0"/>
                <w:numId w:val="4"/>
              </w:numPr>
              <w:spacing w:after="0" w:line="240" w:lineRule="auto"/>
              <w:jc w:val="both"/>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 xml:space="preserve"> </w:t>
            </w:r>
            <w:proofErr w:type="spellStart"/>
            <w:r w:rsidRPr="00C67323">
              <w:rPr>
                <w:rFonts w:asciiTheme="majorHAnsi" w:hAnsiTheme="majorHAnsi" w:cs="Arial"/>
                <w:color w:val="000000" w:themeColor="text1"/>
                <w:szCs w:val="20"/>
                <w:lang w:val="en-US"/>
              </w:rPr>
              <w:t>Τhe</w:t>
            </w:r>
            <w:proofErr w:type="spellEnd"/>
            <w:r w:rsidRPr="00C67323">
              <w:rPr>
                <w:rFonts w:asciiTheme="majorHAnsi" w:hAnsiTheme="majorHAnsi" w:cs="Arial"/>
                <w:color w:val="000000" w:themeColor="text1"/>
                <w:szCs w:val="20"/>
                <w:lang w:val="en-US"/>
              </w:rPr>
              <w:t xml:space="preserve"> idea of Nature: Major milestones and theories</w:t>
            </w:r>
          </w:p>
          <w:p w:rsidR="008A00AE" w:rsidRPr="00C67323" w:rsidRDefault="00627C83" w:rsidP="00316AD0">
            <w:pPr>
              <w:pStyle w:val="ab"/>
              <w:numPr>
                <w:ilvl w:val="0"/>
                <w:numId w:val="4"/>
              </w:numPr>
              <w:spacing w:after="0" w:line="240" w:lineRule="auto"/>
              <w:jc w:val="both"/>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Ethno</w:t>
            </w:r>
            <w:r w:rsidR="00731B76" w:rsidRPr="00C67323">
              <w:rPr>
                <w:rFonts w:asciiTheme="majorHAnsi" w:hAnsiTheme="majorHAnsi" w:cs="Arial"/>
                <w:color w:val="000000" w:themeColor="text1"/>
                <w:szCs w:val="20"/>
                <w:lang w:val="en-US"/>
              </w:rPr>
              <w:t xml:space="preserve"> </w:t>
            </w:r>
            <w:r w:rsidRPr="00C67323">
              <w:rPr>
                <w:rFonts w:asciiTheme="majorHAnsi" w:hAnsiTheme="majorHAnsi" w:cs="Arial"/>
                <w:color w:val="000000" w:themeColor="text1"/>
                <w:szCs w:val="20"/>
                <w:lang w:val="en-US"/>
              </w:rPr>
              <w:t>biology</w:t>
            </w:r>
            <w:r w:rsidR="008A00AE" w:rsidRPr="00C67323">
              <w:rPr>
                <w:rFonts w:asciiTheme="majorHAnsi" w:hAnsiTheme="majorHAnsi" w:cs="Arial"/>
                <w:color w:val="000000" w:themeColor="text1"/>
                <w:szCs w:val="20"/>
                <w:lang w:val="en-US"/>
              </w:rPr>
              <w:t>; Introduction</w:t>
            </w:r>
            <w:r w:rsidR="00902397" w:rsidRPr="00C67323">
              <w:rPr>
                <w:rFonts w:asciiTheme="majorHAnsi" w:hAnsiTheme="majorHAnsi" w:cs="Arial"/>
                <w:color w:val="000000" w:themeColor="text1"/>
                <w:szCs w:val="20"/>
                <w:lang w:val="en-US"/>
              </w:rPr>
              <w:t>,</w:t>
            </w:r>
            <w:r w:rsidR="008A00AE" w:rsidRPr="00C67323">
              <w:rPr>
                <w:rFonts w:asciiTheme="majorHAnsi" w:hAnsiTheme="majorHAnsi" w:cs="Arial"/>
                <w:color w:val="000000" w:themeColor="text1"/>
                <w:szCs w:val="20"/>
                <w:lang w:val="en-US"/>
              </w:rPr>
              <w:t xml:space="preserve"> methods</w:t>
            </w:r>
            <w:r w:rsidR="00902397" w:rsidRPr="00C67323">
              <w:rPr>
                <w:rFonts w:asciiTheme="majorHAnsi" w:hAnsiTheme="majorHAnsi" w:cs="Arial"/>
                <w:color w:val="000000" w:themeColor="text1"/>
                <w:szCs w:val="20"/>
                <w:lang w:val="en-US"/>
              </w:rPr>
              <w:t xml:space="preserve"> and implementations. I.e. Non Timber Wood Products in Europe: Re thinking management</w:t>
            </w:r>
          </w:p>
          <w:p w:rsidR="00627C83" w:rsidRPr="00C67323" w:rsidRDefault="008A00AE" w:rsidP="00316AD0">
            <w:pPr>
              <w:pStyle w:val="ab"/>
              <w:numPr>
                <w:ilvl w:val="0"/>
                <w:numId w:val="4"/>
              </w:numPr>
              <w:spacing w:after="0" w:line="240" w:lineRule="auto"/>
              <w:jc w:val="both"/>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Ethno</w:t>
            </w:r>
            <w:r w:rsidR="00731B76" w:rsidRPr="00C67323">
              <w:rPr>
                <w:rFonts w:asciiTheme="majorHAnsi" w:hAnsiTheme="majorHAnsi" w:cs="Arial"/>
                <w:color w:val="000000" w:themeColor="text1"/>
                <w:szCs w:val="20"/>
                <w:lang w:val="en-US"/>
              </w:rPr>
              <w:t xml:space="preserve"> </w:t>
            </w:r>
            <w:r w:rsidRPr="00C67323">
              <w:rPr>
                <w:rFonts w:asciiTheme="majorHAnsi" w:hAnsiTheme="majorHAnsi" w:cs="Arial"/>
                <w:color w:val="000000" w:themeColor="text1"/>
                <w:szCs w:val="20"/>
                <w:lang w:val="en-US"/>
              </w:rPr>
              <w:t>botany,</w:t>
            </w:r>
            <w:r w:rsidR="00627C83" w:rsidRPr="00C67323">
              <w:rPr>
                <w:rFonts w:asciiTheme="majorHAnsi" w:hAnsiTheme="majorHAnsi" w:cs="Arial"/>
                <w:color w:val="000000" w:themeColor="text1"/>
                <w:szCs w:val="20"/>
                <w:lang w:val="en-US"/>
              </w:rPr>
              <w:t xml:space="preserve"> Ethno</w:t>
            </w:r>
            <w:r w:rsidR="00731B76" w:rsidRPr="00C67323">
              <w:rPr>
                <w:rFonts w:asciiTheme="majorHAnsi" w:hAnsiTheme="majorHAnsi" w:cs="Arial"/>
                <w:color w:val="000000" w:themeColor="text1"/>
                <w:szCs w:val="20"/>
                <w:lang w:val="en-US"/>
              </w:rPr>
              <w:t xml:space="preserve"> </w:t>
            </w:r>
            <w:r w:rsidRPr="00C67323">
              <w:rPr>
                <w:rFonts w:asciiTheme="majorHAnsi" w:hAnsiTheme="majorHAnsi" w:cs="Arial"/>
                <w:color w:val="000000" w:themeColor="text1"/>
                <w:szCs w:val="20"/>
                <w:lang w:val="en-US"/>
              </w:rPr>
              <w:t>ornithology, Ethno</w:t>
            </w:r>
            <w:r w:rsidR="00731B76" w:rsidRPr="00C67323">
              <w:rPr>
                <w:rFonts w:asciiTheme="majorHAnsi" w:hAnsiTheme="majorHAnsi" w:cs="Arial"/>
                <w:color w:val="000000" w:themeColor="text1"/>
                <w:szCs w:val="20"/>
                <w:lang w:val="en-US"/>
              </w:rPr>
              <w:t xml:space="preserve"> </w:t>
            </w:r>
            <w:r w:rsidRPr="00C67323">
              <w:rPr>
                <w:rFonts w:asciiTheme="majorHAnsi" w:hAnsiTheme="majorHAnsi" w:cs="Arial"/>
                <w:color w:val="000000" w:themeColor="text1"/>
                <w:szCs w:val="20"/>
                <w:lang w:val="en-US"/>
              </w:rPr>
              <w:t>mycology</w:t>
            </w:r>
            <w:r w:rsidR="00627C83" w:rsidRPr="00C67323">
              <w:rPr>
                <w:rFonts w:asciiTheme="majorHAnsi" w:hAnsiTheme="majorHAnsi" w:cs="Arial"/>
                <w:color w:val="000000" w:themeColor="text1"/>
                <w:szCs w:val="20"/>
                <w:lang w:val="en-US"/>
              </w:rPr>
              <w:t>: A common ground for Biology and Anthropology</w:t>
            </w:r>
          </w:p>
          <w:p w:rsidR="00627C83" w:rsidRPr="00C67323" w:rsidRDefault="00627C83" w:rsidP="00316AD0">
            <w:pPr>
              <w:pStyle w:val="ab"/>
              <w:numPr>
                <w:ilvl w:val="0"/>
                <w:numId w:val="4"/>
              </w:numPr>
              <w:spacing w:after="0" w:line="240" w:lineRule="auto"/>
              <w:jc w:val="both"/>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 xml:space="preserve">Anthropogenic biodiversity: (A) Histories of cultivated plants and domesticated animals in Mediterranean ecosystems (B) </w:t>
            </w:r>
            <w:r w:rsidR="00731B76" w:rsidRPr="00C67323">
              <w:rPr>
                <w:rFonts w:asciiTheme="majorHAnsi" w:hAnsiTheme="majorHAnsi" w:cs="Arial"/>
                <w:color w:val="000000" w:themeColor="text1"/>
                <w:szCs w:val="20"/>
                <w:lang w:val="en-US"/>
              </w:rPr>
              <w:t xml:space="preserve">Human </w:t>
            </w:r>
            <w:r w:rsidRPr="00C67323">
              <w:rPr>
                <w:rFonts w:asciiTheme="majorHAnsi" w:hAnsiTheme="majorHAnsi" w:cs="Arial"/>
                <w:color w:val="000000" w:themeColor="text1"/>
                <w:szCs w:val="20"/>
                <w:lang w:val="en-US"/>
              </w:rPr>
              <w:t>-</w:t>
            </w:r>
            <w:r w:rsidR="00731B76" w:rsidRPr="00C67323">
              <w:rPr>
                <w:rFonts w:asciiTheme="majorHAnsi" w:hAnsiTheme="majorHAnsi" w:cs="Arial"/>
                <w:color w:val="000000" w:themeColor="text1"/>
                <w:szCs w:val="20"/>
                <w:lang w:val="en-US"/>
              </w:rPr>
              <w:t xml:space="preserve"> Animal</w:t>
            </w:r>
            <w:r w:rsidRPr="00C67323">
              <w:rPr>
                <w:rFonts w:asciiTheme="majorHAnsi" w:hAnsiTheme="majorHAnsi" w:cs="Arial"/>
                <w:color w:val="000000" w:themeColor="text1"/>
                <w:szCs w:val="20"/>
                <w:lang w:val="en-US"/>
              </w:rPr>
              <w:t xml:space="preserve"> </w:t>
            </w:r>
            <w:r w:rsidR="00731B76" w:rsidRPr="00C67323">
              <w:rPr>
                <w:rFonts w:asciiTheme="majorHAnsi" w:hAnsiTheme="majorHAnsi" w:cs="Arial"/>
                <w:color w:val="000000" w:themeColor="text1"/>
                <w:szCs w:val="20"/>
                <w:lang w:val="en-US"/>
              </w:rPr>
              <w:t>r</w:t>
            </w:r>
            <w:r w:rsidRPr="00C67323">
              <w:rPr>
                <w:rFonts w:asciiTheme="majorHAnsi" w:hAnsiTheme="majorHAnsi" w:cs="Arial"/>
                <w:color w:val="000000" w:themeColor="text1"/>
                <w:szCs w:val="20"/>
                <w:lang w:val="en-US"/>
              </w:rPr>
              <w:t>elationship in past and present</w:t>
            </w:r>
          </w:p>
          <w:p w:rsidR="00627C83" w:rsidRPr="00C67323" w:rsidRDefault="00627C83" w:rsidP="00316AD0">
            <w:pPr>
              <w:pStyle w:val="ab"/>
              <w:numPr>
                <w:ilvl w:val="0"/>
                <w:numId w:val="4"/>
              </w:numPr>
              <w:spacing w:after="0" w:line="240" w:lineRule="auto"/>
              <w:jc w:val="both"/>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Cultural landscapes</w:t>
            </w:r>
          </w:p>
          <w:p w:rsidR="00627C83" w:rsidRPr="00C67323" w:rsidRDefault="00627C83" w:rsidP="00316AD0">
            <w:pPr>
              <w:pStyle w:val="ab"/>
              <w:numPr>
                <w:ilvl w:val="0"/>
                <w:numId w:val="4"/>
              </w:numPr>
              <w:spacing w:after="0" w:line="240" w:lineRule="auto"/>
              <w:jc w:val="both"/>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Local management systems: The example of the Sacred Natural Sites</w:t>
            </w:r>
          </w:p>
          <w:p w:rsidR="00627C83" w:rsidRPr="00C67323" w:rsidRDefault="00627C83" w:rsidP="00316AD0">
            <w:pPr>
              <w:pStyle w:val="ab"/>
              <w:numPr>
                <w:ilvl w:val="0"/>
                <w:numId w:val="4"/>
              </w:numPr>
              <w:spacing w:after="0" w:line="240" w:lineRule="auto"/>
              <w:jc w:val="both"/>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 xml:space="preserve">Sacred Forests and Ancient trees: </w:t>
            </w:r>
            <w:r w:rsidR="00902397" w:rsidRPr="00C67323">
              <w:rPr>
                <w:rFonts w:asciiTheme="majorHAnsi" w:hAnsiTheme="majorHAnsi" w:cs="Arial"/>
                <w:color w:val="000000" w:themeColor="text1"/>
                <w:szCs w:val="20"/>
                <w:lang w:val="en-US"/>
              </w:rPr>
              <w:t>A common ground for the conservation of Nature and Culture</w:t>
            </w:r>
          </w:p>
          <w:p w:rsidR="00902397" w:rsidRPr="00C67323" w:rsidRDefault="00902397" w:rsidP="008A00AE">
            <w:pPr>
              <w:pStyle w:val="ab"/>
              <w:numPr>
                <w:ilvl w:val="0"/>
                <w:numId w:val="4"/>
              </w:numPr>
              <w:spacing w:after="0" w:line="240" w:lineRule="auto"/>
              <w:jc w:val="both"/>
              <w:rPr>
                <w:rFonts w:asciiTheme="majorHAnsi" w:hAnsiTheme="majorHAnsi" w:cs="Arial"/>
                <w:color w:val="000000" w:themeColor="text1"/>
                <w:szCs w:val="20"/>
                <w:lang w:val="en-US"/>
              </w:rPr>
            </w:pPr>
            <w:r w:rsidRPr="00C67323">
              <w:rPr>
                <w:rFonts w:asciiTheme="majorHAnsi" w:hAnsiTheme="majorHAnsi" w:cs="Arial"/>
                <w:color w:val="000000" w:themeColor="text1"/>
                <w:szCs w:val="20"/>
                <w:lang w:val="en-US"/>
              </w:rPr>
              <w:t>From the "lost Eden" to Yellowstone: Theories about Nature Conservation</w:t>
            </w:r>
            <w:r w:rsidR="00627C83" w:rsidRPr="00C67323">
              <w:rPr>
                <w:rFonts w:asciiTheme="majorHAnsi" w:hAnsiTheme="majorHAnsi" w:cs="Arial"/>
                <w:color w:val="000000" w:themeColor="text1"/>
                <w:szCs w:val="20"/>
                <w:lang w:val="en-US"/>
              </w:rPr>
              <w:t xml:space="preserve"> </w:t>
            </w:r>
          </w:p>
          <w:p w:rsidR="005D23EB" w:rsidRPr="00C67323" w:rsidRDefault="00627C83" w:rsidP="0061221A">
            <w:pPr>
              <w:pStyle w:val="ab"/>
              <w:numPr>
                <w:ilvl w:val="0"/>
                <w:numId w:val="4"/>
              </w:numPr>
              <w:spacing w:after="0" w:line="240" w:lineRule="auto"/>
              <w:jc w:val="both"/>
              <w:rPr>
                <w:rFonts w:asciiTheme="majorHAnsi" w:hAnsiTheme="majorHAnsi"/>
                <w:iCs/>
                <w:color w:val="000000" w:themeColor="text1"/>
                <w:lang w:val="en-GB"/>
              </w:rPr>
            </w:pPr>
            <w:r w:rsidRPr="00C67323">
              <w:rPr>
                <w:rFonts w:asciiTheme="majorHAnsi" w:hAnsiTheme="majorHAnsi" w:cs="Arial"/>
                <w:color w:val="000000" w:themeColor="text1"/>
                <w:szCs w:val="20"/>
                <w:lang w:val="en-US"/>
              </w:rPr>
              <w:t>Conflicts</w:t>
            </w:r>
            <w:r w:rsidR="00731B76" w:rsidRPr="00C67323">
              <w:rPr>
                <w:rFonts w:asciiTheme="majorHAnsi" w:hAnsiTheme="majorHAnsi" w:cs="Arial"/>
                <w:color w:val="000000" w:themeColor="text1"/>
                <w:szCs w:val="20"/>
                <w:lang w:val="en-US"/>
              </w:rPr>
              <w:t>,</w:t>
            </w:r>
            <w:r w:rsidRPr="00C67323">
              <w:rPr>
                <w:rFonts w:asciiTheme="majorHAnsi" w:hAnsiTheme="majorHAnsi" w:cs="Arial"/>
                <w:color w:val="000000" w:themeColor="text1"/>
                <w:szCs w:val="20"/>
                <w:lang w:val="en-US"/>
              </w:rPr>
              <w:t xml:space="preserve"> participatory conservation practices</w:t>
            </w:r>
            <w:r w:rsidR="008A00AE" w:rsidRPr="00C67323">
              <w:rPr>
                <w:rFonts w:asciiTheme="majorHAnsi" w:hAnsiTheme="majorHAnsi" w:cs="Arial"/>
                <w:color w:val="000000" w:themeColor="text1"/>
                <w:szCs w:val="20"/>
                <w:lang w:val="en-US"/>
              </w:rPr>
              <w:t xml:space="preserve"> </w:t>
            </w:r>
            <w:r w:rsidR="00731B76" w:rsidRPr="00C67323">
              <w:rPr>
                <w:rFonts w:asciiTheme="majorHAnsi" w:hAnsiTheme="majorHAnsi" w:cs="Arial"/>
                <w:color w:val="000000" w:themeColor="text1"/>
                <w:szCs w:val="20"/>
                <w:lang w:val="en-US"/>
              </w:rPr>
              <w:t xml:space="preserve">and new visions in Biodiversity </w:t>
            </w:r>
            <w:r w:rsidR="0061221A" w:rsidRPr="00C67323">
              <w:rPr>
                <w:rFonts w:asciiTheme="majorHAnsi" w:hAnsiTheme="majorHAnsi" w:cs="Arial"/>
                <w:color w:val="000000" w:themeColor="text1"/>
                <w:szCs w:val="20"/>
                <w:lang w:val="en-US"/>
              </w:rPr>
              <w:t>C</w:t>
            </w:r>
            <w:r w:rsidR="00731B76" w:rsidRPr="00C67323">
              <w:rPr>
                <w:rFonts w:asciiTheme="majorHAnsi" w:hAnsiTheme="majorHAnsi" w:cs="Arial"/>
                <w:color w:val="000000" w:themeColor="text1"/>
                <w:szCs w:val="20"/>
                <w:lang w:val="en-US"/>
              </w:rPr>
              <w:t>onservation, i.e. the concept of "</w:t>
            </w:r>
            <w:r w:rsidR="00731B76" w:rsidRPr="00C67323">
              <w:rPr>
                <w:rFonts w:asciiTheme="majorHAnsi" w:hAnsiTheme="majorHAnsi" w:cs="Arial"/>
                <w:i/>
                <w:color w:val="000000" w:themeColor="text1"/>
                <w:szCs w:val="20"/>
                <w:lang w:val="en-US"/>
              </w:rPr>
              <w:t>re wilding</w:t>
            </w:r>
            <w:r w:rsidR="00731B76" w:rsidRPr="00C67323">
              <w:rPr>
                <w:rFonts w:asciiTheme="majorHAnsi" w:hAnsiTheme="majorHAnsi" w:cs="Arial"/>
                <w:color w:val="000000" w:themeColor="text1"/>
                <w:szCs w:val="20"/>
                <w:lang w:val="en-US"/>
              </w:rPr>
              <w:t>"</w:t>
            </w:r>
          </w:p>
        </w:tc>
      </w:tr>
      <w:tr w:rsidR="00731B76" w:rsidRPr="00C67323" w:rsidTr="00C822F5">
        <w:tc>
          <w:tcPr>
            <w:tcW w:w="8472" w:type="dxa"/>
          </w:tcPr>
          <w:p w:rsidR="00731B76" w:rsidRPr="00C67323" w:rsidRDefault="00731B76" w:rsidP="008427F8">
            <w:pPr>
              <w:ind w:firstLine="720"/>
              <w:jc w:val="both"/>
              <w:rPr>
                <w:rFonts w:asciiTheme="majorHAnsi" w:hAnsiTheme="majorHAnsi"/>
                <w:color w:val="000000" w:themeColor="text1"/>
              </w:rPr>
            </w:pPr>
          </w:p>
        </w:tc>
      </w:tr>
    </w:tbl>
    <w:p w:rsidR="005D23EB" w:rsidRPr="00C67323" w:rsidRDefault="005D23EB" w:rsidP="00316AD0">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themeColor="text1"/>
          <w:sz w:val="22"/>
          <w:szCs w:val="22"/>
          <w:lang w:val="en-GB"/>
        </w:rPr>
      </w:pPr>
      <w:r w:rsidRPr="00C67323">
        <w:rPr>
          <w:rFonts w:asciiTheme="majorHAnsi" w:hAnsiTheme="majorHAnsi" w:cs="Arial"/>
          <w:b/>
          <w:color w:val="000000" w:themeColor="text1"/>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5D23EB" w:rsidRPr="00C67323" w:rsidTr="00C822F5">
        <w:tc>
          <w:tcPr>
            <w:tcW w:w="3306" w:type="dxa"/>
            <w:shd w:val="clear" w:color="auto" w:fill="DDD9C3"/>
          </w:tcPr>
          <w:p w:rsidR="005D23EB" w:rsidRPr="00C67323" w:rsidRDefault="005D23EB" w:rsidP="00C822F5">
            <w:pPr>
              <w:jc w:val="right"/>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DELIVERY</w:t>
            </w:r>
            <w:r w:rsidRPr="00C67323">
              <w:rPr>
                <w:rFonts w:asciiTheme="majorHAnsi" w:hAnsiTheme="majorHAnsi" w:cs="Arial"/>
                <w:b/>
                <w:color w:val="000000" w:themeColor="text1"/>
                <w:sz w:val="20"/>
                <w:szCs w:val="20"/>
                <w:lang w:val="en-GB"/>
              </w:rPr>
              <w:br/>
            </w:r>
            <w:r w:rsidRPr="00C67323">
              <w:rPr>
                <w:rFonts w:asciiTheme="majorHAnsi" w:hAnsiTheme="majorHAnsi" w:cs="Arial"/>
                <w:i/>
                <w:color w:val="000000" w:themeColor="text1"/>
                <w:sz w:val="16"/>
                <w:szCs w:val="16"/>
                <w:lang w:val="en-GB"/>
              </w:rPr>
              <w:t>Face-to-face, Distance learning, etc.</w:t>
            </w:r>
          </w:p>
        </w:tc>
        <w:tc>
          <w:tcPr>
            <w:tcW w:w="5166" w:type="dxa"/>
          </w:tcPr>
          <w:p w:rsidR="005D23EB" w:rsidRPr="00C67323" w:rsidRDefault="002E5587" w:rsidP="00C822F5">
            <w:pPr>
              <w:spacing w:after="200" w:line="276" w:lineRule="auto"/>
              <w:rPr>
                <w:rFonts w:asciiTheme="majorHAnsi" w:hAnsiTheme="majorHAnsi"/>
                <w:iCs/>
                <w:color w:val="000000" w:themeColor="text1"/>
                <w:sz w:val="22"/>
                <w:szCs w:val="20"/>
                <w:lang w:val="en-GB"/>
              </w:rPr>
            </w:pPr>
            <w:r w:rsidRPr="00C67323">
              <w:rPr>
                <w:rFonts w:asciiTheme="majorHAnsi" w:hAnsiTheme="majorHAnsi"/>
                <w:iCs/>
                <w:color w:val="000000" w:themeColor="text1"/>
                <w:sz w:val="22"/>
                <w:szCs w:val="20"/>
                <w:lang w:val="en-GB"/>
              </w:rPr>
              <w:t>Face-to-face</w:t>
            </w:r>
          </w:p>
        </w:tc>
      </w:tr>
      <w:tr w:rsidR="005D23EB" w:rsidRPr="00C67323" w:rsidTr="00C822F5">
        <w:tc>
          <w:tcPr>
            <w:tcW w:w="3306" w:type="dxa"/>
            <w:shd w:val="clear" w:color="auto" w:fill="DDD9C3"/>
          </w:tcPr>
          <w:p w:rsidR="005D23EB" w:rsidRPr="00C67323" w:rsidRDefault="005D23EB" w:rsidP="00C822F5">
            <w:pPr>
              <w:jc w:val="right"/>
              <w:rPr>
                <w:rFonts w:asciiTheme="majorHAnsi" w:hAnsiTheme="majorHAnsi" w:cs="Arial"/>
                <w:i/>
                <w:color w:val="000000" w:themeColor="text1"/>
                <w:sz w:val="16"/>
                <w:szCs w:val="16"/>
                <w:lang w:val="en-GB"/>
              </w:rPr>
            </w:pPr>
            <w:r w:rsidRPr="00C67323">
              <w:rPr>
                <w:rFonts w:asciiTheme="majorHAnsi" w:hAnsiTheme="majorHAnsi" w:cs="Arial"/>
                <w:b/>
                <w:color w:val="000000" w:themeColor="text1"/>
                <w:sz w:val="20"/>
                <w:szCs w:val="20"/>
                <w:lang w:val="en-GB"/>
              </w:rPr>
              <w:lastRenderedPageBreak/>
              <w:t xml:space="preserve">USE OF INFORMATION AND COMMUNICATIONS TECHNOLOGY </w:t>
            </w:r>
            <w:r w:rsidRPr="00C67323">
              <w:rPr>
                <w:rFonts w:asciiTheme="majorHAnsi" w:hAnsiTheme="majorHAnsi" w:cs="Arial"/>
                <w:b/>
                <w:color w:val="000000" w:themeColor="text1"/>
                <w:sz w:val="20"/>
                <w:szCs w:val="20"/>
                <w:lang w:val="en-GB"/>
              </w:rPr>
              <w:br/>
            </w:r>
            <w:r w:rsidRPr="00C67323">
              <w:rPr>
                <w:rFonts w:asciiTheme="majorHAnsi" w:hAnsiTheme="majorHAnsi" w:cs="Arial"/>
                <w:i/>
                <w:color w:val="000000" w:themeColor="text1"/>
                <w:sz w:val="16"/>
                <w:szCs w:val="16"/>
                <w:lang w:val="en-GB"/>
              </w:rPr>
              <w:t>Use of ICT in teaching, laboratory education, communication with students</w:t>
            </w:r>
          </w:p>
        </w:tc>
        <w:tc>
          <w:tcPr>
            <w:tcW w:w="5166" w:type="dxa"/>
          </w:tcPr>
          <w:p w:rsidR="00627C83" w:rsidRPr="00C67323" w:rsidRDefault="00B37C20" w:rsidP="00627C83">
            <w:pPr>
              <w:rPr>
                <w:rFonts w:asciiTheme="majorHAnsi" w:hAnsiTheme="majorHAnsi"/>
                <w:iCs/>
                <w:color w:val="000000" w:themeColor="text1"/>
                <w:sz w:val="22"/>
                <w:szCs w:val="20"/>
              </w:rPr>
            </w:pPr>
            <w:r w:rsidRPr="00C67323">
              <w:rPr>
                <w:rFonts w:asciiTheme="majorHAnsi" w:hAnsiTheme="majorHAnsi"/>
                <w:color w:val="000000" w:themeColor="text1"/>
                <w:sz w:val="22"/>
                <w:szCs w:val="20"/>
              </w:rPr>
              <w:t>Use of Power</w:t>
            </w:r>
            <w:r w:rsidR="00C67323">
              <w:rPr>
                <w:rFonts w:asciiTheme="majorHAnsi" w:hAnsiTheme="majorHAnsi"/>
                <w:color w:val="000000" w:themeColor="text1"/>
                <w:sz w:val="22"/>
                <w:szCs w:val="20"/>
              </w:rPr>
              <w:t>-</w:t>
            </w:r>
            <w:r w:rsidRPr="00C67323">
              <w:rPr>
                <w:rFonts w:asciiTheme="majorHAnsi" w:hAnsiTheme="majorHAnsi"/>
                <w:color w:val="000000" w:themeColor="text1"/>
                <w:sz w:val="22"/>
                <w:szCs w:val="20"/>
              </w:rPr>
              <w:t>point presentations</w:t>
            </w:r>
            <w:r w:rsidR="00627C83" w:rsidRPr="00C67323">
              <w:rPr>
                <w:rFonts w:asciiTheme="majorHAnsi" w:hAnsiTheme="majorHAnsi"/>
                <w:color w:val="000000" w:themeColor="text1"/>
                <w:sz w:val="22"/>
                <w:szCs w:val="20"/>
              </w:rPr>
              <w:t xml:space="preserve"> </w:t>
            </w:r>
            <w:r w:rsidR="00627C83" w:rsidRPr="00C67323">
              <w:rPr>
                <w:rFonts w:asciiTheme="majorHAnsi" w:hAnsiTheme="majorHAnsi"/>
                <w:iCs/>
                <w:color w:val="000000" w:themeColor="text1"/>
                <w:sz w:val="22"/>
                <w:szCs w:val="20"/>
              </w:rPr>
              <w:t>for lectures and students work</w:t>
            </w:r>
          </w:p>
          <w:p w:rsidR="00B37C20" w:rsidRPr="00C67323" w:rsidRDefault="00B37C20" w:rsidP="00C822F5">
            <w:pPr>
              <w:rPr>
                <w:rFonts w:asciiTheme="majorHAnsi" w:hAnsiTheme="majorHAnsi"/>
                <w:color w:val="000000" w:themeColor="text1"/>
                <w:sz w:val="22"/>
                <w:szCs w:val="20"/>
              </w:rPr>
            </w:pPr>
            <w:r w:rsidRPr="00C67323">
              <w:rPr>
                <w:rFonts w:asciiTheme="majorHAnsi" w:hAnsiTheme="majorHAnsi"/>
                <w:color w:val="000000" w:themeColor="text1"/>
                <w:sz w:val="22"/>
                <w:szCs w:val="20"/>
              </w:rPr>
              <w:t xml:space="preserve">Posts for the course in </w:t>
            </w:r>
            <w:r w:rsidR="00E94B49" w:rsidRPr="00C67323">
              <w:rPr>
                <w:rFonts w:asciiTheme="majorHAnsi" w:hAnsiTheme="majorHAnsi"/>
                <w:color w:val="000000" w:themeColor="text1"/>
                <w:sz w:val="22"/>
                <w:szCs w:val="20"/>
              </w:rPr>
              <w:t>E</w:t>
            </w:r>
            <w:r w:rsidRPr="00C67323">
              <w:rPr>
                <w:rFonts w:asciiTheme="majorHAnsi" w:hAnsiTheme="majorHAnsi"/>
                <w:color w:val="000000" w:themeColor="text1"/>
                <w:sz w:val="22"/>
                <w:szCs w:val="20"/>
              </w:rPr>
              <w:t>-course</w:t>
            </w:r>
          </w:p>
          <w:p w:rsidR="00B37C20" w:rsidRPr="00C67323" w:rsidRDefault="00B37C20" w:rsidP="00C822F5">
            <w:pPr>
              <w:rPr>
                <w:rFonts w:asciiTheme="majorHAnsi" w:hAnsiTheme="majorHAnsi"/>
                <w:color w:val="000000" w:themeColor="text1"/>
                <w:sz w:val="22"/>
                <w:szCs w:val="20"/>
              </w:rPr>
            </w:pPr>
            <w:r w:rsidRPr="00C67323">
              <w:rPr>
                <w:rFonts w:asciiTheme="majorHAnsi" w:hAnsiTheme="majorHAnsi"/>
                <w:color w:val="000000" w:themeColor="text1"/>
                <w:sz w:val="22"/>
                <w:szCs w:val="20"/>
                <w:lang w:val="en-GB"/>
              </w:rPr>
              <w:t>Announcement</w:t>
            </w:r>
            <w:r w:rsidRPr="00C67323">
              <w:rPr>
                <w:rFonts w:asciiTheme="majorHAnsi" w:hAnsiTheme="majorHAnsi"/>
                <w:color w:val="000000" w:themeColor="text1"/>
                <w:sz w:val="22"/>
                <w:szCs w:val="20"/>
              </w:rPr>
              <w:t xml:space="preserve">s at the </w:t>
            </w:r>
            <w:r w:rsidR="00E94B49" w:rsidRPr="00C67323">
              <w:rPr>
                <w:rFonts w:asciiTheme="majorHAnsi" w:hAnsiTheme="majorHAnsi"/>
                <w:color w:val="000000" w:themeColor="text1"/>
                <w:sz w:val="22"/>
                <w:szCs w:val="20"/>
              </w:rPr>
              <w:t>Department’s</w:t>
            </w:r>
            <w:r w:rsidRPr="00C67323">
              <w:rPr>
                <w:rFonts w:asciiTheme="majorHAnsi" w:hAnsiTheme="majorHAnsi"/>
                <w:color w:val="000000" w:themeColor="text1"/>
                <w:sz w:val="22"/>
                <w:szCs w:val="20"/>
              </w:rPr>
              <w:t xml:space="preserve"> website</w:t>
            </w:r>
          </w:p>
          <w:p w:rsidR="00B37C20" w:rsidRPr="00C67323" w:rsidRDefault="00FE11FC" w:rsidP="00C822F5">
            <w:pPr>
              <w:rPr>
                <w:rFonts w:asciiTheme="majorHAnsi" w:hAnsiTheme="majorHAnsi"/>
                <w:color w:val="000000" w:themeColor="text1"/>
                <w:sz w:val="22"/>
                <w:szCs w:val="20"/>
              </w:rPr>
            </w:pPr>
            <w:r w:rsidRPr="00C67323">
              <w:rPr>
                <w:rFonts w:asciiTheme="majorHAnsi" w:hAnsiTheme="majorHAnsi"/>
                <w:color w:val="000000" w:themeColor="text1"/>
                <w:sz w:val="22"/>
                <w:szCs w:val="20"/>
                <w:lang w:val="en-GB"/>
              </w:rPr>
              <w:t>Direct c</w:t>
            </w:r>
            <w:r w:rsidR="00B37C20" w:rsidRPr="00C67323">
              <w:rPr>
                <w:rFonts w:asciiTheme="majorHAnsi" w:hAnsiTheme="majorHAnsi"/>
                <w:color w:val="000000" w:themeColor="text1"/>
                <w:sz w:val="22"/>
                <w:szCs w:val="20"/>
                <w:lang w:val="en-GB"/>
              </w:rPr>
              <w:t>ommunication with students</w:t>
            </w:r>
            <w:r w:rsidRPr="00C67323">
              <w:rPr>
                <w:rFonts w:asciiTheme="majorHAnsi" w:hAnsiTheme="majorHAnsi"/>
                <w:color w:val="000000" w:themeColor="text1"/>
                <w:sz w:val="22"/>
                <w:szCs w:val="20"/>
                <w:lang w:val="en-GB"/>
              </w:rPr>
              <w:t xml:space="preserve"> through</w:t>
            </w:r>
            <w:r w:rsidR="00B37C20" w:rsidRPr="00C67323">
              <w:rPr>
                <w:rFonts w:asciiTheme="majorHAnsi" w:hAnsiTheme="majorHAnsi"/>
                <w:color w:val="000000" w:themeColor="text1"/>
                <w:sz w:val="22"/>
                <w:szCs w:val="20"/>
                <w:lang w:val="en-GB"/>
              </w:rPr>
              <w:t xml:space="preserve"> e-mail</w:t>
            </w:r>
          </w:p>
          <w:p w:rsidR="00535702" w:rsidRPr="00C67323" w:rsidRDefault="00535702" w:rsidP="00535702">
            <w:pPr>
              <w:rPr>
                <w:rFonts w:asciiTheme="majorHAnsi" w:hAnsiTheme="majorHAnsi"/>
                <w:color w:val="000000" w:themeColor="text1"/>
                <w:sz w:val="22"/>
                <w:szCs w:val="20"/>
              </w:rPr>
            </w:pPr>
            <w:r w:rsidRPr="00C67323">
              <w:rPr>
                <w:rFonts w:asciiTheme="majorHAnsi" w:hAnsiTheme="majorHAnsi"/>
                <w:iCs/>
                <w:color w:val="000000" w:themeColor="text1"/>
                <w:sz w:val="22"/>
                <w:szCs w:val="20"/>
              </w:rPr>
              <w:t>Use of Google sharing facilities for sharing information</w:t>
            </w:r>
          </w:p>
        </w:tc>
      </w:tr>
      <w:tr w:rsidR="005D23EB" w:rsidRPr="00C67323" w:rsidTr="00C822F5">
        <w:tc>
          <w:tcPr>
            <w:tcW w:w="3306" w:type="dxa"/>
            <w:shd w:val="clear" w:color="auto" w:fill="DDD9C3"/>
          </w:tcPr>
          <w:p w:rsidR="005D23EB" w:rsidRPr="00C67323" w:rsidRDefault="005D23EB" w:rsidP="00C822F5">
            <w:pPr>
              <w:jc w:val="right"/>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TEACHING METHODS</w:t>
            </w:r>
          </w:p>
          <w:p w:rsidR="005D23EB" w:rsidRPr="00C67323" w:rsidRDefault="005D23EB" w:rsidP="00C822F5">
            <w:pPr>
              <w:jc w:val="both"/>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The manner and methods of teaching are described in detail.</w:t>
            </w:r>
          </w:p>
          <w:p w:rsidR="005D23EB" w:rsidRPr="00C67323" w:rsidRDefault="005D23EB" w:rsidP="00C822F5">
            <w:pPr>
              <w:jc w:val="both"/>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5D23EB" w:rsidRPr="00C67323" w:rsidRDefault="005D23EB" w:rsidP="00C822F5">
            <w:pPr>
              <w:jc w:val="both"/>
              <w:rPr>
                <w:rFonts w:asciiTheme="majorHAnsi" w:hAnsiTheme="majorHAnsi" w:cs="Arial"/>
                <w:i/>
                <w:color w:val="000000" w:themeColor="text1"/>
                <w:sz w:val="16"/>
                <w:szCs w:val="16"/>
                <w:lang w:val="en-GB"/>
              </w:rPr>
            </w:pPr>
          </w:p>
          <w:p w:rsidR="005D23EB" w:rsidRPr="00C67323" w:rsidRDefault="005D23EB" w:rsidP="00C822F5">
            <w:pPr>
              <w:jc w:val="both"/>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5D23EB" w:rsidRPr="00C67323"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C67323" w:rsidRDefault="005D23EB" w:rsidP="00206BAF">
                  <w:pPr>
                    <w:jc w:val="center"/>
                    <w:rPr>
                      <w:rFonts w:asciiTheme="majorHAnsi" w:hAnsiTheme="majorHAnsi" w:cs="Arial"/>
                      <w:b/>
                      <w:i/>
                      <w:color w:val="000000" w:themeColor="text1"/>
                      <w:sz w:val="20"/>
                      <w:szCs w:val="20"/>
                      <w:lang w:val="en-GB"/>
                    </w:rPr>
                  </w:pPr>
                  <w:r w:rsidRPr="00C67323">
                    <w:rPr>
                      <w:rFonts w:asciiTheme="majorHAnsi" w:hAnsiTheme="majorHAnsi" w:cs="Arial"/>
                      <w:b/>
                      <w:i/>
                      <w:color w:val="000000" w:themeColor="text1"/>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C67323" w:rsidRDefault="005D23EB" w:rsidP="00206BAF">
                  <w:pPr>
                    <w:jc w:val="center"/>
                    <w:rPr>
                      <w:rFonts w:asciiTheme="majorHAnsi" w:hAnsiTheme="majorHAnsi" w:cs="Arial"/>
                      <w:b/>
                      <w:i/>
                      <w:color w:val="000000" w:themeColor="text1"/>
                      <w:sz w:val="20"/>
                      <w:szCs w:val="20"/>
                      <w:lang w:val="en-GB"/>
                    </w:rPr>
                  </w:pPr>
                  <w:r w:rsidRPr="00C67323">
                    <w:rPr>
                      <w:rFonts w:asciiTheme="majorHAnsi" w:hAnsiTheme="majorHAnsi" w:cs="Arial"/>
                      <w:b/>
                      <w:i/>
                      <w:color w:val="000000" w:themeColor="text1"/>
                      <w:sz w:val="20"/>
                      <w:szCs w:val="20"/>
                      <w:lang w:val="en-GB"/>
                    </w:rPr>
                    <w:t>Semester workload</w:t>
                  </w:r>
                </w:p>
              </w:tc>
            </w:tr>
            <w:tr w:rsidR="00535702" w:rsidRPr="00C67323" w:rsidTr="00206BAF">
              <w:tc>
                <w:tcPr>
                  <w:tcW w:w="2467" w:type="dxa"/>
                  <w:tcBorders>
                    <w:top w:val="single" w:sz="4" w:space="0" w:color="auto"/>
                    <w:left w:val="single" w:sz="4" w:space="0" w:color="auto"/>
                    <w:bottom w:val="single" w:sz="4" w:space="0" w:color="auto"/>
                    <w:right w:val="single" w:sz="4" w:space="0" w:color="auto"/>
                  </w:tcBorders>
                </w:tcPr>
                <w:p w:rsidR="00535702" w:rsidRPr="00C67323" w:rsidRDefault="00535702" w:rsidP="00F600F3">
                  <w:pPr>
                    <w:rPr>
                      <w:rFonts w:asciiTheme="majorHAnsi" w:hAnsiTheme="majorHAnsi"/>
                      <w:iCs/>
                      <w:color w:val="000000" w:themeColor="text1"/>
                      <w:sz w:val="22"/>
                      <w:szCs w:val="20"/>
                    </w:rPr>
                  </w:pPr>
                  <w:r w:rsidRPr="00C67323">
                    <w:rPr>
                      <w:rFonts w:asciiTheme="majorHAnsi" w:hAnsiTheme="majorHAnsi"/>
                      <w:iCs/>
                      <w:color w:val="000000" w:themeColor="text1"/>
                      <w:sz w:val="22"/>
                      <w:szCs w:val="20"/>
                    </w:rPr>
                    <w:t>Lectures</w:t>
                  </w:r>
                </w:p>
              </w:tc>
              <w:tc>
                <w:tcPr>
                  <w:tcW w:w="2468" w:type="dxa"/>
                  <w:tcBorders>
                    <w:top w:val="single" w:sz="4" w:space="0" w:color="auto"/>
                    <w:left w:val="single" w:sz="4" w:space="0" w:color="auto"/>
                    <w:bottom w:val="single" w:sz="4" w:space="0" w:color="auto"/>
                    <w:right w:val="single" w:sz="4" w:space="0" w:color="auto"/>
                  </w:tcBorders>
                </w:tcPr>
                <w:p w:rsidR="00535702" w:rsidRPr="00C67323" w:rsidRDefault="00731B76" w:rsidP="00F600F3">
                  <w:pPr>
                    <w:jc w:val="center"/>
                    <w:rPr>
                      <w:rFonts w:asciiTheme="majorHAnsi" w:hAnsiTheme="majorHAnsi"/>
                      <w:iCs/>
                      <w:color w:val="000000" w:themeColor="text1"/>
                      <w:sz w:val="22"/>
                      <w:szCs w:val="20"/>
                      <w:lang w:val="el-GR"/>
                    </w:rPr>
                  </w:pPr>
                  <w:r w:rsidRPr="00C67323">
                    <w:rPr>
                      <w:rFonts w:asciiTheme="majorHAnsi" w:hAnsiTheme="majorHAnsi"/>
                      <w:iCs/>
                      <w:color w:val="000000" w:themeColor="text1"/>
                      <w:sz w:val="22"/>
                      <w:szCs w:val="20"/>
                      <w:lang w:val="el-GR"/>
                    </w:rPr>
                    <w:t>30</w:t>
                  </w:r>
                </w:p>
              </w:tc>
            </w:tr>
            <w:tr w:rsidR="00535702" w:rsidRPr="00C67323" w:rsidTr="00206BAF">
              <w:tc>
                <w:tcPr>
                  <w:tcW w:w="2467" w:type="dxa"/>
                  <w:tcBorders>
                    <w:top w:val="single" w:sz="4" w:space="0" w:color="auto"/>
                    <w:left w:val="single" w:sz="4" w:space="0" w:color="auto"/>
                    <w:bottom w:val="single" w:sz="4" w:space="0" w:color="auto"/>
                    <w:right w:val="single" w:sz="4" w:space="0" w:color="auto"/>
                  </w:tcBorders>
                </w:tcPr>
                <w:p w:rsidR="00535702" w:rsidRPr="00C67323" w:rsidRDefault="00535702" w:rsidP="00F600F3">
                  <w:pPr>
                    <w:rPr>
                      <w:rFonts w:asciiTheme="majorHAnsi" w:hAnsiTheme="majorHAnsi"/>
                      <w:iCs/>
                      <w:color w:val="000000" w:themeColor="text1"/>
                      <w:sz w:val="22"/>
                      <w:szCs w:val="20"/>
                    </w:rPr>
                  </w:pPr>
                  <w:r w:rsidRPr="00C67323">
                    <w:rPr>
                      <w:rFonts w:asciiTheme="majorHAnsi" w:hAnsiTheme="majorHAnsi"/>
                      <w:iCs/>
                      <w:color w:val="000000" w:themeColor="text1"/>
                      <w:sz w:val="22"/>
                      <w:szCs w:val="20"/>
                    </w:rPr>
                    <w:t>Interactive teaching</w:t>
                  </w:r>
                </w:p>
              </w:tc>
              <w:tc>
                <w:tcPr>
                  <w:tcW w:w="2468" w:type="dxa"/>
                  <w:tcBorders>
                    <w:top w:val="single" w:sz="4" w:space="0" w:color="auto"/>
                    <w:left w:val="single" w:sz="4" w:space="0" w:color="auto"/>
                    <w:bottom w:val="single" w:sz="4" w:space="0" w:color="auto"/>
                    <w:right w:val="single" w:sz="4" w:space="0" w:color="auto"/>
                  </w:tcBorders>
                </w:tcPr>
                <w:p w:rsidR="00535702" w:rsidRPr="00C67323" w:rsidRDefault="00535702" w:rsidP="00731B76">
                  <w:pPr>
                    <w:jc w:val="center"/>
                    <w:rPr>
                      <w:rFonts w:asciiTheme="majorHAnsi" w:hAnsiTheme="majorHAnsi"/>
                      <w:iCs/>
                      <w:color w:val="000000" w:themeColor="text1"/>
                      <w:sz w:val="22"/>
                      <w:szCs w:val="20"/>
                      <w:lang w:val="el-GR"/>
                    </w:rPr>
                  </w:pPr>
                  <w:r w:rsidRPr="00C67323">
                    <w:rPr>
                      <w:rFonts w:asciiTheme="majorHAnsi" w:hAnsiTheme="majorHAnsi"/>
                      <w:iCs/>
                      <w:color w:val="000000" w:themeColor="text1"/>
                      <w:sz w:val="22"/>
                      <w:szCs w:val="20"/>
                    </w:rPr>
                    <w:t>1</w:t>
                  </w:r>
                  <w:r w:rsidR="00731B76" w:rsidRPr="00C67323">
                    <w:rPr>
                      <w:rFonts w:asciiTheme="majorHAnsi" w:hAnsiTheme="majorHAnsi"/>
                      <w:iCs/>
                      <w:color w:val="000000" w:themeColor="text1"/>
                      <w:sz w:val="22"/>
                      <w:szCs w:val="20"/>
                      <w:lang w:val="el-GR"/>
                    </w:rPr>
                    <w:t>5</w:t>
                  </w:r>
                </w:p>
              </w:tc>
            </w:tr>
            <w:tr w:rsidR="00535702" w:rsidRPr="00C67323" w:rsidTr="002E5587">
              <w:trPr>
                <w:trHeight w:val="337"/>
              </w:trPr>
              <w:tc>
                <w:tcPr>
                  <w:tcW w:w="2467" w:type="dxa"/>
                  <w:tcBorders>
                    <w:top w:val="single" w:sz="4" w:space="0" w:color="auto"/>
                    <w:left w:val="single" w:sz="4" w:space="0" w:color="auto"/>
                    <w:bottom w:val="single" w:sz="4" w:space="0" w:color="auto"/>
                    <w:right w:val="single" w:sz="4" w:space="0" w:color="auto"/>
                  </w:tcBorders>
                </w:tcPr>
                <w:p w:rsidR="00535702" w:rsidRPr="00C67323" w:rsidRDefault="00535702" w:rsidP="00F600F3">
                  <w:pPr>
                    <w:rPr>
                      <w:rFonts w:asciiTheme="majorHAnsi" w:hAnsiTheme="majorHAnsi"/>
                      <w:iCs/>
                      <w:color w:val="000000" w:themeColor="text1"/>
                      <w:sz w:val="22"/>
                      <w:szCs w:val="20"/>
                    </w:rPr>
                  </w:pPr>
                  <w:r w:rsidRPr="00C67323">
                    <w:rPr>
                      <w:rFonts w:asciiTheme="majorHAnsi" w:hAnsiTheme="majorHAnsi"/>
                      <w:iCs/>
                      <w:color w:val="000000" w:themeColor="text1"/>
                      <w:sz w:val="22"/>
                      <w:szCs w:val="20"/>
                    </w:rPr>
                    <w:t xml:space="preserve">Study and analysis of bibliography </w:t>
                  </w:r>
                </w:p>
              </w:tc>
              <w:tc>
                <w:tcPr>
                  <w:tcW w:w="2468" w:type="dxa"/>
                  <w:tcBorders>
                    <w:top w:val="single" w:sz="4" w:space="0" w:color="auto"/>
                    <w:left w:val="single" w:sz="4" w:space="0" w:color="auto"/>
                    <w:bottom w:val="single" w:sz="4" w:space="0" w:color="auto"/>
                    <w:right w:val="single" w:sz="4" w:space="0" w:color="auto"/>
                  </w:tcBorders>
                </w:tcPr>
                <w:p w:rsidR="00535702" w:rsidRPr="00C67323" w:rsidRDefault="000D6CC7" w:rsidP="00F600F3">
                  <w:pPr>
                    <w:jc w:val="center"/>
                    <w:rPr>
                      <w:rFonts w:asciiTheme="majorHAnsi" w:hAnsiTheme="majorHAnsi"/>
                      <w:iCs/>
                      <w:color w:val="000000" w:themeColor="text1"/>
                      <w:sz w:val="22"/>
                      <w:szCs w:val="20"/>
                    </w:rPr>
                  </w:pPr>
                  <w:r w:rsidRPr="00C67323">
                    <w:rPr>
                      <w:rFonts w:asciiTheme="majorHAnsi" w:hAnsiTheme="majorHAnsi"/>
                      <w:iCs/>
                      <w:color w:val="000000" w:themeColor="text1"/>
                      <w:sz w:val="22"/>
                      <w:szCs w:val="20"/>
                    </w:rPr>
                    <w:t>15</w:t>
                  </w:r>
                </w:p>
              </w:tc>
            </w:tr>
            <w:tr w:rsidR="00535702" w:rsidRPr="00C67323" w:rsidTr="00206BAF">
              <w:tc>
                <w:tcPr>
                  <w:tcW w:w="2467" w:type="dxa"/>
                  <w:tcBorders>
                    <w:top w:val="single" w:sz="4" w:space="0" w:color="auto"/>
                    <w:left w:val="single" w:sz="4" w:space="0" w:color="auto"/>
                    <w:bottom w:val="single" w:sz="4" w:space="0" w:color="auto"/>
                    <w:right w:val="single" w:sz="4" w:space="0" w:color="auto"/>
                  </w:tcBorders>
                </w:tcPr>
                <w:p w:rsidR="00535702" w:rsidRPr="00C67323" w:rsidRDefault="000D6CC7" w:rsidP="00F600F3">
                  <w:pPr>
                    <w:rPr>
                      <w:rFonts w:asciiTheme="majorHAnsi" w:hAnsiTheme="majorHAnsi"/>
                      <w:iCs/>
                      <w:color w:val="000000" w:themeColor="text1"/>
                      <w:sz w:val="22"/>
                      <w:szCs w:val="20"/>
                    </w:rPr>
                  </w:pPr>
                  <w:r w:rsidRPr="00C67323">
                    <w:rPr>
                      <w:rFonts w:asciiTheme="majorHAnsi" w:hAnsiTheme="majorHAnsi"/>
                      <w:iCs/>
                      <w:color w:val="000000" w:themeColor="text1"/>
                      <w:sz w:val="22"/>
                      <w:szCs w:val="20"/>
                    </w:rPr>
                    <w:t>Essay writing</w:t>
                  </w:r>
                </w:p>
              </w:tc>
              <w:tc>
                <w:tcPr>
                  <w:tcW w:w="2468" w:type="dxa"/>
                  <w:tcBorders>
                    <w:top w:val="single" w:sz="4" w:space="0" w:color="auto"/>
                    <w:left w:val="single" w:sz="4" w:space="0" w:color="auto"/>
                    <w:bottom w:val="single" w:sz="4" w:space="0" w:color="auto"/>
                    <w:right w:val="single" w:sz="4" w:space="0" w:color="auto"/>
                  </w:tcBorders>
                </w:tcPr>
                <w:p w:rsidR="00535702" w:rsidRPr="00C67323" w:rsidRDefault="00535702" w:rsidP="00F600F3">
                  <w:pPr>
                    <w:jc w:val="center"/>
                    <w:rPr>
                      <w:rFonts w:asciiTheme="majorHAnsi" w:hAnsiTheme="majorHAnsi"/>
                      <w:iCs/>
                      <w:color w:val="000000" w:themeColor="text1"/>
                      <w:sz w:val="22"/>
                      <w:szCs w:val="20"/>
                    </w:rPr>
                  </w:pPr>
                  <w:r w:rsidRPr="00C67323">
                    <w:rPr>
                      <w:rFonts w:asciiTheme="majorHAnsi" w:hAnsiTheme="majorHAnsi"/>
                      <w:iCs/>
                      <w:color w:val="000000" w:themeColor="text1"/>
                      <w:sz w:val="22"/>
                      <w:szCs w:val="20"/>
                    </w:rPr>
                    <w:t>30</w:t>
                  </w:r>
                </w:p>
              </w:tc>
            </w:tr>
            <w:tr w:rsidR="00535702" w:rsidRPr="00C67323" w:rsidTr="00206BAF">
              <w:tc>
                <w:tcPr>
                  <w:tcW w:w="2467" w:type="dxa"/>
                  <w:tcBorders>
                    <w:top w:val="single" w:sz="4" w:space="0" w:color="auto"/>
                    <w:left w:val="single" w:sz="4" w:space="0" w:color="auto"/>
                    <w:bottom w:val="single" w:sz="4" w:space="0" w:color="auto"/>
                    <w:right w:val="single" w:sz="4" w:space="0" w:color="auto"/>
                  </w:tcBorders>
                </w:tcPr>
                <w:p w:rsidR="00535702" w:rsidRPr="00C67323" w:rsidRDefault="00535702" w:rsidP="00F600F3">
                  <w:pPr>
                    <w:rPr>
                      <w:rFonts w:asciiTheme="majorHAnsi" w:hAnsiTheme="majorHAnsi"/>
                      <w:iCs/>
                      <w:color w:val="000000" w:themeColor="text1"/>
                      <w:sz w:val="22"/>
                      <w:szCs w:val="20"/>
                    </w:rPr>
                  </w:pPr>
                </w:p>
              </w:tc>
              <w:tc>
                <w:tcPr>
                  <w:tcW w:w="2468" w:type="dxa"/>
                  <w:tcBorders>
                    <w:top w:val="single" w:sz="4" w:space="0" w:color="auto"/>
                    <w:left w:val="single" w:sz="4" w:space="0" w:color="auto"/>
                    <w:bottom w:val="single" w:sz="4" w:space="0" w:color="auto"/>
                    <w:right w:val="single" w:sz="4" w:space="0" w:color="auto"/>
                  </w:tcBorders>
                </w:tcPr>
                <w:p w:rsidR="00535702" w:rsidRPr="00C67323" w:rsidRDefault="00535702" w:rsidP="00F600F3">
                  <w:pPr>
                    <w:jc w:val="center"/>
                    <w:rPr>
                      <w:rFonts w:asciiTheme="majorHAnsi" w:hAnsiTheme="majorHAnsi"/>
                      <w:iCs/>
                      <w:color w:val="000000" w:themeColor="text1"/>
                      <w:sz w:val="22"/>
                      <w:szCs w:val="20"/>
                    </w:rPr>
                  </w:pPr>
                </w:p>
              </w:tc>
            </w:tr>
            <w:tr w:rsidR="00535702" w:rsidRPr="00C67323" w:rsidTr="00206BAF">
              <w:tc>
                <w:tcPr>
                  <w:tcW w:w="2467" w:type="dxa"/>
                  <w:tcBorders>
                    <w:top w:val="single" w:sz="4" w:space="0" w:color="auto"/>
                    <w:left w:val="single" w:sz="4" w:space="0" w:color="auto"/>
                    <w:bottom w:val="single" w:sz="4" w:space="0" w:color="auto"/>
                    <w:right w:val="single" w:sz="4" w:space="0" w:color="auto"/>
                  </w:tcBorders>
                </w:tcPr>
                <w:p w:rsidR="00535702" w:rsidRPr="00C67323" w:rsidRDefault="00535702" w:rsidP="00F600F3">
                  <w:pPr>
                    <w:rPr>
                      <w:rFonts w:asciiTheme="majorHAnsi" w:hAnsiTheme="majorHAnsi"/>
                      <w:iCs/>
                      <w:color w:val="000000" w:themeColor="text1"/>
                      <w:sz w:val="22"/>
                      <w:szCs w:val="20"/>
                    </w:rPr>
                  </w:pPr>
                </w:p>
              </w:tc>
              <w:tc>
                <w:tcPr>
                  <w:tcW w:w="2468" w:type="dxa"/>
                  <w:tcBorders>
                    <w:top w:val="single" w:sz="4" w:space="0" w:color="auto"/>
                    <w:left w:val="single" w:sz="4" w:space="0" w:color="auto"/>
                    <w:bottom w:val="single" w:sz="4" w:space="0" w:color="auto"/>
                    <w:right w:val="single" w:sz="4" w:space="0" w:color="auto"/>
                  </w:tcBorders>
                </w:tcPr>
                <w:p w:rsidR="00535702" w:rsidRPr="00C67323" w:rsidRDefault="00535702" w:rsidP="00F600F3">
                  <w:pPr>
                    <w:jc w:val="center"/>
                    <w:rPr>
                      <w:rFonts w:asciiTheme="majorHAnsi" w:hAnsiTheme="majorHAnsi"/>
                      <w:iCs/>
                      <w:color w:val="000000" w:themeColor="text1"/>
                      <w:sz w:val="22"/>
                      <w:szCs w:val="20"/>
                    </w:rPr>
                  </w:pPr>
                </w:p>
              </w:tc>
            </w:tr>
            <w:tr w:rsidR="005D23EB" w:rsidRPr="00C67323" w:rsidTr="00206BAF">
              <w:tc>
                <w:tcPr>
                  <w:tcW w:w="2467" w:type="dxa"/>
                  <w:tcBorders>
                    <w:top w:val="single" w:sz="4" w:space="0" w:color="auto"/>
                    <w:left w:val="single" w:sz="4" w:space="0" w:color="auto"/>
                    <w:bottom w:val="single" w:sz="4" w:space="0" w:color="auto"/>
                    <w:right w:val="single" w:sz="4" w:space="0" w:color="auto"/>
                  </w:tcBorders>
                </w:tcPr>
                <w:p w:rsidR="005D23EB" w:rsidRPr="00C67323" w:rsidRDefault="005D23EB" w:rsidP="00C822F5">
                  <w:pPr>
                    <w:rPr>
                      <w:rFonts w:asciiTheme="majorHAnsi" w:hAnsiTheme="majorHAnsi"/>
                      <w:iCs/>
                      <w:color w:val="000000" w:themeColor="text1"/>
                      <w:sz w:val="22"/>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C67323" w:rsidRDefault="005D23EB" w:rsidP="00C822F5">
                  <w:pPr>
                    <w:rPr>
                      <w:rFonts w:asciiTheme="majorHAnsi" w:hAnsiTheme="majorHAnsi" w:cs="Arial"/>
                      <w:i/>
                      <w:color w:val="000000" w:themeColor="text1"/>
                      <w:sz w:val="22"/>
                      <w:szCs w:val="20"/>
                      <w:lang w:val="en-GB"/>
                    </w:rPr>
                  </w:pPr>
                </w:p>
              </w:tc>
            </w:tr>
            <w:tr w:rsidR="005D23EB" w:rsidRPr="00C67323" w:rsidTr="00206BAF">
              <w:tc>
                <w:tcPr>
                  <w:tcW w:w="2467" w:type="dxa"/>
                  <w:tcBorders>
                    <w:top w:val="single" w:sz="4" w:space="0" w:color="auto"/>
                    <w:left w:val="single" w:sz="4" w:space="0" w:color="auto"/>
                    <w:bottom w:val="single" w:sz="4" w:space="0" w:color="auto"/>
                    <w:right w:val="single" w:sz="4" w:space="0" w:color="auto"/>
                  </w:tcBorders>
                </w:tcPr>
                <w:p w:rsidR="005D23EB" w:rsidRPr="00C67323" w:rsidRDefault="005D23EB" w:rsidP="00C822F5">
                  <w:pPr>
                    <w:rPr>
                      <w:rFonts w:asciiTheme="majorHAnsi" w:hAnsiTheme="majorHAnsi"/>
                      <w:iCs/>
                      <w:color w:val="000000" w:themeColor="text1"/>
                      <w:sz w:val="22"/>
                      <w:szCs w:val="20"/>
                      <w:lang w:val="en-GB"/>
                    </w:rPr>
                  </w:pPr>
                  <w:r w:rsidRPr="00C67323">
                    <w:rPr>
                      <w:rFonts w:asciiTheme="majorHAnsi" w:hAnsiTheme="majorHAnsi"/>
                      <w:iCs/>
                      <w:color w:val="000000" w:themeColor="text1"/>
                      <w:sz w:val="22"/>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rsidR="005D23EB" w:rsidRPr="00C67323" w:rsidRDefault="002E5587" w:rsidP="00206BAF">
                  <w:pPr>
                    <w:jc w:val="center"/>
                    <w:rPr>
                      <w:rFonts w:asciiTheme="majorHAnsi" w:hAnsiTheme="majorHAnsi"/>
                      <w:color w:val="000000" w:themeColor="text1"/>
                      <w:sz w:val="22"/>
                      <w:szCs w:val="20"/>
                      <w:lang w:val="en-GB"/>
                    </w:rPr>
                  </w:pPr>
                  <w:r w:rsidRPr="00C67323">
                    <w:rPr>
                      <w:rFonts w:asciiTheme="majorHAnsi" w:hAnsiTheme="majorHAnsi"/>
                      <w:color w:val="000000" w:themeColor="text1"/>
                      <w:sz w:val="22"/>
                      <w:szCs w:val="20"/>
                      <w:lang w:val="en-GB"/>
                    </w:rPr>
                    <w:t>100</w:t>
                  </w:r>
                </w:p>
              </w:tc>
            </w:tr>
          </w:tbl>
          <w:p w:rsidR="005D23EB" w:rsidRPr="00C67323" w:rsidRDefault="005D23EB" w:rsidP="00C822F5">
            <w:pPr>
              <w:rPr>
                <w:rFonts w:asciiTheme="majorHAnsi" w:hAnsiTheme="majorHAnsi" w:cs="Tahoma"/>
                <w:color w:val="000000" w:themeColor="text1"/>
                <w:lang w:val="en-GB"/>
              </w:rPr>
            </w:pPr>
          </w:p>
        </w:tc>
      </w:tr>
      <w:tr w:rsidR="005D23EB" w:rsidRPr="00C67323" w:rsidTr="00C822F5">
        <w:tc>
          <w:tcPr>
            <w:tcW w:w="3306" w:type="dxa"/>
          </w:tcPr>
          <w:p w:rsidR="005D23EB" w:rsidRPr="00C67323" w:rsidRDefault="005D23EB" w:rsidP="00C822F5">
            <w:pPr>
              <w:jc w:val="right"/>
              <w:rPr>
                <w:rFonts w:asciiTheme="majorHAnsi" w:hAnsiTheme="majorHAnsi" w:cs="Arial"/>
                <w:b/>
                <w:color w:val="000000" w:themeColor="text1"/>
                <w:sz w:val="20"/>
                <w:szCs w:val="20"/>
                <w:lang w:val="en-GB"/>
              </w:rPr>
            </w:pPr>
            <w:r w:rsidRPr="00C67323">
              <w:rPr>
                <w:rFonts w:asciiTheme="majorHAnsi" w:hAnsiTheme="majorHAnsi" w:cs="Arial"/>
                <w:b/>
                <w:color w:val="000000" w:themeColor="text1"/>
                <w:sz w:val="20"/>
                <w:szCs w:val="20"/>
                <w:lang w:val="en-GB"/>
              </w:rPr>
              <w:t>STUDENT PERFORMANCE EVALUATION</w:t>
            </w:r>
          </w:p>
          <w:p w:rsidR="005D23EB" w:rsidRPr="00C67323" w:rsidRDefault="005D23EB" w:rsidP="00C822F5">
            <w:pPr>
              <w:jc w:val="both"/>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Description of the evaluation procedure</w:t>
            </w:r>
          </w:p>
          <w:p w:rsidR="005D23EB" w:rsidRPr="00C67323" w:rsidRDefault="005D23EB" w:rsidP="00C822F5">
            <w:pPr>
              <w:jc w:val="both"/>
              <w:rPr>
                <w:rFonts w:asciiTheme="majorHAnsi" w:hAnsiTheme="majorHAnsi" w:cs="Arial"/>
                <w:i/>
                <w:color w:val="000000" w:themeColor="text1"/>
                <w:sz w:val="16"/>
                <w:szCs w:val="16"/>
                <w:lang w:val="en-GB"/>
              </w:rPr>
            </w:pPr>
          </w:p>
          <w:p w:rsidR="005D23EB" w:rsidRPr="00C67323" w:rsidRDefault="005D23EB" w:rsidP="00C822F5">
            <w:pPr>
              <w:jc w:val="both"/>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C67323" w:rsidRDefault="005D23EB" w:rsidP="00C822F5">
            <w:pPr>
              <w:jc w:val="both"/>
              <w:rPr>
                <w:rFonts w:asciiTheme="majorHAnsi" w:hAnsiTheme="majorHAnsi" w:cs="Arial"/>
                <w:i/>
                <w:color w:val="000000" w:themeColor="text1"/>
                <w:sz w:val="16"/>
                <w:szCs w:val="16"/>
                <w:lang w:val="en-GB"/>
              </w:rPr>
            </w:pPr>
          </w:p>
          <w:p w:rsidR="005D23EB" w:rsidRPr="00C67323" w:rsidRDefault="005D23EB" w:rsidP="00C822F5">
            <w:pPr>
              <w:jc w:val="both"/>
              <w:rPr>
                <w:rFonts w:asciiTheme="majorHAnsi" w:hAnsiTheme="majorHAnsi" w:cs="Arial"/>
                <w:i/>
                <w:color w:val="000000" w:themeColor="text1"/>
                <w:sz w:val="16"/>
                <w:szCs w:val="16"/>
                <w:lang w:val="en-GB"/>
              </w:rPr>
            </w:pPr>
            <w:r w:rsidRPr="00C67323">
              <w:rPr>
                <w:rFonts w:asciiTheme="majorHAnsi" w:hAnsiTheme="majorHAnsi" w:cs="Arial"/>
                <w:i/>
                <w:color w:val="000000" w:themeColor="text1"/>
                <w:sz w:val="16"/>
                <w:szCs w:val="16"/>
                <w:lang w:val="en-GB"/>
              </w:rPr>
              <w:t>Specifically-defined evaluation criteria are given, and if and where they are accessible to students.</w:t>
            </w:r>
          </w:p>
        </w:tc>
        <w:tc>
          <w:tcPr>
            <w:tcW w:w="5166" w:type="dxa"/>
          </w:tcPr>
          <w:p w:rsidR="005D23EB" w:rsidRPr="00C67323" w:rsidRDefault="005D23EB" w:rsidP="00C822F5">
            <w:pPr>
              <w:rPr>
                <w:rFonts w:asciiTheme="majorHAnsi" w:hAnsiTheme="majorHAnsi" w:cs="Arial"/>
                <w:color w:val="000000" w:themeColor="text1"/>
                <w:lang w:val="en-GB"/>
              </w:rPr>
            </w:pPr>
          </w:p>
          <w:p w:rsidR="00731B76" w:rsidRPr="00C67323" w:rsidRDefault="00731B76" w:rsidP="0099026B">
            <w:pPr>
              <w:jc w:val="both"/>
              <w:rPr>
                <w:rFonts w:asciiTheme="majorHAnsi" w:hAnsiTheme="majorHAnsi"/>
                <w:color w:val="000000" w:themeColor="text1"/>
                <w:sz w:val="22"/>
                <w:szCs w:val="20"/>
              </w:rPr>
            </w:pPr>
            <w:r w:rsidRPr="00C67323">
              <w:rPr>
                <w:rFonts w:asciiTheme="majorHAnsi" w:hAnsiTheme="majorHAnsi" w:cs="Arial"/>
                <w:color w:val="000000" w:themeColor="text1"/>
                <w:sz w:val="22"/>
                <w:szCs w:val="20"/>
                <w:lang w:val="en-GB"/>
              </w:rPr>
              <w:t>Language of evaluation</w:t>
            </w:r>
            <w:r w:rsidRPr="00C67323">
              <w:rPr>
                <w:rFonts w:asciiTheme="majorHAnsi" w:hAnsiTheme="majorHAnsi"/>
                <w:color w:val="000000" w:themeColor="text1"/>
                <w:sz w:val="22"/>
                <w:szCs w:val="20"/>
              </w:rPr>
              <w:t>: Greek</w:t>
            </w:r>
          </w:p>
          <w:p w:rsidR="00731B76" w:rsidRPr="00C67323" w:rsidRDefault="00731B76" w:rsidP="0099026B">
            <w:pPr>
              <w:jc w:val="both"/>
              <w:rPr>
                <w:rFonts w:asciiTheme="majorHAnsi" w:hAnsiTheme="majorHAnsi"/>
                <w:color w:val="000000" w:themeColor="text1"/>
                <w:sz w:val="22"/>
                <w:szCs w:val="20"/>
              </w:rPr>
            </w:pPr>
          </w:p>
          <w:p w:rsidR="00FE11FC" w:rsidRPr="00C67323" w:rsidRDefault="0099026B" w:rsidP="0099026B">
            <w:pPr>
              <w:jc w:val="both"/>
              <w:rPr>
                <w:rFonts w:asciiTheme="majorHAnsi" w:hAnsiTheme="majorHAnsi"/>
                <w:color w:val="000000" w:themeColor="text1"/>
                <w:sz w:val="22"/>
                <w:szCs w:val="20"/>
                <w:lang w:val="en-GB"/>
              </w:rPr>
            </w:pPr>
            <w:r w:rsidRPr="00C67323">
              <w:rPr>
                <w:rFonts w:asciiTheme="majorHAnsi" w:hAnsiTheme="majorHAnsi"/>
                <w:color w:val="000000" w:themeColor="text1"/>
                <w:sz w:val="22"/>
                <w:szCs w:val="20"/>
                <w:lang w:val="en-GB"/>
              </w:rPr>
              <w:t>Method</w:t>
            </w:r>
            <w:r w:rsidR="00FE11FC" w:rsidRPr="00C67323">
              <w:rPr>
                <w:rFonts w:asciiTheme="majorHAnsi" w:hAnsiTheme="majorHAnsi"/>
                <w:color w:val="000000" w:themeColor="text1"/>
                <w:sz w:val="22"/>
                <w:szCs w:val="20"/>
                <w:lang w:val="en-GB"/>
              </w:rPr>
              <w:t xml:space="preserve"> of evaluation:</w:t>
            </w:r>
          </w:p>
          <w:p w:rsidR="0099026B" w:rsidRPr="00C67323" w:rsidRDefault="00FE11FC" w:rsidP="00FE11FC">
            <w:pPr>
              <w:jc w:val="both"/>
              <w:rPr>
                <w:rFonts w:asciiTheme="majorHAnsi" w:hAnsiTheme="majorHAnsi"/>
                <w:color w:val="000000" w:themeColor="text1"/>
                <w:sz w:val="22"/>
                <w:szCs w:val="20"/>
              </w:rPr>
            </w:pPr>
            <w:r w:rsidRPr="00C67323">
              <w:rPr>
                <w:rFonts w:asciiTheme="majorHAnsi" w:hAnsiTheme="majorHAnsi"/>
                <w:color w:val="000000" w:themeColor="text1"/>
                <w:sz w:val="22"/>
                <w:szCs w:val="20"/>
                <w:lang w:val="en-GB"/>
              </w:rPr>
              <w:t>I.</w:t>
            </w:r>
            <w:r w:rsidRPr="00C67323">
              <w:rPr>
                <w:rFonts w:asciiTheme="majorHAnsi" w:hAnsiTheme="majorHAnsi"/>
                <w:color w:val="000000" w:themeColor="text1"/>
                <w:sz w:val="22"/>
                <w:szCs w:val="20"/>
              </w:rPr>
              <w:t xml:space="preserve"> </w:t>
            </w:r>
            <w:r w:rsidR="0099026B" w:rsidRPr="00C67323">
              <w:rPr>
                <w:rFonts w:asciiTheme="majorHAnsi" w:hAnsiTheme="majorHAnsi"/>
                <w:color w:val="000000" w:themeColor="text1"/>
                <w:sz w:val="22"/>
                <w:szCs w:val="20"/>
              </w:rPr>
              <w:t>Written test</w:t>
            </w:r>
            <w:r w:rsidRPr="00C67323">
              <w:rPr>
                <w:rFonts w:asciiTheme="majorHAnsi" w:hAnsiTheme="majorHAnsi"/>
                <w:color w:val="000000" w:themeColor="text1"/>
                <w:sz w:val="22"/>
                <w:szCs w:val="20"/>
              </w:rPr>
              <w:t xml:space="preserve"> (7</w:t>
            </w:r>
            <w:r w:rsidR="00535702" w:rsidRPr="00C67323">
              <w:rPr>
                <w:rFonts w:asciiTheme="majorHAnsi" w:hAnsiTheme="majorHAnsi"/>
                <w:color w:val="000000" w:themeColor="text1"/>
                <w:sz w:val="22"/>
                <w:szCs w:val="20"/>
              </w:rPr>
              <w:t>0</w:t>
            </w:r>
            <w:r w:rsidRPr="00C67323">
              <w:rPr>
                <w:rFonts w:asciiTheme="majorHAnsi" w:hAnsiTheme="majorHAnsi"/>
                <w:color w:val="000000" w:themeColor="text1"/>
                <w:sz w:val="22"/>
                <w:szCs w:val="20"/>
              </w:rPr>
              <w:t>%)</w:t>
            </w:r>
          </w:p>
          <w:p w:rsidR="0099026B" w:rsidRPr="00C67323" w:rsidRDefault="00FC7DC1" w:rsidP="0099026B">
            <w:pPr>
              <w:jc w:val="both"/>
              <w:rPr>
                <w:rFonts w:asciiTheme="majorHAnsi" w:hAnsiTheme="majorHAnsi"/>
                <w:color w:val="000000" w:themeColor="text1"/>
                <w:sz w:val="22"/>
                <w:szCs w:val="20"/>
              </w:rPr>
            </w:pPr>
            <w:r w:rsidRPr="00C67323">
              <w:rPr>
                <w:rFonts w:asciiTheme="majorHAnsi" w:hAnsiTheme="majorHAnsi"/>
                <w:color w:val="000000" w:themeColor="text1"/>
                <w:sz w:val="22"/>
                <w:szCs w:val="20"/>
              </w:rPr>
              <w:t>[</w:t>
            </w:r>
            <w:r w:rsidR="00FE11FC" w:rsidRPr="00C67323">
              <w:rPr>
                <w:rFonts w:asciiTheme="majorHAnsi" w:hAnsiTheme="majorHAnsi"/>
                <w:color w:val="000000" w:themeColor="text1"/>
                <w:sz w:val="22"/>
                <w:szCs w:val="20"/>
                <w:lang w:val="en-GB"/>
              </w:rPr>
              <w:t>o</w:t>
            </w:r>
            <w:r w:rsidR="0099026B" w:rsidRPr="00C67323">
              <w:rPr>
                <w:rFonts w:asciiTheme="majorHAnsi" w:hAnsiTheme="majorHAnsi"/>
                <w:color w:val="000000" w:themeColor="text1"/>
                <w:sz w:val="22"/>
                <w:szCs w:val="20"/>
                <w:lang w:val="en-GB"/>
              </w:rPr>
              <w:t>pen-ended questions</w:t>
            </w:r>
            <w:r w:rsidRPr="00C67323">
              <w:rPr>
                <w:rFonts w:asciiTheme="majorHAnsi" w:hAnsiTheme="majorHAnsi"/>
                <w:color w:val="000000" w:themeColor="text1"/>
                <w:sz w:val="22"/>
                <w:szCs w:val="20"/>
              </w:rPr>
              <w:t>]</w:t>
            </w:r>
          </w:p>
          <w:p w:rsidR="0099026B" w:rsidRPr="00C67323" w:rsidRDefault="00FE11FC" w:rsidP="0099026B">
            <w:pPr>
              <w:jc w:val="both"/>
              <w:rPr>
                <w:rFonts w:asciiTheme="majorHAnsi" w:hAnsiTheme="majorHAnsi"/>
                <w:color w:val="000000" w:themeColor="text1"/>
                <w:sz w:val="22"/>
                <w:szCs w:val="20"/>
              </w:rPr>
            </w:pPr>
            <w:r w:rsidRPr="00C67323">
              <w:rPr>
                <w:rFonts w:asciiTheme="majorHAnsi" w:hAnsiTheme="majorHAnsi"/>
                <w:color w:val="000000" w:themeColor="text1"/>
                <w:sz w:val="22"/>
                <w:szCs w:val="20"/>
                <w:lang w:val="en-GB"/>
              </w:rPr>
              <w:t xml:space="preserve">II. </w:t>
            </w:r>
            <w:r w:rsidR="00535702" w:rsidRPr="00C67323">
              <w:rPr>
                <w:rFonts w:asciiTheme="majorHAnsi" w:hAnsiTheme="majorHAnsi"/>
                <w:iCs/>
                <w:color w:val="000000" w:themeColor="text1"/>
                <w:sz w:val="22"/>
                <w:szCs w:val="20"/>
                <w:lang w:val="en-GB"/>
              </w:rPr>
              <w:t>Essays</w:t>
            </w:r>
            <w:r w:rsidR="00535702" w:rsidRPr="00C67323">
              <w:rPr>
                <w:rFonts w:asciiTheme="majorHAnsi" w:hAnsiTheme="majorHAnsi"/>
                <w:iCs/>
                <w:color w:val="000000" w:themeColor="text1"/>
                <w:sz w:val="22"/>
                <w:szCs w:val="20"/>
              </w:rPr>
              <w:t xml:space="preserve"> and p</w:t>
            </w:r>
            <w:proofErr w:type="spellStart"/>
            <w:r w:rsidR="0099026B" w:rsidRPr="00C67323">
              <w:rPr>
                <w:rFonts w:asciiTheme="majorHAnsi" w:hAnsiTheme="majorHAnsi"/>
                <w:color w:val="000000" w:themeColor="text1"/>
                <w:sz w:val="22"/>
                <w:szCs w:val="20"/>
                <w:lang w:val="en-GB"/>
              </w:rPr>
              <w:t>ublic</w:t>
            </w:r>
            <w:proofErr w:type="spellEnd"/>
            <w:r w:rsidR="0099026B" w:rsidRPr="00C67323">
              <w:rPr>
                <w:rFonts w:asciiTheme="majorHAnsi" w:hAnsiTheme="majorHAnsi"/>
                <w:color w:val="000000" w:themeColor="text1"/>
                <w:sz w:val="22"/>
                <w:szCs w:val="20"/>
                <w:lang w:val="en-GB"/>
              </w:rPr>
              <w:t xml:space="preserve"> presentation</w:t>
            </w:r>
            <w:r w:rsidRPr="00C67323">
              <w:rPr>
                <w:rFonts w:asciiTheme="majorHAnsi" w:hAnsiTheme="majorHAnsi"/>
                <w:color w:val="000000" w:themeColor="text1"/>
                <w:sz w:val="22"/>
                <w:szCs w:val="20"/>
                <w:lang w:val="en-GB"/>
              </w:rPr>
              <w:t xml:space="preserve"> </w:t>
            </w:r>
            <w:r w:rsidRPr="00C67323">
              <w:rPr>
                <w:rFonts w:asciiTheme="majorHAnsi" w:hAnsiTheme="majorHAnsi"/>
                <w:color w:val="000000" w:themeColor="text1"/>
                <w:sz w:val="22"/>
                <w:szCs w:val="20"/>
              </w:rPr>
              <w:t>(</w:t>
            </w:r>
            <w:r w:rsidR="00535702" w:rsidRPr="00C67323">
              <w:rPr>
                <w:rFonts w:asciiTheme="majorHAnsi" w:hAnsiTheme="majorHAnsi"/>
                <w:color w:val="000000" w:themeColor="text1"/>
                <w:sz w:val="22"/>
                <w:szCs w:val="20"/>
              </w:rPr>
              <w:t>30</w:t>
            </w:r>
            <w:r w:rsidRPr="00C67323">
              <w:rPr>
                <w:rFonts w:asciiTheme="majorHAnsi" w:hAnsiTheme="majorHAnsi"/>
                <w:color w:val="000000" w:themeColor="text1"/>
                <w:sz w:val="22"/>
                <w:szCs w:val="20"/>
              </w:rPr>
              <w:t>%)</w:t>
            </w:r>
          </w:p>
          <w:p w:rsidR="00535702" w:rsidRPr="00C67323" w:rsidRDefault="00535702" w:rsidP="0099026B">
            <w:pPr>
              <w:jc w:val="both"/>
              <w:rPr>
                <w:rFonts w:asciiTheme="majorHAnsi" w:hAnsiTheme="majorHAnsi"/>
                <w:color w:val="000000" w:themeColor="text1"/>
                <w:sz w:val="22"/>
                <w:szCs w:val="20"/>
              </w:rPr>
            </w:pPr>
          </w:p>
          <w:p w:rsidR="00535702" w:rsidRPr="00C67323" w:rsidRDefault="00535702" w:rsidP="00535702">
            <w:pPr>
              <w:rPr>
                <w:rFonts w:asciiTheme="majorHAnsi" w:hAnsiTheme="majorHAnsi"/>
                <w:iCs/>
                <w:color w:val="000000" w:themeColor="text1"/>
                <w:sz w:val="22"/>
                <w:szCs w:val="20"/>
                <w:lang w:val="en-GB"/>
              </w:rPr>
            </w:pPr>
          </w:p>
          <w:p w:rsidR="00535702" w:rsidRPr="00C67323" w:rsidRDefault="00535702" w:rsidP="0099026B">
            <w:pPr>
              <w:jc w:val="both"/>
              <w:rPr>
                <w:rFonts w:asciiTheme="majorHAnsi" w:hAnsiTheme="majorHAnsi"/>
                <w:color w:val="000000" w:themeColor="text1"/>
                <w:sz w:val="22"/>
                <w:szCs w:val="20"/>
                <w:lang w:val="en-GB"/>
              </w:rPr>
            </w:pPr>
          </w:p>
          <w:p w:rsidR="005D23EB" w:rsidRPr="00C67323" w:rsidRDefault="005D23EB" w:rsidP="00C822F5">
            <w:pPr>
              <w:rPr>
                <w:rFonts w:asciiTheme="majorHAnsi" w:hAnsiTheme="majorHAnsi" w:cs="Arial"/>
                <w:color w:val="000000" w:themeColor="text1"/>
                <w:lang w:val="en-GB"/>
              </w:rPr>
            </w:pPr>
          </w:p>
          <w:p w:rsidR="005D23EB" w:rsidRPr="00C67323" w:rsidRDefault="005D23EB" w:rsidP="00C822F5">
            <w:pPr>
              <w:rPr>
                <w:rFonts w:asciiTheme="majorHAnsi" w:hAnsiTheme="majorHAnsi" w:cs="Arial"/>
                <w:color w:val="000000" w:themeColor="text1"/>
                <w:lang w:val="en-GB"/>
              </w:rPr>
            </w:pPr>
          </w:p>
          <w:p w:rsidR="005D23EB" w:rsidRPr="00C67323" w:rsidRDefault="005D23EB" w:rsidP="00C822F5">
            <w:pPr>
              <w:rPr>
                <w:rFonts w:asciiTheme="majorHAnsi" w:hAnsiTheme="majorHAnsi" w:cs="Arial"/>
                <w:color w:val="000000" w:themeColor="text1"/>
                <w:lang w:val="en-GB"/>
              </w:rPr>
            </w:pPr>
          </w:p>
          <w:p w:rsidR="005D23EB" w:rsidRPr="00C67323" w:rsidRDefault="005D23EB" w:rsidP="00C822F5">
            <w:pPr>
              <w:rPr>
                <w:rFonts w:asciiTheme="majorHAnsi" w:hAnsiTheme="majorHAnsi" w:cs="Arial"/>
                <w:color w:val="000000" w:themeColor="text1"/>
                <w:lang w:val="en-GB"/>
              </w:rPr>
            </w:pPr>
          </w:p>
          <w:p w:rsidR="005D23EB" w:rsidRPr="00C67323" w:rsidRDefault="005D23EB" w:rsidP="00C822F5">
            <w:pPr>
              <w:rPr>
                <w:rFonts w:asciiTheme="majorHAnsi" w:hAnsiTheme="majorHAnsi" w:cs="Arial"/>
                <w:color w:val="000000" w:themeColor="text1"/>
                <w:lang w:val="en-GB"/>
              </w:rPr>
            </w:pPr>
          </w:p>
        </w:tc>
      </w:tr>
    </w:tbl>
    <w:p w:rsidR="005D23EB" w:rsidRPr="00C67323" w:rsidRDefault="005D23EB" w:rsidP="00316AD0">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themeColor="text1"/>
          <w:sz w:val="22"/>
          <w:szCs w:val="22"/>
          <w:lang w:val="en-GB"/>
        </w:rPr>
      </w:pPr>
      <w:r w:rsidRPr="00C67323">
        <w:rPr>
          <w:rFonts w:asciiTheme="majorHAnsi" w:hAnsiTheme="majorHAnsi" w:cs="Arial"/>
          <w:b/>
          <w:color w:val="000000" w:themeColor="text1"/>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C67323" w:rsidTr="00C822F5">
        <w:tc>
          <w:tcPr>
            <w:tcW w:w="8472" w:type="dxa"/>
          </w:tcPr>
          <w:p w:rsidR="005D23EB" w:rsidRPr="00C67323" w:rsidRDefault="005D23EB" w:rsidP="0061221A">
            <w:pPr>
              <w:jc w:val="both"/>
              <w:rPr>
                <w:rFonts w:asciiTheme="majorHAnsi" w:hAnsiTheme="majorHAnsi" w:cs="Arial"/>
                <w:i/>
                <w:color w:val="000000" w:themeColor="text1"/>
                <w:sz w:val="20"/>
                <w:szCs w:val="20"/>
                <w:lang w:val="en-GB"/>
              </w:rPr>
            </w:pPr>
            <w:r w:rsidRPr="00C67323">
              <w:rPr>
                <w:rFonts w:asciiTheme="majorHAnsi" w:hAnsiTheme="majorHAnsi" w:cs="Arial"/>
                <w:i/>
                <w:color w:val="000000" w:themeColor="text1"/>
                <w:sz w:val="20"/>
                <w:szCs w:val="20"/>
                <w:lang w:val="en-GB"/>
              </w:rPr>
              <w:t>- Suggested bibliography:</w:t>
            </w:r>
          </w:p>
          <w:p w:rsidR="005D23EB" w:rsidRPr="00C67323" w:rsidRDefault="005D23EB" w:rsidP="0061221A">
            <w:pPr>
              <w:jc w:val="both"/>
              <w:rPr>
                <w:rFonts w:asciiTheme="majorHAnsi" w:hAnsiTheme="majorHAnsi" w:cs="Arial"/>
                <w:i/>
                <w:color w:val="000000" w:themeColor="text1"/>
                <w:sz w:val="20"/>
                <w:szCs w:val="20"/>
                <w:lang w:val="en-GB"/>
              </w:rPr>
            </w:pPr>
            <w:r w:rsidRPr="00C67323">
              <w:rPr>
                <w:rFonts w:asciiTheme="majorHAnsi" w:hAnsiTheme="majorHAnsi" w:cs="Arial"/>
                <w:i/>
                <w:color w:val="000000" w:themeColor="text1"/>
                <w:sz w:val="20"/>
                <w:szCs w:val="20"/>
                <w:lang w:val="en-GB"/>
              </w:rPr>
              <w:t>- Related academic journals:</w:t>
            </w:r>
          </w:p>
          <w:p w:rsidR="005D23EB" w:rsidRPr="00C67323" w:rsidRDefault="005D23EB" w:rsidP="0061221A">
            <w:pPr>
              <w:jc w:val="both"/>
              <w:rPr>
                <w:rFonts w:asciiTheme="majorHAnsi" w:hAnsiTheme="majorHAnsi" w:cs="Arial"/>
                <w:color w:val="000000" w:themeColor="text1"/>
                <w:sz w:val="20"/>
                <w:szCs w:val="20"/>
                <w:lang w:val="en-GB"/>
              </w:rPr>
            </w:pPr>
          </w:p>
          <w:p w:rsidR="00A33C56" w:rsidRPr="00C67323" w:rsidRDefault="00914A1B" w:rsidP="0061221A">
            <w:pPr>
              <w:shd w:val="clear" w:color="auto" w:fill="FFFFFF"/>
              <w:rPr>
                <w:rFonts w:asciiTheme="majorHAnsi" w:hAnsiTheme="majorHAnsi"/>
                <w:color w:val="000000" w:themeColor="text1"/>
                <w:sz w:val="22"/>
                <w:szCs w:val="20"/>
                <w:lang w:val="el-GR"/>
              </w:rPr>
            </w:pPr>
            <w:r w:rsidRPr="00C67323">
              <w:rPr>
                <w:rFonts w:asciiTheme="majorHAnsi" w:hAnsiTheme="majorHAnsi"/>
                <w:color w:val="000000" w:themeColor="text1"/>
                <w:sz w:val="22"/>
                <w:szCs w:val="20"/>
              </w:rPr>
              <w:t xml:space="preserve">1. Book: </w:t>
            </w:r>
          </w:p>
          <w:p w:rsidR="00317FA5" w:rsidRPr="00C67323" w:rsidRDefault="00317FA5" w:rsidP="0061221A">
            <w:pPr>
              <w:jc w:val="both"/>
              <w:rPr>
                <w:rFonts w:asciiTheme="majorHAnsi" w:hAnsiTheme="majorHAnsi"/>
                <w:color w:val="000000" w:themeColor="text1"/>
                <w:sz w:val="22"/>
                <w:szCs w:val="20"/>
              </w:rPr>
            </w:pPr>
            <w:r w:rsidRPr="00C67323">
              <w:rPr>
                <w:rFonts w:asciiTheme="majorHAnsi" w:hAnsiTheme="majorHAnsi"/>
                <w:color w:val="000000" w:themeColor="text1"/>
                <w:sz w:val="22"/>
                <w:szCs w:val="20"/>
              </w:rPr>
              <w:t>Suggested (in Greek):</w:t>
            </w:r>
          </w:p>
          <w:p w:rsidR="00317FA5" w:rsidRPr="00C67323" w:rsidRDefault="00317FA5" w:rsidP="0061221A">
            <w:pPr>
              <w:pStyle w:val="ab"/>
              <w:numPr>
                <w:ilvl w:val="0"/>
                <w:numId w:val="6"/>
              </w:numPr>
              <w:tabs>
                <w:tab w:val="left" w:pos="284"/>
                <w:tab w:val="left" w:pos="709"/>
              </w:tabs>
              <w:spacing w:after="0" w:line="240" w:lineRule="auto"/>
              <w:ind w:left="0"/>
              <w:jc w:val="both"/>
              <w:rPr>
                <w:rFonts w:asciiTheme="majorHAnsi" w:hAnsiTheme="majorHAnsi"/>
                <w:color w:val="000000" w:themeColor="text1"/>
                <w:szCs w:val="20"/>
              </w:rPr>
            </w:pPr>
            <w:proofErr w:type="spellStart"/>
            <w:r w:rsidRPr="00C67323">
              <w:rPr>
                <w:rFonts w:asciiTheme="majorHAnsi" w:hAnsiTheme="majorHAnsi"/>
                <w:color w:val="000000" w:themeColor="text1"/>
                <w:szCs w:val="20"/>
              </w:rPr>
              <w:t>Μποτετζάγιας</w:t>
            </w:r>
            <w:proofErr w:type="spellEnd"/>
            <w:r w:rsidRPr="00C67323">
              <w:rPr>
                <w:rFonts w:asciiTheme="majorHAnsi" w:hAnsiTheme="majorHAnsi"/>
                <w:color w:val="000000" w:themeColor="text1"/>
                <w:szCs w:val="20"/>
              </w:rPr>
              <w:t>, Ι. 2010. Η ιδέα της φύσης. Απόψεις για το περιβάλλον από την αρχαιότητα μέχρι τις μέρες μας. Κριτική, Αθήνα.</w:t>
            </w:r>
          </w:p>
          <w:p w:rsidR="00317FA5" w:rsidRPr="00C67323" w:rsidRDefault="00317FA5" w:rsidP="0061221A">
            <w:pPr>
              <w:pStyle w:val="ab"/>
              <w:numPr>
                <w:ilvl w:val="0"/>
                <w:numId w:val="6"/>
              </w:numPr>
              <w:tabs>
                <w:tab w:val="left" w:pos="284"/>
                <w:tab w:val="left" w:pos="709"/>
              </w:tabs>
              <w:spacing w:after="0" w:line="240" w:lineRule="auto"/>
              <w:ind w:left="0"/>
              <w:jc w:val="both"/>
              <w:rPr>
                <w:rFonts w:asciiTheme="majorHAnsi" w:hAnsiTheme="majorHAnsi"/>
                <w:color w:val="000000" w:themeColor="text1"/>
                <w:szCs w:val="20"/>
              </w:rPr>
            </w:pPr>
            <w:r w:rsidRPr="00C67323">
              <w:rPr>
                <w:rFonts w:asciiTheme="majorHAnsi" w:hAnsiTheme="majorHAnsi"/>
                <w:color w:val="000000" w:themeColor="text1"/>
                <w:szCs w:val="20"/>
                <w:lang w:val="en-US"/>
              </w:rPr>
              <w:t xml:space="preserve">Rackham, O and Moody J. 2015. </w:t>
            </w:r>
            <w:r w:rsidRPr="00C67323">
              <w:rPr>
                <w:rFonts w:asciiTheme="majorHAnsi" w:hAnsiTheme="majorHAnsi"/>
                <w:color w:val="000000" w:themeColor="text1"/>
                <w:szCs w:val="20"/>
              </w:rPr>
              <w:t xml:space="preserve">Η δημιουργία του κρητικού τοπίου. </w:t>
            </w:r>
          </w:p>
          <w:p w:rsidR="00317FA5" w:rsidRPr="00C67323" w:rsidRDefault="00317FA5" w:rsidP="0061221A">
            <w:pPr>
              <w:pStyle w:val="ab"/>
              <w:numPr>
                <w:ilvl w:val="0"/>
                <w:numId w:val="6"/>
              </w:numPr>
              <w:tabs>
                <w:tab w:val="left" w:pos="284"/>
                <w:tab w:val="left" w:pos="709"/>
              </w:tabs>
              <w:spacing w:after="0" w:line="240" w:lineRule="auto"/>
              <w:ind w:left="0"/>
              <w:jc w:val="both"/>
              <w:rPr>
                <w:rFonts w:asciiTheme="majorHAnsi" w:hAnsiTheme="majorHAnsi"/>
                <w:color w:val="000000" w:themeColor="text1"/>
                <w:szCs w:val="20"/>
              </w:rPr>
            </w:pPr>
            <w:proofErr w:type="spellStart"/>
            <w:r w:rsidRPr="00C67323">
              <w:rPr>
                <w:rFonts w:asciiTheme="majorHAnsi" w:hAnsiTheme="majorHAnsi"/>
                <w:color w:val="000000" w:themeColor="text1"/>
                <w:szCs w:val="20"/>
              </w:rPr>
              <w:t>Στάρα</w:t>
            </w:r>
            <w:proofErr w:type="spellEnd"/>
            <w:r w:rsidRPr="00C67323">
              <w:rPr>
                <w:rFonts w:asciiTheme="majorHAnsi" w:hAnsiTheme="majorHAnsi"/>
                <w:color w:val="000000" w:themeColor="text1"/>
                <w:szCs w:val="20"/>
              </w:rPr>
              <w:t>, Κ. και Βώκου, Δ, 2015 (</w:t>
            </w:r>
            <w:proofErr w:type="spellStart"/>
            <w:r w:rsidRPr="00C67323">
              <w:rPr>
                <w:rFonts w:asciiTheme="majorHAnsi" w:hAnsiTheme="majorHAnsi"/>
                <w:color w:val="000000" w:themeColor="text1"/>
                <w:szCs w:val="20"/>
              </w:rPr>
              <w:t>Επιμ</w:t>
            </w:r>
            <w:proofErr w:type="spellEnd"/>
            <w:r w:rsidRPr="00C67323">
              <w:rPr>
                <w:rFonts w:asciiTheme="majorHAnsi" w:hAnsiTheme="majorHAnsi"/>
                <w:color w:val="000000" w:themeColor="text1"/>
                <w:szCs w:val="20"/>
              </w:rPr>
              <w:t>). Πακέτο δραστηριοτήτων περι</w:t>
            </w:r>
            <w:r w:rsidRPr="00C67323">
              <w:rPr>
                <w:rFonts w:asciiTheme="majorHAnsi" w:hAnsiTheme="majorHAnsi"/>
                <w:color w:val="000000" w:themeColor="text1"/>
                <w:szCs w:val="20"/>
              </w:rPr>
              <w:softHyphen/>
              <w:t>βαλλοντικής εκπαίδευσης: “Τα αιωνόβια δέντρα, οι αξίες τους και η σημασία τους για τη διατήρηση της βιοποικιλότητας". Πανεπιστήμιο Ιωαννίνων, Ιωάννινα.</w:t>
            </w:r>
          </w:p>
          <w:p w:rsidR="00317FA5" w:rsidRPr="00C67323" w:rsidRDefault="00317FA5" w:rsidP="0061221A">
            <w:pPr>
              <w:shd w:val="clear" w:color="auto" w:fill="FFFFFF"/>
              <w:rPr>
                <w:rFonts w:asciiTheme="majorHAnsi" w:hAnsiTheme="majorHAnsi"/>
                <w:color w:val="000000" w:themeColor="text1"/>
                <w:sz w:val="22"/>
                <w:szCs w:val="20"/>
              </w:rPr>
            </w:pPr>
          </w:p>
          <w:p w:rsidR="00A33C56" w:rsidRPr="00C67323" w:rsidRDefault="00A33C56" w:rsidP="0061221A">
            <w:pPr>
              <w:rPr>
                <w:rFonts w:asciiTheme="majorHAnsi" w:hAnsiTheme="majorHAnsi"/>
                <w:color w:val="000000" w:themeColor="text1"/>
                <w:sz w:val="22"/>
                <w:szCs w:val="20"/>
              </w:rPr>
            </w:pPr>
            <w:r w:rsidRPr="00C67323">
              <w:rPr>
                <w:rFonts w:asciiTheme="majorHAnsi" w:hAnsiTheme="majorHAnsi"/>
                <w:color w:val="000000" w:themeColor="text1"/>
                <w:sz w:val="20"/>
                <w:szCs w:val="20"/>
              </w:rPr>
              <w:t xml:space="preserve"> </w:t>
            </w:r>
            <w:bookmarkStart w:id="1" w:name="_GoBack"/>
            <w:bookmarkEnd w:id="1"/>
            <w:r w:rsidRPr="00C67323">
              <w:rPr>
                <w:rFonts w:asciiTheme="majorHAnsi" w:hAnsiTheme="majorHAnsi"/>
                <w:color w:val="000000" w:themeColor="text1"/>
                <w:sz w:val="20"/>
                <w:szCs w:val="20"/>
              </w:rPr>
              <w:t>2</w:t>
            </w:r>
            <w:r w:rsidRPr="00C67323">
              <w:rPr>
                <w:rFonts w:asciiTheme="majorHAnsi" w:hAnsiTheme="majorHAnsi"/>
                <w:color w:val="000000" w:themeColor="text1"/>
                <w:sz w:val="22"/>
                <w:szCs w:val="20"/>
              </w:rPr>
              <w:t xml:space="preserve">. </w:t>
            </w:r>
            <w:r w:rsidR="00914A1B" w:rsidRPr="00C67323">
              <w:rPr>
                <w:rFonts w:asciiTheme="majorHAnsi" w:hAnsiTheme="majorHAnsi"/>
                <w:color w:val="000000" w:themeColor="text1"/>
                <w:sz w:val="22"/>
                <w:szCs w:val="20"/>
              </w:rPr>
              <w:t>Research papers and Reviews available on the internet</w:t>
            </w:r>
            <w:r w:rsidRPr="00C67323">
              <w:rPr>
                <w:rFonts w:asciiTheme="majorHAnsi" w:hAnsiTheme="majorHAnsi"/>
                <w:color w:val="000000" w:themeColor="text1"/>
                <w:sz w:val="22"/>
                <w:szCs w:val="20"/>
              </w:rPr>
              <w:t>.</w:t>
            </w:r>
          </w:p>
          <w:p w:rsidR="00A33C56" w:rsidRPr="00C67323" w:rsidRDefault="00A33C56" w:rsidP="0061221A">
            <w:pPr>
              <w:rPr>
                <w:rFonts w:asciiTheme="majorHAnsi" w:hAnsiTheme="majorHAnsi"/>
                <w:color w:val="000000" w:themeColor="text1"/>
                <w:sz w:val="22"/>
                <w:szCs w:val="20"/>
              </w:rPr>
            </w:pPr>
          </w:p>
          <w:p w:rsidR="005D23EB" w:rsidRPr="00C67323" w:rsidRDefault="00A33C56" w:rsidP="0061221A">
            <w:pPr>
              <w:jc w:val="both"/>
              <w:rPr>
                <w:rFonts w:asciiTheme="majorHAnsi" w:hAnsiTheme="majorHAnsi"/>
                <w:color w:val="000000" w:themeColor="text1"/>
                <w:sz w:val="22"/>
                <w:szCs w:val="20"/>
              </w:rPr>
            </w:pPr>
            <w:r w:rsidRPr="00C67323">
              <w:rPr>
                <w:rFonts w:asciiTheme="majorHAnsi" w:hAnsiTheme="majorHAnsi"/>
                <w:color w:val="000000" w:themeColor="text1"/>
                <w:sz w:val="22"/>
                <w:szCs w:val="20"/>
              </w:rPr>
              <w:t xml:space="preserve">3. </w:t>
            </w:r>
            <w:r w:rsidR="00914A1B" w:rsidRPr="00C67323">
              <w:rPr>
                <w:rFonts w:asciiTheme="majorHAnsi" w:hAnsiTheme="majorHAnsi"/>
                <w:color w:val="000000" w:themeColor="text1"/>
                <w:sz w:val="22"/>
                <w:szCs w:val="20"/>
              </w:rPr>
              <w:t xml:space="preserve">Formation of educational </w:t>
            </w:r>
            <w:r w:rsidR="00317FA5" w:rsidRPr="00C67323">
              <w:rPr>
                <w:rFonts w:asciiTheme="majorHAnsi" w:hAnsiTheme="majorHAnsi"/>
                <w:color w:val="000000" w:themeColor="text1"/>
                <w:sz w:val="22"/>
                <w:szCs w:val="20"/>
              </w:rPr>
              <w:t xml:space="preserve">and other relevant </w:t>
            </w:r>
            <w:r w:rsidR="00914A1B" w:rsidRPr="00C67323">
              <w:rPr>
                <w:rFonts w:asciiTheme="majorHAnsi" w:hAnsiTheme="majorHAnsi"/>
                <w:color w:val="000000" w:themeColor="text1"/>
                <w:sz w:val="22"/>
                <w:szCs w:val="20"/>
              </w:rPr>
              <w:t>website</w:t>
            </w:r>
            <w:r w:rsidR="00317FA5" w:rsidRPr="00C67323">
              <w:rPr>
                <w:rFonts w:asciiTheme="majorHAnsi" w:hAnsiTheme="majorHAnsi"/>
                <w:color w:val="000000" w:themeColor="text1"/>
                <w:sz w:val="22"/>
                <w:szCs w:val="20"/>
              </w:rPr>
              <w:t>s</w:t>
            </w:r>
            <w:r w:rsidR="00914A1B" w:rsidRPr="00C67323">
              <w:rPr>
                <w:rFonts w:asciiTheme="majorHAnsi" w:hAnsiTheme="majorHAnsi"/>
                <w:color w:val="000000" w:themeColor="text1"/>
                <w:sz w:val="22"/>
                <w:szCs w:val="20"/>
              </w:rPr>
              <w:t>.</w:t>
            </w:r>
          </w:p>
          <w:p w:rsidR="00535702" w:rsidRPr="00C67323" w:rsidRDefault="00535702" w:rsidP="0061221A">
            <w:pPr>
              <w:jc w:val="both"/>
              <w:rPr>
                <w:rFonts w:asciiTheme="majorHAnsi" w:hAnsiTheme="majorHAnsi"/>
                <w:color w:val="000000" w:themeColor="text1"/>
                <w:sz w:val="22"/>
                <w:szCs w:val="20"/>
              </w:rPr>
            </w:pPr>
            <w:r w:rsidRPr="00C67323">
              <w:rPr>
                <w:rFonts w:asciiTheme="majorHAnsi" w:hAnsiTheme="majorHAnsi"/>
                <w:color w:val="000000" w:themeColor="text1"/>
                <w:sz w:val="22"/>
                <w:szCs w:val="20"/>
              </w:rPr>
              <w:t>Suggested (in English):</w:t>
            </w:r>
          </w:p>
          <w:p w:rsidR="00535702" w:rsidRPr="00C67323" w:rsidRDefault="00535702" w:rsidP="0061221A">
            <w:pPr>
              <w:pStyle w:val="ab"/>
              <w:numPr>
                <w:ilvl w:val="0"/>
                <w:numId w:val="7"/>
              </w:numPr>
              <w:tabs>
                <w:tab w:val="left" w:pos="709"/>
              </w:tabs>
              <w:spacing w:after="0" w:line="240" w:lineRule="auto"/>
              <w:ind w:left="0"/>
              <w:jc w:val="both"/>
              <w:rPr>
                <w:rFonts w:asciiTheme="majorHAnsi" w:hAnsiTheme="majorHAnsi"/>
                <w:color w:val="000000" w:themeColor="text1"/>
                <w:szCs w:val="20"/>
                <w:lang w:val="en-US"/>
              </w:rPr>
            </w:pPr>
            <w:r w:rsidRPr="00C67323">
              <w:rPr>
                <w:rFonts w:asciiTheme="majorHAnsi" w:hAnsiTheme="majorHAnsi"/>
                <w:color w:val="000000" w:themeColor="text1"/>
                <w:szCs w:val="20"/>
                <w:lang w:val="en-US"/>
              </w:rPr>
              <w:t>UNESCO Cultural landscapes http://whc.unesco.org/en/culturallandscape/</w:t>
            </w:r>
          </w:p>
          <w:p w:rsidR="00535702" w:rsidRPr="00C67323" w:rsidRDefault="00535702" w:rsidP="0061221A">
            <w:pPr>
              <w:pStyle w:val="ab"/>
              <w:numPr>
                <w:ilvl w:val="0"/>
                <w:numId w:val="7"/>
              </w:numPr>
              <w:tabs>
                <w:tab w:val="left" w:pos="709"/>
              </w:tabs>
              <w:spacing w:after="0" w:line="240" w:lineRule="auto"/>
              <w:ind w:left="0"/>
              <w:jc w:val="both"/>
              <w:rPr>
                <w:rFonts w:asciiTheme="majorHAnsi" w:hAnsiTheme="majorHAnsi" w:cs="Arial"/>
                <w:color w:val="000000" w:themeColor="text1"/>
                <w:sz w:val="20"/>
                <w:szCs w:val="20"/>
                <w:lang w:val="en-US"/>
              </w:rPr>
            </w:pPr>
            <w:r w:rsidRPr="00C67323">
              <w:rPr>
                <w:rFonts w:asciiTheme="majorHAnsi" w:hAnsiTheme="majorHAnsi"/>
                <w:color w:val="000000" w:themeColor="text1"/>
                <w:szCs w:val="20"/>
                <w:lang w:val="en-US"/>
              </w:rPr>
              <w:t>Sacred Natural Sites http://sacrednaturalsites.org/</w:t>
            </w:r>
          </w:p>
        </w:tc>
      </w:tr>
      <w:bookmarkEnd w:id="0"/>
    </w:tbl>
    <w:p w:rsidR="005D23EB" w:rsidRPr="00C67323" w:rsidRDefault="005D23EB" w:rsidP="00836326">
      <w:pPr>
        <w:rPr>
          <w:rFonts w:asciiTheme="majorHAnsi" w:hAnsiTheme="majorHAnsi"/>
          <w:color w:val="000000" w:themeColor="text1"/>
        </w:rPr>
      </w:pPr>
    </w:p>
    <w:sectPr w:rsidR="005D23EB" w:rsidRPr="00C67323"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E4E" w:rsidRDefault="00AB6E4E">
      <w:r>
        <w:separator/>
      </w:r>
    </w:p>
  </w:endnote>
  <w:endnote w:type="continuationSeparator" w:id="0">
    <w:p w:rsidR="00AB6E4E" w:rsidRDefault="00AB6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E4E" w:rsidRDefault="00AB6E4E">
      <w:r>
        <w:separator/>
      </w:r>
    </w:p>
  </w:footnote>
  <w:footnote w:type="continuationSeparator" w:id="0">
    <w:p w:rsidR="00AB6E4E" w:rsidRDefault="00AB6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EB" w:rsidRDefault="00172C0D">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rsidR="005D23EB" w:rsidRDefault="005D23EB">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11C6"/>
    <w:multiLevelType w:val="hybridMultilevel"/>
    <w:tmpl w:val="FA6CA5B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1FD446C2"/>
    <w:multiLevelType w:val="hybridMultilevel"/>
    <w:tmpl w:val="76063F7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38B95AEA"/>
    <w:multiLevelType w:val="hybridMultilevel"/>
    <w:tmpl w:val="86CE2FEA"/>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532567BE"/>
    <w:multiLevelType w:val="hybridMultilevel"/>
    <w:tmpl w:val="820453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33A72FD"/>
    <w:multiLevelType w:val="hybridMultilevel"/>
    <w:tmpl w:val="317A9906"/>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1CFF"/>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26C7"/>
    <w:rsid w:val="000C3A17"/>
    <w:rsid w:val="000C4334"/>
    <w:rsid w:val="000C4E47"/>
    <w:rsid w:val="000D135A"/>
    <w:rsid w:val="000D1CF6"/>
    <w:rsid w:val="000D3ACC"/>
    <w:rsid w:val="000D4B88"/>
    <w:rsid w:val="000D5EC2"/>
    <w:rsid w:val="000D6BAA"/>
    <w:rsid w:val="000D6CC7"/>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17C4B"/>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2C0D"/>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1904"/>
    <w:rsid w:val="00222F35"/>
    <w:rsid w:val="00225396"/>
    <w:rsid w:val="00231676"/>
    <w:rsid w:val="00232D05"/>
    <w:rsid w:val="00233376"/>
    <w:rsid w:val="00236495"/>
    <w:rsid w:val="00236E9B"/>
    <w:rsid w:val="002375A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587"/>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6AD0"/>
    <w:rsid w:val="003174C4"/>
    <w:rsid w:val="00317FA5"/>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33A2"/>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0597D"/>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6F86"/>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119"/>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5702"/>
    <w:rsid w:val="00536B09"/>
    <w:rsid w:val="0053761F"/>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4058"/>
    <w:rsid w:val="00576F02"/>
    <w:rsid w:val="005773B3"/>
    <w:rsid w:val="00580EB3"/>
    <w:rsid w:val="005820F8"/>
    <w:rsid w:val="005829DE"/>
    <w:rsid w:val="005841A6"/>
    <w:rsid w:val="0059066F"/>
    <w:rsid w:val="005A0765"/>
    <w:rsid w:val="005A0CB1"/>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5F2337"/>
    <w:rsid w:val="0060443B"/>
    <w:rsid w:val="00605202"/>
    <w:rsid w:val="00605EBA"/>
    <w:rsid w:val="00606296"/>
    <w:rsid w:val="00606935"/>
    <w:rsid w:val="00607285"/>
    <w:rsid w:val="00607F29"/>
    <w:rsid w:val="0061221A"/>
    <w:rsid w:val="006122F8"/>
    <w:rsid w:val="0061373A"/>
    <w:rsid w:val="00616ACF"/>
    <w:rsid w:val="00616EF9"/>
    <w:rsid w:val="00617CBD"/>
    <w:rsid w:val="006227A8"/>
    <w:rsid w:val="0062344E"/>
    <w:rsid w:val="00627C83"/>
    <w:rsid w:val="00630A21"/>
    <w:rsid w:val="006324B4"/>
    <w:rsid w:val="00632727"/>
    <w:rsid w:val="006335B2"/>
    <w:rsid w:val="006348E5"/>
    <w:rsid w:val="0063491B"/>
    <w:rsid w:val="00637288"/>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D6A1B"/>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1B76"/>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50B"/>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4D7D"/>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27F8"/>
    <w:rsid w:val="008441AC"/>
    <w:rsid w:val="008452A3"/>
    <w:rsid w:val="00846C71"/>
    <w:rsid w:val="0085019A"/>
    <w:rsid w:val="00855E56"/>
    <w:rsid w:val="008601ED"/>
    <w:rsid w:val="00861DE7"/>
    <w:rsid w:val="00864765"/>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00AE"/>
    <w:rsid w:val="008A603B"/>
    <w:rsid w:val="008A7A6C"/>
    <w:rsid w:val="008B3E4C"/>
    <w:rsid w:val="008B454C"/>
    <w:rsid w:val="008B46C0"/>
    <w:rsid w:val="008B5F5F"/>
    <w:rsid w:val="008B68F9"/>
    <w:rsid w:val="008B6D59"/>
    <w:rsid w:val="008B776E"/>
    <w:rsid w:val="008C3A0B"/>
    <w:rsid w:val="008C49DC"/>
    <w:rsid w:val="008C49EE"/>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2397"/>
    <w:rsid w:val="00903735"/>
    <w:rsid w:val="00903792"/>
    <w:rsid w:val="00905B99"/>
    <w:rsid w:val="00906EF9"/>
    <w:rsid w:val="009072DF"/>
    <w:rsid w:val="009103E7"/>
    <w:rsid w:val="00910CBA"/>
    <w:rsid w:val="00912541"/>
    <w:rsid w:val="0091369A"/>
    <w:rsid w:val="0091429C"/>
    <w:rsid w:val="00914A1B"/>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876"/>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026B"/>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27A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3C56"/>
    <w:rsid w:val="00A34C0A"/>
    <w:rsid w:val="00A3596F"/>
    <w:rsid w:val="00A4072C"/>
    <w:rsid w:val="00A41E82"/>
    <w:rsid w:val="00A46608"/>
    <w:rsid w:val="00A47A88"/>
    <w:rsid w:val="00A50F96"/>
    <w:rsid w:val="00A514BB"/>
    <w:rsid w:val="00A54541"/>
    <w:rsid w:val="00A551FE"/>
    <w:rsid w:val="00A60448"/>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5159"/>
    <w:rsid w:val="00AB608F"/>
    <w:rsid w:val="00AB6195"/>
    <w:rsid w:val="00AB6E4E"/>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37C20"/>
    <w:rsid w:val="00B4658E"/>
    <w:rsid w:val="00B468E0"/>
    <w:rsid w:val="00B47190"/>
    <w:rsid w:val="00B52893"/>
    <w:rsid w:val="00B52AAC"/>
    <w:rsid w:val="00B54474"/>
    <w:rsid w:val="00B54C74"/>
    <w:rsid w:val="00B56AD2"/>
    <w:rsid w:val="00B56BD6"/>
    <w:rsid w:val="00B5772C"/>
    <w:rsid w:val="00B619BD"/>
    <w:rsid w:val="00B62809"/>
    <w:rsid w:val="00B63172"/>
    <w:rsid w:val="00B63F04"/>
    <w:rsid w:val="00B64D3F"/>
    <w:rsid w:val="00B66F20"/>
    <w:rsid w:val="00B676E4"/>
    <w:rsid w:val="00B678D6"/>
    <w:rsid w:val="00B67B65"/>
    <w:rsid w:val="00B67C1C"/>
    <w:rsid w:val="00B7097E"/>
    <w:rsid w:val="00B71D77"/>
    <w:rsid w:val="00B72E92"/>
    <w:rsid w:val="00B75B7D"/>
    <w:rsid w:val="00B77957"/>
    <w:rsid w:val="00B8026C"/>
    <w:rsid w:val="00B822A3"/>
    <w:rsid w:val="00B84A52"/>
    <w:rsid w:val="00B84B3A"/>
    <w:rsid w:val="00B85BC6"/>
    <w:rsid w:val="00B85EFA"/>
    <w:rsid w:val="00B87837"/>
    <w:rsid w:val="00B87ADD"/>
    <w:rsid w:val="00B91B07"/>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180A"/>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67323"/>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1A9B"/>
    <w:rsid w:val="00D145FA"/>
    <w:rsid w:val="00D14926"/>
    <w:rsid w:val="00D14CAD"/>
    <w:rsid w:val="00D15DC3"/>
    <w:rsid w:val="00D173E6"/>
    <w:rsid w:val="00D218EB"/>
    <w:rsid w:val="00D22B78"/>
    <w:rsid w:val="00D23445"/>
    <w:rsid w:val="00D2359C"/>
    <w:rsid w:val="00D23848"/>
    <w:rsid w:val="00D23BCB"/>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41A"/>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33D1"/>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1B55"/>
    <w:rsid w:val="00E84232"/>
    <w:rsid w:val="00E8431A"/>
    <w:rsid w:val="00E848E3"/>
    <w:rsid w:val="00E91744"/>
    <w:rsid w:val="00E91EDC"/>
    <w:rsid w:val="00E94B49"/>
    <w:rsid w:val="00E96FAF"/>
    <w:rsid w:val="00EA15D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230"/>
    <w:rsid w:val="00EF6797"/>
    <w:rsid w:val="00EF70C4"/>
    <w:rsid w:val="00EF7B91"/>
    <w:rsid w:val="00F01110"/>
    <w:rsid w:val="00F01EF1"/>
    <w:rsid w:val="00F04933"/>
    <w:rsid w:val="00F04A53"/>
    <w:rsid w:val="00F04F1A"/>
    <w:rsid w:val="00F073CF"/>
    <w:rsid w:val="00F100F4"/>
    <w:rsid w:val="00F10C8D"/>
    <w:rsid w:val="00F11933"/>
    <w:rsid w:val="00F11D00"/>
    <w:rsid w:val="00F11D9D"/>
    <w:rsid w:val="00F127CC"/>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0D7D"/>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584B"/>
    <w:rsid w:val="00FB6134"/>
    <w:rsid w:val="00FB65C4"/>
    <w:rsid w:val="00FB74E7"/>
    <w:rsid w:val="00FC49E9"/>
    <w:rsid w:val="00FC5BAE"/>
    <w:rsid w:val="00FC7DC1"/>
    <w:rsid w:val="00FD2356"/>
    <w:rsid w:val="00FD2E96"/>
    <w:rsid w:val="00FD37C3"/>
    <w:rsid w:val="00FD51EB"/>
    <w:rsid w:val="00FD575D"/>
    <w:rsid w:val="00FD7DB3"/>
    <w:rsid w:val="00FE11FC"/>
    <w:rsid w:val="00FE2CDE"/>
    <w:rsid w:val="00FE6335"/>
    <w:rsid w:val="00FF0898"/>
    <w:rsid w:val="00FF17F9"/>
    <w:rsid w:val="00FF1DE7"/>
    <w:rsid w:val="00FF2756"/>
    <w:rsid w:val="00FF2994"/>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semiHidden="0" w:uiPriority="0"/>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semiHidden="0"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905654011">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6578</Characters>
  <Application>Microsoft Office Word</Application>
  <DocSecurity>0</DocSecurity>
  <Lines>54</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Dora</cp:lastModifiedBy>
  <cp:revision>4</cp:revision>
  <cp:lastPrinted>2014-04-24T14:33:00Z</cp:lastPrinted>
  <dcterms:created xsi:type="dcterms:W3CDTF">2017-10-03T06:48:00Z</dcterms:created>
  <dcterms:modified xsi:type="dcterms:W3CDTF">2018-05-23T09:02:00Z</dcterms:modified>
</cp:coreProperties>
</file>