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447B5" w:rsidRDefault="00F447B5">
            <w:pPr>
              <w:rPr>
                <w:rFonts w:ascii="Calibri" w:hAnsi="Calibri" w:cs="Arial"/>
                <w:color w:val="002060"/>
                <w:sz w:val="20"/>
                <w:szCs w:val="20"/>
                <w:lang w:val="el-GR"/>
              </w:rPr>
            </w:pPr>
            <w:r>
              <w:rPr>
                <w:rFonts w:ascii="Calibri" w:hAnsi="Calibri" w:cs="Arial"/>
                <w:color w:val="002060"/>
                <w:sz w:val="20"/>
                <w:szCs w:val="20"/>
                <w:lang w:val="el-GR"/>
              </w:rPr>
              <w:t>ΕΠΙΣΤΗΜΩΝ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447B5" w:rsidRDefault="00F447B5">
            <w:pPr>
              <w:rPr>
                <w:rFonts w:ascii="Calibri" w:hAnsi="Calibri" w:cs="Arial"/>
                <w:color w:val="002060"/>
                <w:sz w:val="20"/>
                <w:szCs w:val="20"/>
                <w:lang w:val="el-GR"/>
              </w:rPr>
            </w:pPr>
            <w:r>
              <w:rPr>
                <w:rFonts w:ascii="Calibri" w:hAnsi="Calibri" w:cs="Arial"/>
                <w:color w:val="002060"/>
                <w:sz w:val="20"/>
                <w:szCs w:val="20"/>
                <w:lang w:val="el-GR"/>
              </w:rPr>
              <w:t>ΒΙΟΛΟΓΙΚΩΝ ΕΦΑΡΜΟΓΩΝ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F447B5">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Pr="004366D9" w:rsidRDefault="004366D9">
            <w:pPr>
              <w:rPr>
                <w:rFonts w:ascii="Calibri" w:hAnsi="Calibri" w:cs="Arial"/>
                <w:b/>
                <w:sz w:val="20"/>
                <w:szCs w:val="20"/>
                <w:lang w:val="el-GR"/>
              </w:rPr>
            </w:pPr>
            <w:r>
              <w:rPr>
                <w:rFonts w:ascii="Calibri" w:hAnsi="Calibri" w:cs="Arial"/>
                <w:b/>
                <w:sz w:val="20"/>
                <w:szCs w:val="20"/>
                <w:lang w:val="el-GR"/>
              </w:rPr>
              <w:t>ΒΕΕ708</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Default="004366D9">
            <w:pPr>
              <w:rPr>
                <w:rFonts w:ascii="Calibri" w:hAnsi="Calibri" w:cs="Arial"/>
                <w:b/>
                <w:sz w:val="20"/>
                <w:szCs w:val="20"/>
                <w:lang w:val="el-GR"/>
              </w:rPr>
            </w:pPr>
            <w:r>
              <w:rPr>
                <w:rFonts w:ascii="Calibri" w:hAnsi="Calibri" w:cs="Arial"/>
                <w:b/>
                <w:sz w:val="20"/>
                <w:szCs w:val="20"/>
                <w:lang w:val="el-GR"/>
              </w:rPr>
              <w:t>7</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4366D9" w:rsidRDefault="004366D9">
            <w:pPr>
              <w:rPr>
                <w:rFonts w:ascii="Calibri" w:hAnsi="Calibri" w:cs="Arial"/>
                <w:sz w:val="20"/>
                <w:szCs w:val="20"/>
                <w:lang w:val="el-GR"/>
              </w:rPr>
            </w:pPr>
            <w:r>
              <w:rPr>
                <w:rFonts w:ascii="Calibri" w:hAnsi="Calibri" w:cs="Arial"/>
                <w:sz w:val="20"/>
                <w:szCs w:val="20"/>
                <w:lang w:val="el-GR"/>
              </w:rPr>
              <w:t xml:space="preserve">ΙΧΘΥΟΛΟΓΙΑ </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F447B5">
            <w:pPr>
              <w:jc w:val="center"/>
              <w:rPr>
                <w:rFonts w:ascii="Calibri" w:hAnsi="Calibri" w:cs="Arial"/>
                <w:color w:val="002060"/>
                <w:sz w:val="20"/>
                <w:szCs w:val="20"/>
                <w:lang w:val="el-GR"/>
              </w:rPr>
            </w:pPr>
            <w:r>
              <w:rPr>
                <w:rFonts w:ascii="Calibri" w:hAnsi="Calibri" w:cs="Arial"/>
                <w:color w:val="002060"/>
                <w:sz w:val="20"/>
                <w:szCs w:val="20"/>
                <w:lang w:val="el-GR"/>
              </w:rPr>
              <w:t>6</w:t>
            </w:r>
          </w:p>
        </w:tc>
        <w:tc>
          <w:tcPr>
            <w:tcW w:w="1240" w:type="dxa"/>
            <w:tcBorders>
              <w:top w:val="single" w:sz="4" w:space="0" w:color="auto"/>
              <w:left w:val="single" w:sz="4" w:space="0" w:color="auto"/>
              <w:bottom w:val="single" w:sz="4" w:space="0" w:color="auto"/>
              <w:right w:val="single" w:sz="4" w:space="0" w:color="auto"/>
            </w:tcBorders>
          </w:tcPr>
          <w:p w:rsidR="00955FA7" w:rsidRDefault="004366D9">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E3561A"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E3561A"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646D43" w:rsidRPr="00E3561A" w:rsidRDefault="00646D43" w:rsidP="00646D43">
            <w:pPr>
              <w:rPr>
                <w:rFonts w:asciiTheme="minorHAnsi" w:hAnsiTheme="minorHAnsi" w:cstheme="minorHAnsi"/>
                <w:caps/>
                <w:sz w:val="22"/>
                <w:szCs w:val="22"/>
                <w:lang w:val="el-GR"/>
              </w:rPr>
            </w:pPr>
            <w:r w:rsidRPr="00E3561A">
              <w:rPr>
                <w:rFonts w:asciiTheme="minorHAnsi" w:hAnsiTheme="minorHAnsi" w:cstheme="minorHAnsi"/>
                <w:caps/>
                <w:sz w:val="22"/>
                <w:szCs w:val="22"/>
                <w:lang w:val="el-GR"/>
              </w:rPr>
              <w:t xml:space="preserve">Ειδίκευσης γενικών γνώσεων </w:t>
            </w:r>
          </w:p>
          <w:p w:rsidR="00955FA7" w:rsidRPr="00E3561A" w:rsidRDefault="00646D43" w:rsidP="00646D43">
            <w:pPr>
              <w:rPr>
                <w:rFonts w:asciiTheme="minorHAnsi" w:hAnsiTheme="minorHAnsi" w:cstheme="minorHAnsi"/>
                <w:caps/>
                <w:color w:val="002060"/>
                <w:sz w:val="22"/>
                <w:szCs w:val="22"/>
                <w:lang w:val="el-GR"/>
              </w:rPr>
            </w:pPr>
            <w:r w:rsidRPr="00E3561A">
              <w:rPr>
                <w:rFonts w:asciiTheme="minorHAnsi" w:hAnsiTheme="minorHAnsi" w:cstheme="minorHAnsi"/>
                <w:caps/>
                <w:sz w:val="22"/>
                <w:szCs w:val="22"/>
                <w:lang w:val="el-GR"/>
              </w:rPr>
              <w:t>Ανάπτυξης δεξιοτήτων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Pr="00E3561A" w:rsidRDefault="004366D9">
            <w:pPr>
              <w:rPr>
                <w:rFonts w:asciiTheme="minorHAnsi" w:hAnsiTheme="minorHAnsi" w:cstheme="minorHAnsi"/>
                <w:color w:val="002060"/>
                <w:sz w:val="22"/>
                <w:szCs w:val="22"/>
                <w:lang w:val="el-GR"/>
              </w:rPr>
            </w:pPr>
            <w:r w:rsidRPr="00E3561A">
              <w:rPr>
                <w:rFonts w:asciiTheme="minorHAnsi" w:hAnsiTheme="minorHAnsi" w:cstheme="minorHAnsi"/>
                <w:color w:val="002060"/>
                <w:sz w:val="22"/>
                <w:szCs w:val="22"/>
                <w:lang w:val="el-GR"/>
              </w:rPr>
              <w:t>Ζωολογία</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4366D9" w:rsidRPr="00E3561A" w:rsidRDefault="004366D9" w:rsidP="004366D9">
            <w:pPr>
              <w:numPr>
                <w:ilvl w:val="0"/>
                <w:numId w:val="6"/>
              </w:numPr>
              <w:shd w:val="clear" w:color="auto" w:fill="FFFFFF"/>
              <w:spacing w:line="293" w:lineRule="atLeast"/>
              <w:ind w:left="480"/>
              <w:rPr>
                <w:rFonts w:asciiTheme="minorHAnsi" w:hAnsiTheme="minorHAnsi" w:cstheme="minorHAnsi"/>
                <w:color w:val="333333"/>
                <w:sz w:val="22"/>
                <w:szCs w:val="22"/>
              </w:rPr>
            </w:pPr>
            <w:proofErr w:type="spellStart"/>
            <w:r w:rsidRPr="00E3561A">
              <w:rPr>
                <w:rFonts w:asciiTheme="minorHAnsi" w:hAnsiTheme="minorHAnsi" w:cstheme="minorHAnsi"/>
                <w:color w:val="333333"/>
                <w:sz w:val="22"/>
                <w:szCs w:val="22"/>
              </w:rPr>
              <w:t>Ελληνικά</w:t>
            </w:r>
            <w:proofErr w:type="spellEnd"/>
            <w:r w:rsidRPr="00E3561A">
              <w:rPr>
                <w:rStyle w:val="apple-converted-space"/>
                <w:rFonts w:asciiTheme="minorHAnsi" w:hAnsiTheme="minorHAnsi" w:cstheme="minorHAnsi"/>
                <w:color w:val="333333"/>
                <w:sz w:val="22"/>
                <w:szCs w:val="22"/>
                <w:bdr w:val="none" w:sz="0" w:space="0" w:color="auto" w:frame="1"/>
              </w:rPr>
              <w:t> </w:t>
            </w:r>
            <w:r w:rsidRPr="00E3561A">
              <w:rPr>
                <w:rStyle w:val="varieties"/>
                <w:rFonts w:asciiTheme="minorHAnsi" w:eastAsiaTheme="majorEastAsia" w:hAnsiTheme="minorHAnsi" w:cstheme="minorHAnsi"/>
                <w:color w:val="333333"/>
                <w:sz w:val="22"/>
                <w:szCs w:val="22"/>
                <w:bdr w:val="none" w:sz="0" w:space="0" w:color="auto" w:frame="1"/>
              </w:rPr>
              <w:t>(</w:t>
            </w:r>
            <w:proofErr w:type="spellStart"/>
            <w:r w:rsidRPr="00E3561A">
              <w:rPr>
                <w:rStyle w:val="varieties"/>
                <w:rFonts w:asciiTheme="minorHAnsi" w:eastAsiaTheme="majorEastAsia" w:hAnsiTheme="minorHAnsi" w:cstheme="minorHAnsi"/>
                <w:color w:val="333333"/>
                <w:sz w:val="22"/>
                <w:szCs w:val="22"/>
                <w:bdr w:val="none" w:sz="0" w:space="0" w:color="auto" w:frame="1"/>
              </w:rPr>
              <w:t>Διδασκαλία</w:t>
            </w:r>
            <w:proofErr w:type="spellEnd"/>
            <w:r w:rsidRPr="00E3561A">
              <w:rPr>
                <w:rStyle w:val="varieties"/>
                <w:rFonts w:asciiTheme="minorHAnsi" w:eastAsiaTheme="majorEastAsia" w:hAnsiTheme="minorHAnsi" w:cstheme="minorHAnsi"/>
                <w:color w:val="333333"/>
                <w:sz w:val="22"/>
                <w:szCs w:val="22"/>
                <w:bdr w:val="none" w:sz="0" w:space="0" w:color="auto" w:frame="1"/>
              </w:rPr>
              <w:t xml:space="preserve">, </w:t>
            </w:r>
            <w:proofErr w:type="spellStart"/>
            <w:r w:rsidRPr="00E3561A">
              <w:rPr>
                <w:rStyle w:val="varieties"/>
                <w:rFonts w:asciiTheme="minorHAnsi" w:eastAsiaTheme="majorEastAsia" w:hAnsiTheme="minorHAnsi" w:cstheme="minorHAnsi"/>
                <w:color w:val="333333"/>
                <w:sz w:val="22"/>
                <w:szCs w:val="22"/>
                <w:bdr w:val="none" w:sz="0" w:space="0" w:color="auto" w:frame="1"/>
              </w:rPr>
              <w:t>Εξέταση</w:t>
            </w:r>
            <w:proofErr w:type="spellEnd"/>
            <w:r w:rsidRPr="00E3561A">
              <w:rPr>
                <w:rStyle w:val="varieties"/>
                <w:rFonts w:asciiTheme="minorHAnsi" w:eastAsiaTheme="majorEastAsia" w:hAnsiTheme="minorHAnsi" w:cstheme="minorHAnsi"/>
                <w:color w:val="333333"/>
                <w:sz w:val="22"/>
                <w:szCs w:val="22"/>
                <w:bdr w:val="none" w:sz="0" w:space="0" w:color="auto" w:frame="1"/>
              </w:rPr>
              <w:t>)</w:t>
            </w:r>
          </w:p>
          <w:p w:rsidR="00955FA7" w:rsidRPr="00E3561A" w:rsidRDefault="004366D9" w:rsidP="004366D9">
            <w:pPr>
              <w:numPr>
                <w:ilvl w:val="0"/>
                <w:numId w:val="6"/>
              </w:numPr>
              <w:shd w:val="clear" w:color="auto" w:fill="FFFFFF"/>
              <w:spacing w:line="293" w:lineRule="atLeast"/>
              <w:ind w:left="480"/>
              <w:rPr>
                <w:rFonts w:asciiTheme="minorHAnsi" w:hAnsiTheme="minorHAnsi" w:cstheme="minorHAnsi"/>
                <w:color w:val="333333"/>
                <w:sz w:val="22"/>
                <w:szCs w:val="22"/>
              </w:rPr>
            </w:pPr>
            <w:proofErr w:type="spellStart"/>
            <w:r w:rsidRPr="00E3561A">
              <w:rPr>
                <w:rFonts w:asciiTheme="minorHAnsi" w:hAnsiTheme="minorHAnsi" w:cstheme="minorHAnsi"/>
                <w:color w:val="333333"/>
                <w:sz w:val="22"/>
                <w:szCs w:val="22"/>
              </w:rPr>
              <w:t>Αγγλικά</w:t>
            </w:r>
            <w:proofErr w:type="spellEnd"/>
            <w:r w:rsidRPr="00E3561A">
              <w:rPr>
                <w:rStyle w:val="apple-converted-space"/>
                <w:rFonts w:asciiTheme="minorHAnsi" w:hAnsiTheme="minorHAnsi" w:cstheme="minorHAnsi"/>
                <w:color w:val="333333"/>
                <w:sz w:val="22"/>
                <w:szCs w:val="22"/>
                <w:bdr w:val="none" w:sz="0" w:space="0" w:color="auto" w:frame="1"/>
              </w:rPr>
              <w:t> </w:t>
            </w:r>
            <w:r w:rsidRPr="00E3561A">
              <w:rPr>
                <w:rStyle w:val="varieties"/>
                <w:rFonts w:asciiTheme="minorHAnsi" w:eastAsiaTheme="majorEastAsia" w:hAnsiTheme="minorHAnsi" w:cstheme="minorHAnsi"/>
                <w:color w:val="333333"/>
                <w:sz w:val="22"/>
                <w:szCs w:val="22"/>
                <w:bdr w:val="none" w:sz="0" w:space="0" w:color="auto" w:frame="1"/>
              </w:rPr>
              <w:t>(</w:t>
            </w:r>
            <w:proofErr w:type="spellStart"/>
            <w:r w:rsidRPr="00E3561A">
              <w:rPr>
                <w:rStyle w:val="varieties"/>
                <w:rFonts w:asciiTheme="minorHAnsi" w:eastAsiaTheme="majorEastAsia" w:hAnsiTheme="minorHAnsi" w:cstheme="minorHAnsi"/>
                <w:color w:val="333333"/>
                <w:sz w:val="22"/>
                <w:szCs w:val="22"/>
                <w:bdr w:val="none" w:sz="0" w:space="0" w:color="auto" w:frame="1"/>
              </w:rPr>
              <w:t>Εξέταση</w:t>
            </w:r>
            <w:proofErr w:type="spellEnd"/>
            <w:r w:rsidRPr="00E3561A">
              <w:rPr>
                <w:rStyle w:val="varieties"/>
                <w:rFonts w:asciiTheme="minorHAnsi" w:eastAsiaTheme="majorEastAsia" w:hAnsiTheme="minorHAnsi" w:cstheme="minorHAnsi"/>
                <w:color w:val="333333"/>
                <w:sz w:val="22"/>
                <w:szCs w:val="22"/>
                <w:bdr w:val="none" w:sz="0" w:space="0" w:color="auto" w:frame="1"/>
              </w:rPr>
              <w:t>)</w:t>
            </w:r>
          </w:p>
        </w:tc>
      </w:tr>
      <w:tr w:rsidR="00955FA7" w:rsidRPr="00E3561A"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E3561A" w:rsidRDefault="004366D9" w:rsidP="004366D9">
            <w:pPr>
              <w:shd w:val="clear" w:color="auto" w:fill="FFFFFF"/>
              <w:spacing w:line="293" w:lineRule="atLeast"/>
              <w:rPr>
                <w:rFonts w:asciiTheme="minorHAnsi" w:hAnsiTheme="minorHAnsi" w:cstheme="minorHAnsi"/>
                <w:color w:val="333333"/>
                <w:sz w:val="22"/>
                <w:szCs w:val="22"/>
                <w:lang w:val="el-GR"/>
              </w:rPr>
            </w:pPr>
            <w:r w:rsidRPr="00E3561A">
              <w:rPr>
                <w:rFonts w:asciiTheme="minorHAnsi" w:hAnsiTheme="minorHAnsi" w:cstheme="minorHAnsi"/>
                <w:color w:val="333333"/>
                <w:sz w:val="22"/>
                <w:szCs w:val="22"/>
                <w:lang w:val="el-GR"/>
              </w:rPr>
              <w:t>Το μάθημα προσφέρεται σε φοιτητές προγραμμάτων ανταλλαγής.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2055DE" w:rsidRDefault="00955FA7">
            <w:pPr>
              <w:spacing w:after="200" w:line="276" w:lineRule="auto"/>
              <w:rPr>
                <w:rFonts w:ascii="Calibri" w:hAnsi="Calibri" w:cs="Arial"/>
                <w:color w:val="002060"/>
                <w:sz w:val="22"/>
                <w:szCs w:val="22"/>
                <w:lang w:val="en-GB"/>
              </w:rPr>
            </w:pPr>
          </w:p>
        </w:tc>
      </w:tr>
    </w:tbl>
    <w:p w:rsidR="00955FA7" w:rsidRDefault="00955FA7" w:rsidP="00955FA7">
      <w:pPr>
        <w:rPr>
          <w:lang w:val="el-GR"/>
        </w:rPr>
      </w:pPr>
      <w:r>
        <w:rPr>
          <w:lang w:val="el-GR"/>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E3561A"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E3561A" w:rsidTr="00955FA7">
        <w:tc>
          <w:tcPr>
            <w:tcW w:w="8472" w:type="dxa"/>
            <w:gridSpan w:val="2"/>
            <w:tcBorders>
              <w:top w:val="single" w:sz="4" w:space="0" w:color="auto"/>
              <w:left w:val="single" w:sz="4" w:space="0" w:color="auto"/>
              <w:bottom w:val="single" w:sz="4" w:space="0" w:color="auto"/>
              <w:right w:val="single" w:sz="4" w:space="0" w:color="auto"/>
            </w:tcBorders>
          </w:tcPr>
          <w:p w:rsidR="005D1AF1" w:rsidRPr="00E3561A" w:rsidRDefault="000003EB" w:rsidP="000003EB">
            <w:pPr>
              <w:shd w:val="clear" w:color="auto" w:fill="FFFFFF"/>
              <w:spacing w:line="293" w:lineRule="atLeast"/>
              <w:rPr>
                <w:rFonts w:asciiTheme="minorHAnsi" w:hAnsiTheme="minorHAnsi" w:cstheme="minorHAnsi"/>
                <w:color w:val="333333"/>
                <w:sz w:val="22"/>
                <w:szCs w:val="22"/>
                <w:lang w:val="el-GR"/>
              </w:rPr>
            </w:pPr>
            <w:r w:rsidRPr="00E3561A">
              <w:rPr>
                <w:rFonts w:asciiTheme="minorHAnsi" w:hAnsiTheme="minorHAnsi" w:cstheme="minorHAnsi"/>
                <w:color w:val="333333"/>
                <w:sz w:val="22"/>
                <w:szCs w:val="22"/>
                <w:lang w:val="el-GR"/>
              </w:rPr>
              <w:t xml:space="preserve">Απόκτηση γνώσεων </w:t>
            </w:r>
            <w:r w:rsidR="005D1AF1" w:rsidRPr="00E3561A">
              <w:rPr>
                <w:rFonts w:asciiTheme="minorHAnsi" w:hAnsiTheme="minorHAnsi" w:cstheme="minorHAnsi"/>
                <w:color w:val="333333"/>
                <w:sz w:val="22"/>
                <w:szCs w:val="22"/>
                <w:lang w:val="el-GR"/>
              </w:rPr>
              <w:t xml:space="preserve">σχετικά με τη </w:t>
            </w:r>
            <w:r w:rsidRPr="00E3561A">
              <w:rPr>
                <w:rFonts w:asciiTheme="minorHAnsi" w:hAnsiTheme="minorHAnsi" w:cstheme="minorHAnsi"/>
                <w:color w:val="333333"/>
                <w:sz w:val="22"/>
                <w:szCs w:val="22"/>
                <w:lang w:val="el-GR"/>
              </w:rPr>
              <w:t>συστηματική, ανατομία, μορφολογία, φυσιολογία, ηλικία και αύξηση, αναπαραγωγή, οικολογία και δυναμική των ψαριών και τη διαχείριση των αποθεμάτων τους.</w:t>
            </w:r>
          </w:p>
          <w:p w:rsidR="00955FA7" w:rsidRPr="00E3561A" w:rsidRDefault="000003EB" w:rsidP="005D1AF1">
            <w:pPr>
              <w:shd w:val="clear" w:color="auto" w:fill="FFFFFF"/>
              <w:spacing w:line="293" w:lineRule="atLeast"/>
              <w:rPr>
                <w:rFonts w:asciiTheme="minorHAnsi" w:hAnsiTheme="minorHAnsi" w:cstheme="minorHAnsi"/>
                <w:color w:val="333333"/>
                <w:sz w:val="22"/>
                <w:szCs w:val="22"/>
                <w:lang w:val="el-GR"/>
              </w:rPr>
            </w:pPr>
            <w:r w:rsidRPr="00E3561A">
              <w:rPr>
                <w:rFonts w:asciiTheme="minorHAnsi" w:hAnsiTheme="minorHAnsi" w:cstheme="minorHAnsi"/>
                <w:color w:val="333333"/>
                <w:sz w:val="22"/>
                <w:szCs w:val="22"/>
                <w:lang w:val="el-GR"/>
              </w:rPr>
              <w:t>Εξοικείωση με τη λήψη εξειδικευμένων μετρήσεων της μορφολογίας</w:t>
            </w:r>
            <w:r w:rsidR="005D1AF1" w:rsidRPr="00E3561A">
              <w:rPr>
                <w:rFonts w:asciiTheme="minorHAnsi" w:hAnsiTheme="minorHAnsi" w:cstheme="minorHAnsi"/>
                <w:color w:val="333333"/>
                <w:sz w:val="22"/>
                <w:szCs w:val="22"/>
                <w:lang w:val="el-GR"/>
              </w:rPr>
              <w:t xml:space="preserve">. Ανάλυση </w:t>
            </w:r>
            <w:proofErr w:type="spellStart"/>
            <w:r w:rsidRPr="00E3561A">
              <w:rPr>
                <w:rFonts w:asciiTheme="minorHAnsi" w:hAnsiTheme="minorHAnsi" w:cstheme="minorHAnsi"/>
                <w:color w:val="333333"/>
                <w:sz w:val="22"/>
                <w:szCs w:val="22"/>
                <w:lang w:val="el-GR"/>
              </w:rPr>
              <w:t>μορφομετρικών</w:t>
            </w:r>
            <w:proofErr w:type="spellEnd"/>
            <w:r w:rsidRPr="00E3561A">
              <w:rPr>
                <w:rFonts w:asciiTheme="minorHAnsi" w:hAnsiTheme="minorHAnsi" w:cstheme="minorHAnsi"/>
                <w:color w:val="333333"/>
                <w:sz w:val="22"/>
                <w:szCs w:val="22"/>
                <w:lang w:val="el-GR"/>
              </w:rPr>
              <w:t xml:space="preserve"> σχέσεων</w:t>
            </w:r>
            <w:r w:rsidR="005D1AF1" w:rsidRPr="00E3561A">
              <w:rPr>
                <w:rFonts w:asciiTheme="minorHAnsi" w:hAnsiTheme="minorHAnsi" w:cstheme="minorHAnsi"/>
                <w:color w:val="333333"/>
                <w:sz w:val="22"/>
                <w:szCs w:val="22"/>
                <w:lang w:val="el-GR"/>
              </w:rPr>
              <w:t xml:space="preserve">. Μελέτη της ηλικίας . Προσδιορισμός της γονιμότητας. Ανάλυση της διατροφής και της οικολογίας της διατροφής. Εφαρμογή στατιστικών μεθόδων και αναλύσεων για την εκτίμηση βιολογικών παραμέτρων. Χειρισμός της </w:t>
            </w:r>
            <w:proofErr w:type="spellStart"/>
            <w:r w:rsidR="005D1AF1" w:rsidRPr="00E3561A">
              <w:rPr>
                <w:rFonts w:asciiTheme="minorHAnsi" w:hAnsiTheme="minorHAnsi" w:cstheme="minorHAnsi"/>
                <w:color w:val="333333"/>
                <w:sz w:val="22"/>
                <w:szCs w:val="22"/>
                <w:lang w:val="el-GR"/>
              </w:rPr>
              <w:t>βάσςη</w:t>
            </w:r>
            <w:proofErr w:type="spellEnd"/>
            <w:r w:rsidR="005D1AF1" w:rsidRPr="00E3561A">
              <w:rPr>
                <w:rFonts w:asciiTheme="minorHAnsi" w:hAnsiTheme="minorHAnsi" w:cstheme="minorHAnsi"/>
                <w:color w:val="333333"/>
                <w:sz w:val="22"/>
                <w:szCs w:val="22"/>
                <w:lang w:val="el-GR"/>
              </w:rPr>
              <w:t xml:space="preserve"> δεδομένων  </w:t>
            </w:r>
            <w:r w:rsidRPr="00E3561A">
              <w:rPr>
                <w:rFonts w:asciiTheme="minorHAnsi" w:hAnsiTheme="minorHAnsi" w:cstheme="minorHAnsi"/>
                <w:color w:val="333333"/>
                <w:sz w:val="22"/>
                <w:szCs w:val="22"/>
                <w:lang w:val="el-GR"/>
              </w:rPr>
              <w:t xml:space="preserve"> </w:t>
            </w:r>
            <w:proofErr w:type="spellStart"/>
            <w:r w:rsidRPr="00E3561A">
              <w:rPr>
                <w:rFonts w:asciiTheme="minorHAnsi" w:hAnsiTheme="minorHAnsi" w:cstheme="minorHAnsi"/>
                <w:color w:val="333333"/>
                <w:sz w:val="22"/>
                <w:szCs w:val="22"/>
              </w:rPr>
              <w:t>FishBase</w:t>
            </w:r>
            <w:proofErr w:type="spellEnd"/>
            <w:r w:rsidRPr="00E3561A">
              <w:rPr>
                <w:rFonts w:asciiTheme="minorHAnsi" w:hAnsiTheme="minorHAnsi" w:cstheme="minorHAnsi"/>
                <w:color w:val="333333"/>
                <w:sz w:val="22"/>
                <w:szCs w:val="22"/>
                <w:lang w:val="el-GR"/>
              </w:rPr>
              <w:t xml:space="preserve"> (</w:t>
            </w:r>
            <w:hyperlink r:id="rId5" w:history="1">
              <w:r w:rsidRPr="00E3561A">
                <w:rPr>
                  <w:rStyle w:val="-"/>
                  <w:rFonts w:asciiTheme="minorHAnsi" w:hAnsiTheme="minorHAnsi" w:cstheme="minorHAnsi"/>
                  <w:color w:val="666666"/>
                  <w:sz w:val="22"/>
                  <w:szCs w:val="22"/>
                  <w:bdr w:val="none" w:sz="0" w:space="0" w:color="auto" w:frame="1"/>
                </w:rPr>
                <w:t>www</w:t>
              </w:r>
              <w:r w:rsidRPr="00E3561A">
                <w:rPr>
                  <w:rStyle w:val="-"/>
                  <w:rFonts w:asciiTheme="minorHAnsi" w:hAnsiTheme="minorHAnsi" w:cstheme="minorHAnsi"/>
                  <w:color w:val="666666"/>
                  <w:sz w:val="22"/>
                  <w:szCs w:val="22"/>
                  <w:bdr w:val="none" w:sz="0" w:space="0" w:color="auto" w:frame="1"/>
                  <w:lang w:val="el-GR"/>
                </w:rPr>
                <w:t>.</w:t>
              </w:r>
              <w:proofErr w:type="spellStart"/>
              <w:r w:rsidRPr="00E3561A">
                <w:rPr>
                  <w:rStyle w:val="-"/>
                  <w:rFonts w:asciiTheme="minorHAnsi" w:hAnsiTheme="minorHAnsi" w:cstheme="minorHAnsi"/>
                  <w:color w:val="666666"/>
                  <w:sz w:val="22"/>
                  <w:szCs w:val="22"/>
                  <w:bdr w:val="none" w:sz="0" w:space="0" w:color="auto" w:frame="1"/>
                </w:rPr>
                <w:t>fishbase</w:t>
              </w:r>
              <w:proofErr w:type="spellEnd"/>
              <w:r w:rsidRPr="00E3561A">
                <w:rPr>
                  <w:rStyle w:val="-"/>
                  <w:rFonts w:asciiTheme="minorHAnsi" w:hAnsiTheme="minorHAnsi" w:cstheme="minorHAnsi"/>
                  <w:color w:val="666666"/>
                  <w:sz w:val="22"/>
                  <w:szCs w:val="22"/>
                  <w:bdr w:val="none" w:sz="0" w:space="0" w:color="auto" w:frame="1"/>
                  <w:lang w:val="el-GR"/>
                </w:rPr>
                <w:t>.</w:t>
              </w:r>
              <w:r w:rsidRPr="00E3561A">
                <w:rPr>
                  <w:rStyle w:val="-"/>
                  <w:rFonts w:asciiTheme="minorHAnsi" w:hAnsiTheme="minorHAnsi" w:cstheme="minorHAnsi"/>
                  <w:color w:val="666666"/>
                  <w:sz w:val="22"/>
                  <w:szCs w:val="22"/>
                  <w:bdr w:val="none" w:sz="0" w:space="0" w:color="auto" w:frame="1"/>
                </w:rPr>
                <w:t>org</w:t>
              </w:r>
            </w:hyperlink>
            <w:r w:rsidR="005D1AF1" w:rsidRPr="00E3561A">
              <w:rPr>
                <w:rFonts w:asciiTheme="minorHAnsi" w:hAnsiTheme="minorHAnsi" w:cstheme="minorHAnsi"/>
                <w:color w:val="333333"/>
                <w:sz w:val="22"/>
                <w:szCs w:val="22"/>
                <w:lang w:val="el-GR"/>
              </w:rPr>
              <w:t xml:space="preserve">. </w:t>
            </w:r>
          </w:p>
          <w:p w:rsidR="005D1AF1" w:rsidRPr="00E3561A" w:rsidRDefault="005D1AF1" w:rsidP="005D1AF1">
            <w:pPr>
              <w:shd w:val="clear" w:color="auto" w:fill="FFFFFF"/>
              <w:spacing w:line="293" w:lineRule="atLeast"/>
              <w:rPr>
                <w:rFonts w:asciiTheme="minorHAnsi" w:hAnsiTheme="minorHAnsi" w:cstheme="minorHAnsi"/>
                <w:color w:val="333333"/>
                <w:sz w:val="22"/>
                <w:szCs w:val="22"/>
                <w:lang w:val="el-GR"/>
              </w:rPr>
            </w:pPr>
            <w:r w:rsidRPr="00E3561A">
              <w:rPr>
                <w:rFonts w:asciiTheme="minorHAnsi" w:hAnsiTheme="minorHAnsi" w:cstheme="minorHAnsi"/>
                <w:color w:val="333333"/>
                <w:sz w:val="22"/>
                <w:szCs w:val="22"/>
                <w:lang w:val="el-GR"/>
              </w:rPr>
              <w:t xml:space="preserve">Αλιεία, αλιευτική διαχείριση </w:t>
            </w:r>
            <w:proofErr w:type="spellStart"/>
            <w:r w:rsidRPr="00E3561A">
              <w:rPr>
                <w:rFonts w:asciiTheme="minorHAnsi" w:hAnsiTheme="minorHAnsi" w:cstheme="minorHAnsi"/>
                <w:color w:val="333333"/>
                <w:sz w:val="22"/>
                <w:szCs w:val="22"/>
                <w:lang w:val="el-GR"/>
              </w:rPr>
              <w:t>αποθεματων</w:t>
            </w:r>
            <w:proofErr w:type="spellEnd"/>
            <w:r w:rsidRPr="00E3561A">
              <w:rPr>
                <w:rFonts w:asciiTheme="minorHAnsi" w:hAnsiTheme="minorHAnsi" w:cstheme="minorHAnsi"/>
                <w:color w:val="333333"/>
                <w:sz w:val="22"/>
                <w:szCs w:val="22"/>
                <w:lang w:val="el-GR"/>
              </w:rPr>
              <w:t xml:space="preserve">. </w:t>
            </w:r>
          </w:p>
          <w:p w:rsidR="005D1AF1" w:rsidRPr="00E3561A" w:rsidRDefault="005D1AF1" w:rsidP="005D1AF1">
            <w:pPr>
              <w:shd w:val="clear" w:color="auto" w:fill="FFFFFF"/>
              <w:spacing w:line="293" w:lineRule="atLeast"/>
              <w:rPr>
                <w:rFonts w:asciiTheme="minorHAnsi" w:hAnsiTheme="minorHAnsi" w:cstheme="minorHAnsi"/>
                <w:color w:val="333333"/>
                <w:sz w:val="22"/>
                <w:szCs w:val="22"/>
                <w:lang w:val="el-GR"/>
              </w:rPr>
            </w:pPr>
            <w:r w:rsidRPr="00E3561A">
              <w:rPr>
                <w:rFonts w:asciiTheme="minorHAnsi" w:hAnsiTheme="minorHAnsi" w:cstheme="minorHAnsi"/>
                <w:color w:val="333333"/>
                <w:sz w:val="22"/>
                <w:szCs w:val="22"/>
                <w:lang w:val="el-GR"/>
              </w:rPr>
              <w:t xml:space="preserve">Μεταναστεύσεις ψαριών. </w:t>
            </w: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E3561A"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E3561A"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Pr="002055DE" w:rsidRDefault="00955FA7">
            <w:pPr>
              <w:rPr>
                <w:rFonts w:asciiTheme="minorHAnsi" w:hAnsiTheme="minorHAnsi" w:cstheme="minorHAnsi"/>
                <w:color w:val="002060"/>
                <w:sz w:val="22"/>
                <w:szCs w:val="20"/>
                <w:lang w:val="el-GR"/>
              </w:rPr>
            </w:pPr>
          </w:p>
          <w:p w:rsidR="004366D9" w:rsidRPr="002055DE" w:rsidRDefault="004366D9" w:rsidP="004366D9">
            <w:pPr>
              <w:shd w:val="clear" w:color="auto" w:fill="FFFFFF"/>
              <w:spacing w:line="293" w:lineRule="atLeast"/>
              <w:rPr>
                <w:rFonts w:asciiTheme="minorHAnsi" w:hAnsiTheme="minorHAnsi" w:cstheme="minorHAnsi"/>
                <w:b/>
                <w:bCs/>
                <w:color w:val="333333"/>
                <w:sz w:val="22"/>
                <w:szCs w:val="20"/>
              </w:rPr>
            </w:pPr>
            <w:proofErr w:type="spellStart"/>
            <w:r w:rsidRPr="002055DE">
              <w:rPr>
                <w:rFonts w:asciiTheme="minorHAnsi" w:hAnsiTheme="minorHAnsi" w:cstheme="minorHAnsi"/>
                <w:b/>
                <w:bCs/>
                <w:color w:val="333333"/>
                <w:sz w:val="22"/>
                <w:szCs w:val="20"/>
              </w:rPr>
              <w:t>Γενικές</w:t>
            </w:r>
            <w:proofErr w:type="spellEnd"/>
            <w:r w:rsidRPr="002055DE">
              <w:rPr>
                <w:rFonts w:asciiTheme="minorHAnsi" w:hAnsiTheme="minorHAnsi" w:cstheme="minorHAnsi"/>
                <w:b/>
                <w:bCs/>
                <w:color w:val="333333"/>
                <w:sz w:val="22"/>
                <w:szCs w:val="20"/>
              </w:rPr>
              <w:t xml:space="preserve"> </w:t>
            </w:r>
            <w:proofErr w:type="spellStart"/>
            <w:r w:rsidRPr="002055DE">
              <w:rPr>
                <w:rFonts w:asciiTheme="minorHAnsi" w:hAnsiTheme="minorHAnsi" w:cstheme="minorHAnsi"/>
                <w:b/>
                <w:bCs/>
                <w:color w:val="333333"/>
                <w:sz w:val="22"/>
                <w:szCs w:val="20"/>
              </w:rPr>
              <w:t>Ικανότητες</w:t>
            </w:r>
            <w:proofErr w:type="spellEnd"/>
          </w:p>
          <w:p w:rsidR="004366D9" w:rsidRPr="002055DE" w:rsidRDefault="004366D9" w:rsidP="004366D9">
            <w:pPr>
              <w:numPr>
                <w:ilvl w:val="0"/>
                <w:numId w:val="7"/>
              </w:numPr>
              <w:shd w:val="clear" w:color="auto" w:fill="FFFFFF"/>
              <w:spacing w:line="293" w:lineRule="atLeast"/>
              <w:ind w:left="480"/>
              <w:rPr>
                <w:rFonts w:asciiTheme="minorHAnsi" w:hAnsiTheme="minorHAnsi" w:cstheme="minorHAnsi"/>
                <w:color w:val="333333"/>
                <w:sz w:val="22"/>
                <w:szCs w:val="20"/>
              </w:rPr>
            </w:pPr>
            <w:proofErr w:type="spellStart"/>
            <w:r w:rsidRPr="002055DE">
              <w:rPr>
                <w:rFonts w:asciiTheme="minorHAnsi" w:hAnsiTheme="minorHAnsi" w:cstheme="minorHAnsi"/>
                <w:color w:val="333333"/>
                <w:sz w:val="22"/>
                <w:szCs w:val="20"/>
              </w:rPr>
              <w:t>Εφαρμογή</w:t>
            </w:r>
            <w:proofErr w:type="spellEnd"/>
            <w:r w:rsidRPr="002055DE">
              <w:rPr>
                <w:rFonts w:asciiTheme="minorHAnsi" w:hAnsiTheme="minorHAnsi" w:cstheme="minorHAnsi"/>
                <w:color w:val="333333"/>
                <w:sz w:val="22"/>
                <w:szCs w:val="20"/>
              </w:rPr>
              <w:t xml:space="preserve"> </w:t>
            </w:r>
            <w:proofErr w:type="spellStart"/>
            <w:r w:rsidRPr="002055DE">
              <w:rPr>
                <w:rFonts w:asciiTheme="minorHAnsi" w:hAnsiTheme="minorHAnsi" w:cstheme="minorHAnsi"/>
                <w:color w:val="333333"/>
                <w:sz w:val="22"/>
                <w:szCs w:val="20"/>
              </w:rPr>
              <w:t>της</w:t>
            </w:r>
            <w:proofErr w:type="spellEnd"/>
            <w:r w:rsidRPr="002055DE">
              <w:rPr>
                <w:rFonts w:asciiTheme="minorHAnsi" w:hAnsiTheme="minorHAnsi" w:cstheme="minorHAnsi"/>
                <w:color w:val="333333"/>
                <w:sz w:val="22"/>
                <w:szCs w:val="20"/>
              </w:rPr>
              <w:t xml:space="preserve"> </w:t>
            </w:r>
            <w:proofErr w:type="spellStart"/>
            <w:r w:rsidRPr="002055DE">
              <w:rPr>
                <w:rFonts w:asciiTheme="minorHAnsi" w:hAnsiTheme="minorHAnsi" w:cstheme="minorHAnsi"/>
                <w:color w:val="333333"/>
                <w:sz w:val="22"/>
                <w:szCs w:val="20"/>
              </w:rPr>
              <w:t>γνώσης</w:t>
            </w:r>
            <w:proofErr w:type="spellEnd"/>
            <w:r w:rsidRPr="002055DE">
              <w:rPr>
                <w:rFonts w:asciiTheme="minorHAnsi" w:hAnsiTheme="minorHAnsi" w:cstheme="minorHAnsi"/>
                <w:color w:val="333333"/>
                <w:sz w:val="22"/>
                <w:szCs w:val="20"/>
              </w:rPr>
              <w:t xml:space="preserve"> </w:t>
            </w:r>
            <w:proofErr w:type="spellStart"/>
            <w:r w:rsidRPr="002055DE">
              <w:rPr>
                <w:rFonts w:asciiTheme="minorHAnsi" w:hAnsiTheme="minorHAnsi" w:cstheme="minorHAnsi"/>
                <w:color w:val="333333"/>
                <w:sz w:val="22"/>
                <w:szCs w:val="20"/>
              </w:rPr>
              <w:t>στην</w:t>
            </w:r>
            <w:proofErr w:type="spellEnd"/>
            <w:r w:rsidRPr="002055DE">
              <w:rPr>
                <w:rFonts w:asciiTheme="minorHAnsi" w:hAnsiTheme="minorHAnsi" w:cstheme="minorHAnsi"/>
                <w:color w:val="333333"/>
                <w:sz w:val="22"/>
                <w:szCs w:val="20"/>
              </w:rPr>
              <w:t xml:space="preserve"> </w:t>
            </w:r>
            <w:proofErr w:type="spellStart"/>
            <w:r w:rsidRPr="002055DE">
              <w:rPr>
                <w:rFonts w:asciiTheme="minorHAnsi" w:hAnsiTheme="minorHAnsi" w:cstheme="minorHAnsi"/>
                <w:color w:val="333333"/>
                <w:sz w:val="22"/>
                <w:szCs w:val="20"/>
              </w:rPr>
              <w:t>πράξη</w:t>
            </w:r>
            <w:proofErr w:type="spellEnd"/>
          </w:p>
          <w:p w:rsidR="004366D9" w:rsidRPr="002055DE" w:rsidRDefault="004366D9" w:rsidP="004366D9">
            <w:pPr>
              <w:numPr>
                <w:ilvl w:val="0"/>
                <w:numId w:val="7"/>
              </w:numPr>
              <w:shd w:val="clear" w:color="auto" w:fill="FFFFFF"/>
              <w:spacing w:line="293" w:lineRule="atLeast"/>
              <w:ind w:left="480"/>
              <w:rPr>
                <w:rFonts w:asciiTheme="minorHAnsi" w:hAnsiTheme="minorHAnsi" w:cstheme="minorHAnsi"/>
                <w:color w:val="333333"/>
                <w:sz w:val="22"/>
                <w:szCs w:val="20"/>
                <w:lang w:val="el-GR"/>
              </w:rPr>
            </w:pPr>
            <w:r w:rsidRPr="002055DE">
              <w:rPr>
                <w:rFonts w:asciiTheme="minorHAnsi" w:hAnsiTheme="minorHAnsi" w:cstheme="minorHAnsi"/>
                <w:color w:val="333333"/>
                <w:sz w:val="22"/>
                <w:szCs w:val="20"/>
                <w:lang w:val="el-GR"/>
              </w:rPr>
              <w:t>Αναζήτηση, ανάλυση και σύνθεση δεδομένων και πληροφοριών, με τη χρήση και των απαραίτητων τεχνολογιών</w:t>
            </w:r>
          </w:p>
          <w:p w:rsidR="004366D9" w:rsidRPr="002055DE" w:rsidRDefault="004366D9" w:rsidP="004366D9">
            <w:pPr>
              <w:numPr>
                <w:ilvl w:val="0"/>
                <w:numId w:val="7"/>
              </w:numPr>
              <w:shd w:val="clear" w:color="auto" w:fill="FFFFFF"/>
              <w:spacing w:line="293" w:lineRule="atLeast"/>
              <w:ind w:left="480"/>
              <w:rPr>
                <w:rFonts w:asciiTheme="minorHAnsi" w:hAnsiTheme="minorHAnsi" w:cstheme="minorHAnsi"/>
                <w:color w:val="333333"/>
                <w:sz w:val="22"/>
                <w:szCs w:val="20"/>
              </w:rPr>
            </w:pPr>
            <w:proofErr w:type="spellStart"/>
            <w:r w:rsidRPr="002055DE">
              <w:rPr>
                <w:rFonts w:asciiTheme="minorHAnsi" w:hAnsiTheme="minorHAnsi" w:cstheme="minorHAnsi"/>
                <w:color w:val="333333"/>
                <w:sz w:val="22"/>
                <w:szCs w:val="20"/>
              </w:rPr>
              <w:t>Προσαρμογή</w:t>
            </w:r>
            <w:proofErr w:type="spellEnd"/>
            <w:r w:rsidRPr="002055DE">
              <w:rPr>
                <w:rFonts w:asciiTheme="minorHAnsi" w:hAnsiTheme="minorHAnsi" w:cstheme="minorHAnsi"/>
                <w:color w:val="333333"/>
                <w:sz w:val="22"/>
                <w:szCs w:val="20"/>
              </w:rPr>
              <w:t xml:space="preserve"> </w:t>
            </w:r>
            <w:proofErr w:type="spellStart"/>
            <w:r w:rsidRPr="002055DE">
              <w:rPr>
                <w:rFonts w:asciiTheme="minorHAnsi" w:hAnsiTheme="minorHAnsi" w:cstheme="minorHAnsi"/>
                <w:color w:val="333333"/>
                <w:sz w:val="22"/>
                <w:szCs w:val="20"/>
              </w:rPr>
              <w:t>σε</w:t>
            </w:r>
            <w:proofErr w:type="spellEnd"/>
            <w:r w:rsidRPr="002055DE">
              <w:rPr>
                <w:rFonts w:asciiTheme="minorHAnsi" w:hAnsiTheme="minorHAnsi" w:cstheme="minorHAnsi"/>
                <w:color w:val="333333"/>
                <w:sz w:val="22"/>
                <w:szCs w:val="20"/>
              </w:rPr>
              <w:t xml:space="preserve"> </w:t>
            </w:r>
            <w:proofErr w:type="spellStart"/>
            <w:r w:rsidRPr="002055DE">
              <w:rPr>
                <w:rFonts w:asciiTheme="minorHAnsi" w:hAnsiTheme="minorHAnsi" w:cstheme="minorHAnsi"/>
                <w:color w:val="333333"/>
                <w:sz w:val="22"/>
                <w:szCs w:val="20"/>
              </w:rPr>
              <w:t>νέες</w:t>
            </w:r>
            <w:proofErr w:type="spellEnd"/>
            <w:r w:rsidRPr="002055DE">
              <w:rPr>
                <w:rFonts w:asciiTheme="minorHAnsi" w:hAnsiTheme="minorHAnsi" w:cstheme="minorHAnsi"/>
                <w:color w:val="333333"/>
                <w:sz w:val="22"/>
                <w:szCs w:val="20"/>
              </w:rPr>
              <w:t xml:space="preserve"> </w:t>
            </w:r>
            <w:proofErr w:type="spellStart"/>
            <w:r w:rsidRPr="002055DE">
              <w:rPr>
                <w:rFonts w:asciiTheme="minorHAnsi" w:hAnsiTheme="minorHAnsi" w:cstheme="minorHAnsi"/>
                <w:color w:val="333333"/>
                <w:sz w:val="22"/>
                <w:szCs w:val="20"/>
              </w:rPr>
              <w:t>καταστάσεις</w:t>
            </w:r>
            <w:proofErr w:type="spellEnd"/>
          </w:p>
          <w:p w:rsidR="004366D9" w:rsidRPr="002055DE" w:rsidRDefault="004366D9" w:rsidP="004366D9">
            <w:pPr>
              <w:numPr>
                <w:ilvl w:val="0"/>
                <w:numId w:val="7"/>
              </w:numPr>
              <w:shd w:val="clear" w:color="auto" w:fill="FFFFFF"/>
              <w:spacing w:line="293" w:lineRule="atLeast"/>
              <w:ind w:left="480"/>
              <w:rPr>
                <w:rFonts w:asciiTheme="minorHAnsi" w:hAnsiTheme="minorHAnsi" w:cstheme="minorHAnsi"/>
                <w:color w:val="333333"/>
                <w:sz w:val="22"/>
                <w:szCs w:val="20"/>
              </w:rPr>
            </w:pPr>
            <w:proofErr w:type="spellStart"/>
            <w:r w:rsidRPr="002055DE">
              <w:rPr>
                <w:rFonts w:asciiTheme="minorHAnsi" w:hAnsiTheme="minorHAnsi" w:cstheme="minorHAnsi"/>
                <w:color w:val="333333"/>
                <w:sz w:val="22"/>
                <w:szCs w:val="20"/>
              </w:rPr>
              <w:t>Λήψη</w:t>
            </w:r>
            <w:proofErr w:type="spellEnd"/>
            <w:r w:rsidRPr="002055DE">
              <w:rPr>
                <w:rFonts w:asciiTheme="minorHAnsi" w:hAnsiTheme="minorHAnsi" w:cstheme="minorHAnsi"/>
                <w:color w:val="333333"/>
                <w:sz w:val="22"/>
                <w:szCs w:val="20"/>
              </w:rPr>
              <w:t xml:space="preserve"> </w:t>
            </w:r>
            <w:proofErr w:type="spellStart"/>
            <w:r w:rsidRPr="002055DE">
              <w:rPr>
                <w:rFonts w:asciiTheme="minorHAnsi" w:hAnsiTheme="minorHAnsi" w:cstheme="minorHAnsi"/>
                <w:color w:val="333333"/>
                <w:sz w:val="22"/>
                <w:szCs w:val="20"/>
              </w:rPr>
              <w:t>αποφάσεων</w:t>
            </w:r>
            <w:proofErr w:type="spellEnd"/>
          </w:p>
          <w:p w:rsidR="004366D9" w:rsidRPr="002055DE" w:rsidRDefault="004366D9" w:rsidP="004366D9">
            <w:pPr>
              <w:numPr>
                <w:ilvl w:val="0"/>
                <w:numId w:val="7"/>
              </w:numPr>
              <w:shd w:val="clear" w:color="auto" w:fill="FFFFFF"/>
              <w:spacing w:line="293" w:lineRule="atLeast"/>
              <w:ind w:left="480"/>
              <w:rPr>
                <w:rFonts w:asciiTheme="minorHAnsi" w:hAnsiTheme="minorHAnsi" w:cstheme="minorHAnsi"/>
                <w:color w:val="333333"/>
                <w:sz w:val="22"/>
                <w:szCs w:val="20"/>
              </w:rPr>
            </w:pPr>
            <w:proofErr w:type="spellStart"/>
            <w:r w:rsidRPr="002055DE">
              <w:rPr>
                <w:rFonts w:asciiTheme="minorHAnsi" w:hAnsiTheme="minorHAnsi" w:cstheme="minorHAnsi"/>
                <w:color w:val="333333"/>
                <w:sz w:val="22"/>
                <w:szCs w:val="20"/>
              </w:rPr>
              <w:t>Αυτόνομη</w:t>
            </w:r>
            <w:proofErr w:type="spellEnd"/>
            <w:r w:rsidRPr="002055DE">
              <w:rPr>
                <w:rFonts w:asciiTheme="minorHAnsi" w:hAnsiTheme="minorHAnsi" w:cstheme="minorHAnsi"/>
                <w:color w:val="333333"/>
                <w:sz w:val="22"/>
                <w:szCs w:val="20"/>
              </w:rPr>
              <w:t xml:space="preserve"> </w:t>
            </w:r>
            <w:proofErr w:type="spellStart"/>
            <w:r w:rsidRPr="002055DE">
              <w:rPr>
                <w:rFonts w:asciiTheme="minorHAnsi" w:hAnsiTheme="minorHAnsi" w:cstheme="minorHAnsi"/>
                <w:color w:val="333333"/>
                <w:sz w:val="22"/>
                <w:szCs w:val="20"/>
              </w:rPr>
              <w:t>εργασία</w:t>
            </w:r>
            <w:proofErr w:type="spellEnd"/>
          </w:p>
          <w:p w:rsidR="004366D9" w:rsidRPr="002055DE" w:rsidRDefault="004366D9" w:rsidP="004366D9">
            <w:pPr>
              <w:numPr>
                <w:ilvl w:val="0"/>
                <w:numId w:val="7"/>
              </w:numPr>
              <w:shd w:val="clear" w:color="auto" w:fill="FFFFFF"/>
              <w:spacing w:line="293" w:lineRule="atLeast"/>
              <w:ind w:left="480"/>
              <w:rPr>
                <w:rFonts w:asciiTheme="minorHAnsi" w:hAnsiTheme="minorHAnsi" w:cstheme="minorHAnsi"/>
                <w:color w:val="333333"/>
                <w:sz w:val="22"/>
                <w:szCs w:val="20"/>
              </w:rPr>
            </w:pPr>
            <w:proofErr w:type="spellStart"/>
            <w:r w:rsidRPr="002055DE">
              <w:rPr>
                <w:rFonts w:asciiTheme="minorHAnsi" w:hAnsiTheme="minorHAnsi" w:cstheme="minorHAnsi"/>
                <w:color w:val="333333"/>
                <w:sz w:val="22"/>
                <w:szCs w:val="20"/>
              </w:rPr>
              <w:t>Ομαδική</w:t>
            </w:r>
            <w:proofErr w:type="spellEnd"/>
            <w:r w:rsidRPr="002055DE">
              <w:rPr>
                <w:rFonts w:asciiTheme="minorHAnsi" w:hAnsiTheme="minorHAnsi" w:cstheme="minorHAnsi"/>
                <w:color w:val="333333"/>
                <w:sz w:val="22"/>
                <w:szCs w:val="20"/>
              </w:rPr>
              <w:t xml:space="preserve"> </w:t>
            </w:r>
            <w:proofErr w:type="spellStart"/>
            <w:r w:rsidRPr="002055DE">
              <w:rPr>
                <w:rFonts w:asciiTheme="minorHAnsi" w:hAnsiTheme="minorHAnsi" w:cstheme="minorHAnsi"/>
                <w:color w:val="333333"/>
                <w:sz w:val="22"/>
                <w:szCs w:val="20"/>
              </w:rPr>
              <w:t>εργασία</w:t>
            </w:r>
            <w:proofErr w:type="spellEnd"/>
          </w:p>
          <w:p w:rsidR="004366D9" w:rsidRPr="002055DE" w:rsidRDefault="004366D9" w:rsidP="004366D9">
            <w:pPr>
              <w:numPr>
                <w:ilvl w:val="0"/>
                <w:numId w:val="7"/>
              </w:numPr>
              <w:shd w:val="clear" w:color="auto" w:fill="FFFFFF"/>
              <w:spacing w:line="293" w:lineRule="atLeast"/>
              <w:ind w:left="480"/>
              <w:rPr>
                <w:rFonts w:asciiTheme="minorHAnsi" w:hAnsiTheme="minorHAnsi" w:cstheme="minorHAnsi"/>
                <w:color w:val="333333"/>
                <w:sz w:val="22"/>
                <w:szCs w:val="20"/>
              </w:rPr>
            </w:pPr>
            <w:proofErr w:type="spellStart"/>
            <w:r w:rsidRPr="002055DE">
              <w:rPr>
                <w:rFonts w:asciiTheme="minorHAnsi" w:hAnsiTheme="minorHAnsi" w:cstheme="minorHAnsi"/>
                <w:color w:val="333333"/>
                <w:sz w:val="22"/>
                <w:szCs w:val="20"/>
              </w:rPr>
              <w:t>Παραγωγή</w:t>
            </w:r>
            <w:proofErr w:type="spellEnd"/>
            <w:r w:rsidRPr="002055DE">
              <w:rPr>
                <w:rFonts w:asciiTheme="minorHAnsi" w:hAnsiTheme="minorHAnsi" w:cstheme="minorHAnsi"/>
                <w:color w:val="333333"/>
                <w:sz w:val="22"/>
                <w:szCs w:val="20"/>
              </w:rPr>
              <w:t xml:space="preserve"> </w:t>
            </w:r>
            <w:proofErr w:type="spellStart"/>
            <w:r w:rsidRPr="002055DE">
              <w:rPr>
                <w:rFonts w:asciiTheme="minorHAnsi" w:hAnsiTheme="minorHAnsi" w:cstheme="minorHAnsi"/>
                <w:color w:val="333333"/>
                <w:sz w:val="22"/>
                <w:szCs w:val="20"/>
              </w:rPr>
              <w:t>νέων</w:t>
            </w:r>
            <w:proofErr w:type="spellEnd"/>
            <w:r w:rsidRPr="002055DE">
              <w:rPr>
                <w:rFonts w:asciiTheme="minorHAnsi" w:hAnsiTheme="minorHAnsi" w:cstheme="minorHAnsi"/>
                <w:color w:val="333333"/>
                <w:sz w:val="22"/>
                <w:szCs w:val="20"/>
              </w:rPr>
              <w:t xml:space="preserve"> </w:t>
            </w:r>
            <w:proofErr w:type="spellStart"/>
            <w:r w:rsidRPr="002055DE">
              <w:rPr>
                <w:rFonts w:asciiTheme="minorHAnsi" w:hAnsiTheme="minorHAnsi" w:cstheme="minorHAnsi"/>
                <w:color w:val="333333"/>
                <w:sz w:val="22"/>
                <w:szCs w:val="20"/>
              </w:rPr>
              <w:t>ερευνητικών</w:t>
            </w:r>
            <w:proofErr w:type="spellEnd"/>
            <w:r w:rsidRPr="002055DE">
              <w:rPr>
                <w:rFonts w:asciiTheme="minorHAnsi" w:hAnsiTheme="minorHAnsi" w:cstheme="minorHAnsi"/>
                <w:color w:val="333333"/>
                <w:sz w:val="22"/>
                <w:szCs w:val="20"/>
              </w:rPr>
              <w:t xml:space="preserve"> </w:t>
            </w:r>
            <w:proofErr w:type="spellStart"/>
            <w:r w:rsidRPr="002055DE">
              <w:rPr>
                <w:rFonts w:asciiTheme="minorHAnsi" w:hAnsiTheme="minorHAnsi" w:cstheme="minorHAnsi"/>
                <w:color w:val="333333"/>
                <w:sz w:val="22"/>
                <w:szCs w:val="20"/>
              </w:rPr>
              <w:t>ιδεών</w:t>
            </w:r>
            <w:proofErr w:type="spellEnd"/>
          </w:p>
          <w:p w:rsidR="004366D9" w:rsidRPr="002055DE" w:rsidRDefault="004366D9" w:rsidP="004366D9">
            <w:pPr>
              <w:numPr>
                <w:ilvl w:val="0"/>
                <w:numId w:val="7"/>
              </w:numPr>
              <w:shd w:val="clear" w:color="auto" w:fill="FFFFFF"/>
              <w:spacing w:line="293" w:lineRule="atLeast"/>
              <w:ind w:left="480"/>
              <w:rPr>
                <w:rFonts w:asciiTheme="minorHAnsi" w:hAnsiTheme="minorHAnsi" w:cstheme="minorHAnsi"/>
                <w:color w:val="333333"/>
                <w:sz w:val="22"/>
                <w:szCs w:val="20"/>
              </w:rPr>
            </w:pPr>
            <w:proofErr w:type="spellStart"/>
            <w:r w:rsidRPr="002055DE">
              <w:rPr>
                <w:rFonts w:asciiTheme="minorHAnsi" w:hAnsiTheme="minorHAnsi" w:cstheme="minorHAnsi"/>
                <w:color w:val="333333"/>
                <w:sz w:val="22"/>
                <w:szCs w:val="20"/>
              </w:rPr>
              <w:t>Σεβασμός</w:t>
            </w:r>
            <w:proofErr w:type="spellEnd"/>
            <w:r w:rsidRPr="002055DE">
              <w:rPr>
                <w:rFonts w:asciiTheme="minorHAnsi" w:hAnsiTheme="minorHAnsi" w:cstheme="minorHAnsi"/>
                <w:color w:val="333333"/>
                <w:sz w:val="22"/>
                <w:szCs w:val="20"/>
              </w:rPr>
              <w:t xml:space="preserve"> </w:t>
            </w:r>
            <w:proofErr w:type="spellStart"/>
            <w:r w:rsidRPr="002055DE">
              <w:rPr>
                <w:rFonts w:asciiTheme="minorHAnsi" w:hAnsiTheme="minorHAnsi" w:cstheme="minorHAnsi"/>
                <w:color w:val="333333"/>
                <w:sz w:val="22"/>
                <w:szCs w:val="20"/>
              </w:rPr>
              <w:t>στο</w:t>
            </w:r>
            <w:proofErr w:type="spellEnd"/>
            <w:r w:rsidRPr="002055DE">
              <w:rPr>
                <w:rFonts w:asciiTheme="minorHAnsi" w:hAnsiTheme="minorHAnsi" w:cstheme="minorHAnsi"/>
                <w:color w:val="333333"/>
                <w:sz w:val="22"/>
                <w:szCs w:val="20"/>
              </w:rPr>
              <w:t xml:space="preserve"> </w:t>
            </w:r>
            <w:proofErr w:type="spellStart"/>
            <w:r w:rsidRPr="002055DE">
              <w:rPr>
                <w:rFonts w:asciiTheme="minorHAnsi" w:hAnsiTheme="minorHAnsi" w:cstheme="minorHAnsi"/>
                <w:color w:val="333333"/>
                <w:sz w:val="22"/>
                <w:szCs w:val="20"/>
              </w:rPr>
              <w:t>φυσικό</w:t>
            </w:r>
            <w:proofErr w:type="spellEnd"/>
            <w:r w:rsidRPr="002055DE">
              <w:rPr>
                <w:rFonts w:asciiTheme="minorHAnsi" w:hAnsiTheme="minorHAnsi" w:cstheme="minorHAnsi"/>
                <w:color w:val="333333"/>
                <w:sz w:val="22"/>
                <w:szCs w:val="20"/>
              </w:rPr>
              <w:t xml:space="preserve"> </w:t>
            </w:r>
            <w:proofErr w:type="spellStart"/>
            <w:r w:rsidRPr="002055DE">
              <w:rPr>
                <w:rFonts w:asciiTheme="minorHAnsi" w:hAnsiTheme="minorHAnsi" w:cstheme="minorHAnsi"/>
                <w:color w:val="333333"/>
                <w:sz w:val="22"/>
                <w:szCs w:val="20"/>
              </w:rPr>
              <w:t>περιβάλλον</w:t>
            </w:r>
            <w:proofErr w:type="spellEnd"/>
          </w:p>
          <w:p w:rsidR="00955FA7" w:rsidRPr="002055DE" w:rsidRDefault="004366D9" w:rsidP="005D1AF1">
            <w:pPr>
              <w:numPr>
                <w:ilvl w:val="0"/>
                <w:numId w:val="7"/>
              </w:numPr>
              <w:shd w:val="clear" w:color="auto" w:fill="FFFFFF"/>
              <w:spacing w:line="293" w:lineRule="atLeast"/>
              <w:ind w:left="480"/>
              <w:rPr>
                <w:rFonts w:asciiTheme="minorHAnsi" w:hAnsiTheme="minorHAnsi" w:cstheme="minorHAnsi"/>
                <w:color w:val="333333"/>
                <w:sz w:val="22"/>
                <w:szCs w:val="20"/>
                <w:lang w:val="el-GR"/>
              </w:rPr>
            </w:pPr>
            <w:r w:rsidRPr="002055DE">
              <w:rPr>
                <w:rFonts w:asciiTheme="minorHAnsi" w:hAnsiTheme="minorHAnsi" w:cstheme="minorHAnsi"/>
                <w:color w:val="333333"/>
                <w:sz w:val="22"/>
                <w:szCs w:val="20"/>
                <w:lang w:val="el-GR"/>
              </w:rPr>
              <w:t>Προαγωγή της ελεύθερης, δημιουργικής και επαγωγικής σκέψης</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E3561A" w:rsidTr="00955FA7">
        <w:tc>
          <w:tcPr>
            <w:tcW w:w="8472" w:type="dxa"/>
            <w:tcBorders>
              <w:top w:val="single" w:sz="4" w:space="0" w:color="auto"/>
              <w:left w:val="single" w:sz="4" w:space="0" w:color="auto"/>
              <w:bottom w:val="single" w:sz="4" w:space="0" w:color="auto"/>
              <w:right w:val="single" w:sz="4" w:space="0" w:color="auto"/>
            </w:tcBorders>
          </w:tcPr>
          <w:p w:rsidR="004366D9" w:rsidRPr="002055DE" w:rsidRDefault="004366D9" w:rsidP="004366D9">
            <w:pPr>
              <w:shd w:val="clear" w:color="auto" w:fill="FFFFFF"/>
              <w:spacing w:line="293" w:lineRule="atLeast"/>
              <w:ind w:left="360"/>
              <w:rPr>
                <w:rFonts w:asciiTheme="minorHAnsi" w:hAnsiTheme="minorHAnsi" w:cstheme="minorHAnsi"/>
                <w:b/>
                <w:bCs/>
                <w:color w:val="333333"/>
                <w:sz w:val="22"/>
                <w:szCs w:val="20"/>
                <w:lang w:val="el-GR"/>
              </w:rPr>
            </w:pPr>
            <w:r w:rsidRPr="002055DE">
              <w:rPr>
                <w:rFonts w:asciiTheme="minorHAnsi" w:hAnsiTheme="minorHAnsi" w:cstheme="minorHAnsi"/>
                <w:b/>
                <w:bCs/>
                <w:color w:val="333333"/>
                <w:sz w:val="22"/>
                <w:szCs w:val="20"/>
                <w:lang w:val="el-GR"/>
              </w:rPr>
              <w:t>Περιεχόμενο Μαθήματος</w:t>
            </w:r>
          </w:p>
          <w:p w:rsidR="005D1AF1" w:rsidRPr="002055DE" w:rsidRDefault="004366D9" w:rsidP="006B7030">
            <w:pPr>
              <w:shd w:val="clear" w:color="auto" w:fill="FFFFFF"/>
              <w:spacing w:line="293" w:lineRule="atLeast"/>
              <w:ind w:left="360"/>
              <w:rPr>
                <w:rFonts w:asciiTheme="minorHAnsi" w:hAnsiTheme="minorHAnsi" w:cstheme="minorHAnsi"/>
                <w:color w:val="333333"/>
                <w:sz w:val="22"/>
                <w:szCs w:val="20"/>
                <w:lang w:val="el-GR"/>
              </w:rPr>
            </w:pPr>
            <w:r w:rsidRPr="002055DE">
              <w:rPr>
                <w:rFonts w:asciiTheme="minorHAnsi" w:hAnsiTheme="minorHAnsi" w:cstheme="minorHAnsi"/>
                <w:color w:val="333333"/>
                <w:sz w:val="22"/>
                <w:szCs w:val="20"/>
                <w:lang w:val="el-GR"/>
              </w:rPr>
              <w:t xml:space="preserve">Ιστορία, στόχος μαθήματος. </w:t>
            </w:r>
          </w:p>
          <w:p w:rsidR="005D1AF1" w:rsidRPr="002055DE" w:rsidRDefault="004366D9" w:rsidP="005D1AF1">
            <w:pPr>
              <w:shd w:val="clear" w:color="auto" w:fill="FFFFFF"/>
              <w:spacing w:line="293" w:lineRule="atLeast"/>
              <w:ind w:left="360"/>
              <w:rPr>
                <w:rFonts w:asciiTheme="minorHAnsi" w:hAnsiTheme="minorHAnsi" w:cstheme="minorHAnsi"/>
                <w:color w:val="333333"/>
                <w:sz w:val="22"/>
                <w:szCs w:val="20"/>
                <w:lang w:val="el-GR"/>
              </w:rPr>
            </w:pPr>
            <w:r w:rsidRPr="002055DE">
              <w:rPr>
                <w:rFonts w:asciiTheme="minorHAnsi" w:hAnsiTheme="minorHAnsi" w:cstheme="minorHAnsi"/>
                <w:color w:val="333333"/>
                <w:sz w:val="22"/>
                <w:szCs w:val="20"/>
                <w:lang w:val="el-GR"/>
              </w:rPr>
              <w:t xml:space="preserve">Γενικά χαρακτηριστικά ψαριών, μορφολογία, συστηματική. </w:t>
            </w:r>
          </w:p>
          <w:p w:rsidR="005D1AF1" w:rsidRPr="002055DE" w:rsidRDefault="004366D9" w:rsidP="005D1AF1">
            <w:pPr>
              <w:shd w:val="clear" w:color="auto" w:fill="FFFFFF"/>
              <w:spacing w:line="293" w:lineRule="atLeast"/>
              <w:ind w:left="360"/>
              <w:rPr>
                <w:rFonts w:asciiTheme="minorHAnsi" w:hAnsiTheme="minorHAnsi" w:cstheme="minorHAnsi"/>
                <w:color w:val="333333"/>
                <w:sz w:val="22"/>
                <w:szCs w:val="20"/>
                <w:lang w:val="el-GR"/>
              </w:rPr>
            </w:pPr>
            <w:r w:rsidRPr="002055DE">
              <w:rPr>
                <w:rFonts w:asciiTheme="minorHAnsi" w:hAnsiTheme="minorHAnsi" w:cstheme="minorHAnsi"/>
                <w:color w:val="333333"/>
                <w:sz w:val="22"/>
                <w:szCs w:val="20"/>
                <w:lang w:val="el-GR"/>
              </w:rPr>
              <w:t>Στοιχεία</w:t>
            </w:r>
            <w:r w:rsidR="005D1AF1" w:rsidRPr="002055DE">
              <w:rPr>
                <w:rFonts w:asciiTheme="minorHAnsi" w:hAnsiTheme="minorHAnsi" w:cstheme="minorHAnsi"/>
                <w:color w:val="333333"/>
                <w:sz w:val="22"/>
                <w:szCs w:val="20"/>
                <w:lang w:val="el-GR"/>
              </w:rPr>
              <w:t xml:space="preserve"> φυσιολογίας (πλευρική γραμμή, </w:t>
            </w:r>
            <w:proofErr w:type="spellStart"/>
            <w:r w:rsidR="005D1AF1" w:rsidRPr="002055DE">
              <w:rPr>
                <w:rFonts w:asciiTheme="minorHAnsi" w:hAnsiTheme="minorHAnsi" w:cstheme="minorHAnsi"/>
                <w:color w:val="333333"/>
                <w:sz w:val="22"/>
                <w:szCs w:val="20"/>
                <w:lang w:val="el-GR"/>
              </w:rPr>
              <w:t>ο</w:t>
            </w:r>
            <w:r w:rsidRPr="002055DE">
              <w:rPr>
                <w:rFonts w:asciiTheme="minorHAnsi" w:hAnsiTheme="minorHAnsi" w:cstheme="minorHAnsi"/>
                <w:color w:val="333333"/>
                <w:sz w:val="22"/>
                <w:szCs w:val="20"/>
                <w:lang w:val="el-GR"/>
              </w:rPr>
              <w:t>σμωρύθμιση</w:t>
            </w:r>
            <w:proofErr w:type="spellEnd"/>
            <w:r w:rsidR="005D1AF1" w:rsidRPr="002055DE">
              <w:rPr>
                <w:rFonts w:asciiTheme="minorHAnsi" w:hAnsiTheme="minorHAnsi" w:cstheme="minorHAnsi"/>
                <w:color w:val="333333"/>
                <w:sz w:val="22"/>
                <w:szCs w:val="20"/>
                <w:lang w:val="el-GR"/>
              </w:rPr>
              <w:t>,</w:t>
            </w:r>
            <w:r w:rsidRPr="002055DE">
              <w:rPr>
                <w:rFonts w:asciiTheme="minorHAnsi" w:hAnsiTheme="minorHAnsi" w:cstheme="minorHAnsi"/>
                <w:color w:val="333333"/>
                <w:sz w:val="22"/>
                <w:szCs w:val="20"/>
                <w:lang w:val="el-GR"/>
              </w:rPr>
              <w:t xml:space="preserve"> αναπνοή, αναπαραγωγή</w:t>
            </w:r>
            <w:r w:rsidR="005D1AF1" w:rsidRPr="002055DE">
              <w:rPr>
                <w:rFonts w:asciiTheme="minorHAnsi" w:hAnsiTheme="minorHAnsi" w:cstheme="minorHAnsi"/>
                <w:color w:val="333333"/>
                <w:sz w:val="22"/>
                <w:szCs w:val="20"/>
                <w:lang w:val="el-GR"/>
              </w:rPr>
              <w:t>, διατροφή, κίνηση, θερμορύθμιση, πλευστότητα</w:t>
            </w:r>
            <w:r w:rsidRPr="002055DE">
              <w:rPr>
                <w:rFonts w:asciiTheme="minorHAnsi" w:hAnsiTheme="minorHAnsi" w:cstheme="minorHAnsi"/>
                <w:color w:val="333333"/>
                <w:sz w:val="22"/>
                <w:szCs w:val="20"/>
                <w:lang w:val="el-GR"/>
              </w:rPr>
              <w:t xml:space="preserve">). </w:t>
            </w:r>
          </w:p>
          <w:p w:rsidR="005D1AF1" w:rsidRPr="002055DE" w:rsidRDefault="004366D9" w:rsidP="005D1AF1">
            <w:pPr>
              <w:shd w:val="clear" w:color="auto" w:fill="FFFFFF"/>
              <w:spacing w:line="293" w:lineRule="atLeast"/>
              <w:ind w:left="360"/>
              <w:rPr>
                <w:rFonts w:asciiTheme="minorHAnsi" w:hAnsiTheme="minorHAnsi" w:cstheme="minorHAnsi"/>
                <w:color w:val="333333"/>
                <w:sz w:val="22"/>
                <w:szCs w:val="20"/>
                <w:lang w:val="el-GR"/>
              </w:rPr>
            </w:pPr>
            <w:r w:rsidRPr="002055DE">
              <w:rPr>
                <w:rFonts w:asciiTheme="minorHAnsi" w:hAnsiTheme="minorHAnsi" w:cstheme="minorHAnsi"/>
                <w:color w:val="333333"/>
                <w:sz w:val="22"/>
                <w:szCs w:val="20"/>
                <w:lang w:val="el-GR"/>
              </w:rPr>
              <w:lastRenderedPageBreak/>
              <w:t xml:space="preserve">Ψάρια και αβιοτικό περιβάλλον. Βιοτικές σχέσεις μεταξύ ψαριών και άλλων οργανισμών. </w:t>
            </w:r>
          </w:p>
          <w:p w:rsidR="005D1AF1" w:rsidRPr="002055DE" w:rsidRDefault="004366D9" w:rsidP="005D1AF1">
            <w:pPr>
              <w:shd w:val="clear" w:color="auto" w:fill="FFFFFF"/>
              <w:spacing w:line="293" w:lineRule="atLeast"/>
              <w:ind w:left="360"/>
              <w:rPr>
                <w:rFonts w:asciiTheme="minorHAnsi" w:hAnsiTheme="minorHAnsi" w:cstheme="minorHAnsi"/>
                <w:color w:val="333333"/>
                <w:sz w:val="22"/>
                <w:szCs w:val="20"/>
                <w:lang w:val="el-GR"/>
              </w:rPr>
            </w:pPr>
            <w:r w:rsidRPr="002055DE">
              <w:rPr>
                <w:rFonts w:asciiTheme="minorHAnsi" w:hAnsiTheme="minorHAnsi" w:cstheme="minorHAnsi"/>
                <w:color w:val="333333"/>
                <w:sz w:val="22"/>
                <w:szCs w:val="20"/>
                <w:lang w:val="el-GR"/>
              </w:rPr>
              <w:t xml:space="preserve">Ηλικία και αύξηση, σχέσεις μήκους-βάρους, παράμετροι αύξησης. </w:t>
            </w:r>
          </w:p>
          <w:p w:rsidR="005D1AF1" w:rsidRPr="002055DE" w:rsidRDefault="004366D9" w:rsidP="005D1AF1">
            <w:pPr>
              <w:shd w:val="clear" w:color="auto" w:fill="FFFFFF"/>
              <w:spacing w:line="293" w:lineRule="atLeast"/>
              <w:ind w:left="360"/>
              <w:rPr>
                <w:rFonts w:asciiTheme="minorHAnsi" w:hAnsiTheme="minorHAnsi" w:cstheme="minorHAnsi"/>
                <w:color w:val="333333"/>
                <w:sz w:val="22"/>
                <w:szCs w:val="20"/>
                <w:lang w:val="el-GR"/>
              </w:rPr>
            </w:pPr>
            <w:r w:rsidRPr="002055DE">
              <w:rPr>
                <w:rFonts w:asciiTheme="minorHAnsi" w:hAnsiTheme="minorHAnsi" w:cstheme="minorHAnsi"/>
                <w:color w:val="333333"/>
                <w:sz w:val="22"/>
                <w:szCs w:val="20"/>
                <w:lang w:val="el-GR"/>
              </w:rPr>
              <w:t xml:space="preserve">Αναπαραγωγή και γονιμότητα. </w:t>
            </w:r>
          </w:p>
          <w:p w:rsidR="005D1AF1" w:rsidRPr="002055DE" w:rsidRDefault="004366D9" w:rsidP="005D1AF1">
            <w:pPr>
              <w:shd w:val="clear" w:color="auto" w:fill="FFFFFF"/>
              <w:spacing w:line="293" w:lineRule="atLeast"/>
              <w:ind w:left="360"/>
              <w:rPr>
                <w:rFonts w:asciiTheme="minorHAnsi" w:hAnsiTheme="minorHAnsi" w:cstheme="minorHAnsi"/>
                <w:color w:val="333333"/>
                <w:sz w:val="22"/>
                <w:szCs w:val="20"/>
                <w:lang w:val="el-GR"/>
              </w:rPr>
            </w:pPr>
            <w:r w:rsidRPr="002055DE">
              <w:rPr>
                <w:rFonts w:asciiTheme="minorHAnsi" w:hAnsiTheme="minorHAnsi" w:cstheme="minorHAnsi"/>
                <w:color w:val="333333"/>
                <w:sz w:val="22"/>
                <w:szCs w:val="20"/>
                <w:lang w:val="el-GR"/>
              </w:rPr>
              <w:t>Διατροφή</w:t>
            </w:r>
            <w:r w:rsidR="005D1AF1" w:rsidRPr="002055DE">
              <w:rPr>
                <w:rFonts w:asciiTheme="minorHAnsi" w:hAnsiTheme="minorHAnsi" w:cstheme="minorHAnsi"/>
                <w:color w:val="333333"/>
                <w:sz w:val="22"/>
                <w:szCs w:val="20"/>
                <w:lang w:val="el-GR"/>
              </w:rPr>
              <w:t>, ανάλυση στομαχικού περιεχομένου</w:t>
            </w:r>
            <w:r w:rsidRPr="002055DE">
              <w:rPr>
                <w:rFonts w:asciiTheme="minorHAnsi" w:hAnsiTheme="minorHAnsi" w:cstheme="minorHAnsi"/>
                <w:color w:val="333333"/>
                <w:sz w:val="22"/>
                <w:szCs w:val="20"/>
                <w:lang w:val="el-GR"/>
              </w:rPr>
              <w:t xml:space="preserve"> και τροφικά επίπεδα. </w:t>
            </w:r>
          </w:p>
          <w:p w:rsidR="00955FA7" w:rsidRPr="002055DE" w:rsidRDefault="004366D9" w:rsidP="005D1AF1">
            <w:pPr>
              <w:shd w:val="clear" w:color="auto" w:fill="FFFFFF"/>
              <w:spacing w:line="293" w:lineRule="atLeast"/>
              <w:ind w:left="360"/>
              <w:rPr>
                <w:rFonts w:asciiTheme="minorHAnsi" w:hAnsiTheme="minorHAnsi" w:cstheme="minorHAnsi"/>
                <w:color w:val="333333"/>
                <w:sz w:val="22"/>
                <w:szCs w:val="20"/>
                <w:lang w:val="el-GR"/>
              </w:rPr>
            </w:pPr>
            <w:r w:rsidRPr="002055DE">
              <w:rPr>
                <w:rFonts w:asciiTheme="minorHAnsi" w:hAnsiTheme="minorHAnsi" w:cstheme="minorHAnsi"/>
                <w:color w:val="333333"/>
                <w:sz w:val="22"/>
                <w:szCs w:val="20"/>
                <w:lang w:val="el-GR"/>
              </w:rPr>
              <w:t>Θνησιμότητα και δυναμική</w:t>
            </w:r>
            <w:r w:rsidR="005D1AF1" w:rsidRPr="002055DE">
              <w:rPr>
                <w:rFonts w:asciiTheme="minorHAnsi" w:hAnsiTheme="minorHAnsi" w:cstheme="minorHAnsi"/>
                <w:color w:val="333333"/>
                <w:sz w:val="22"/>
                <w:szCs w:val="20"/>
                <w:lang w:val="el-GR"/>
              </w:rPr>
              <w:t xml:space="preserve"> και αξιοποίηση στη </w:t>
            </w:r>
            <w:proofErr w:type="spellStart"/>
            <w:r w:rsidR="005D1AF1" w:rsidRPr="002055DE">
              <w:rPr>
                <w:rFonts w:asciiTheme="minorHAnsi" w:hAnsiTheme="minorHAnsi" w:cstheme="minorHAnsi"/>
                <w:color w:val="333333"/>
                <w:sz w:val="22"/>
                <w:szCs w:val="20"/>
                <w:lang w:val="el-GR"/>
              </w:rPr>
              <w:t>διαχείρση</w:t>
            </w:r>
            <w:proofErr w:type="spellEnd"/>
            <w:r w:rsidR="005D1AF1" w:rsidRPr="002055DE">
              <w:rPr>
                <w:rFonts w:asciiTheme="minorHAnsi" w:hAnsiTheme="minorHAnsi" w:cstheme="minorHAnsi"/>
                <w:color w:val="333333"/>
                <w:sz w:val="22"/>
                <w:szCs w:val="20"/>
                <w:lang w:val="el-GR"/>
              </w:rPr>
              <w:t xml:space="preserve"> αλιευμάτων</w:t>
            </w:r>
            <w:r w:rsidRPr="002055DE">
              <w:rPr>
                <w:rFonts w:asciiTheme="minorHAnsi" w:hAnsiTheme="minorHAnsi" w:cstheme="minorHAnsi"/>
                <w:color w:val="333333"/>
                <w:sz w:val="22"/>
                <w:szCs w:val="20"/>
                <w:lang w:val="el-GR"/>
              </w:rPr>
              <w:t xml:space="preserve">. </w:t>
            </w:r>
          </w:p>
          <w:p w:rsidR="005D1AF1" w:rsidRPr="002055DE" w:rsidRDefault="005D1AF1" w:rsidP="005D1AF1">
            <w:pPr>
              <w:shd w:val="clear" w:color="auto" w:fill="FFFFFF"/>
              <w:spacing w:line="293" w:lineRule="atLeast"/>
              <w:ind w:left="360"/>
              <w:rPr>
                <w:rFonts w:asciiTheme="minorHAnsi" w:hAnsiTheme="minorHAnsi" w:cstheme="minorHAnsi"/>
                <w:color w:val="333333"/>
                <w:sz w:val="22"/>
                <w:szCs w:val="20"/>
                <w:lang w:val="el-GR"/>
              </w:rPr>
            </w:pPr>
            <w:r w:rsidRPr="002055DE">
              <w:rPr>
                <w:rFonts w:asciiTheme="minorHAnsi" w:hAnsiTheme="minorHAnsi" w:cstheme="minorHAnsi"/>
                <w:color w:val="333333"/>
                <w:sz w:val="22"/>
                <w:szCs w:val="20"/>
                <w:lang w:val="el-GR"/>
              </w:rPr>
              <w:t xml:space="preserve">Χρήση του προγραμμάτων </w:t>
            </w:r>
            <w:proofErr w:type="spellStart"/>
            <w:r w:rsidRPr="002055DE">
              <w:rPr>
                <w:rFonts w:asciiTheme="minorHAnsi" w:hAnsiTheme="minorHAnsi" w:cstheme="minorHAnsi"/>
                <w:color w:val="333333"/>
                <w:sz w:val="22"/>
                <w:szCs w:val="20"/>
              </w:rPr>
              <w:t>FiSAT</w:t>
            </w:r>
            <w:proofErr w:type="spellEnd"/>
            <w:r w:rsidRPr="002055DE">
              <w:rPr>
                <w:rFonts w:asciiTheme="minorHAnsi" w:hAnsiTheme="minorHAnsi" w:cstheme="minorHAnsi"/>
                <w:color w:val="333333"/>
                <w:sz w:val="22"/>
                <w:szCs w:val="20"/>
                <w:lang w:val="el-GR"/>
              </w:rPr>
              <w:t xml:space="preserve">, </w:t>
            </w:r>
            <w:proofErr w:type="spellStart"/>
            <w:r w:rsidRPr="002055DE">
              <w:rPr>
                <w:rFonts w:asciiTheme="minorHAnsi" w:hAnsiTheme="minorHAnsi" w:cstheme="minorHAnsi"/>
                <w:color w:val="333333"/>
                <w:sz w:val="22"/>
                <w:szCs w:val="20"/>
              </w:rPr>
              <w:t>Fishbase</w:t>
            </w:r>
            <w:bookmarkStart w:id="0" w:name="_GoBack"/>
            <w:bookmarkEnd w:id="0"/>
            <w:proofErr w:type="spellEnd"/>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4366D9"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2055DE" w:rsidRDefault="004366D9">
            <w:pPr>
              <w:spacing w:after="200" w:line="276" w:lineRule="auto"/>
              <w:rPr>
                <w:rFonts w:asciiTheme="minorHAnsi" w:hAnsiTheme="minorHAnsi" w:cstheme="minorHAnsi"/>
                <w:iCs/>
                <w:color w:val="002060"/>
                <w:sz w:val="22"/>
                <w:szCs w:val="22"/>
                <w:lang w:val="el-GR"/>
              </w:rPr>
            </w:pPr>
            <w:r w:rsidRPr="002055DE">
              <w:rPr>
                <w:rFonts w:asciiTheme="minorHAnsi" w:hAnsiTheme="minorHAnsi" w:cstheme="minorHAnsi"/>
                <w:iCs/>
                <w:color w:val="002060"/>
                <w:sz w:val="22"/>
                <w:szCs w:val="22"/>
                <w:lang w:val="el-GR"/>
              </w:rPr>
              <w:t>Πρόσωπο με πρόσωπο</w:t>
            </w:r>
          </w:p>
        </w:tc>
      </w:tr>
      <w:tr w:rsidR="00955FA7" w:rsidRPr="00E3561A"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4366D9" w:rsidRPr="002055DE" w:rsidRDefault="004366D9" w:rsidP="004366D9">
            <w:pPr>
              <w:numPr>
                <w:ilvl w:val="0"/>
                <w:numId w:val="9"/>
              </w:numPr>
              <w:shd w:val="clear" w:color="auto" w:fill="FFFFFF"/>
              <w:spacing w:line="293" w:lineRule="atLeast"/>
              <w:ind w:left="480"/>
              <w:rPr>
                <w:rFonts w:asciiTheme="minorHAnsi" w:hAnsiTheme="minorHAnsi" w:cstheme="minorHAnsi"/>
                <w:color w:val="333333"/>
                <w:sz w:val="22"/>
                <w:szCs w:val="22"/>
                <w:lang w:val="el-GR"/>
              </w:rPr>
            </w:pPr>
            <w:r w:rsidRPr="002055DE">
              <w:rPr>
                <w:rFonts w:asciiTheme="minorHAnsi" w:hAnsiTheme="minorHAnsi" w:cstheme="minorHAnsi"/>
                <w:color w:val="333333"/>
                <w:sz w:val="22"/>
                <w:szCs w:val="22"/>
                <w:lang w:val="el-GR"/>
              </w:rPr>
              <w:t>Χρήση Τ.Π.Ε. στη Διδασκαλία</w:t>
            </w:r>
          </w:p>
          <w:p w:rsidR="004366D9" w:rsidRPr="002055DE" w:rsidRDefault="004366D9" w:rsidP="004366D9">
            <w:pPr>
              <w:numPr>
                <w:ilvl w:val="0"/>
                <w:numId w:val="9"/>
              </w:numPr>
              <w:shd w:val="clear" w:color="auto" w:fill="FFFFFF"/>
              <w:spacing w:line="293" w:lineRule="atLeast"/>
              <w:ind w:left="480"/>
              <w:rPr>
                <w:rFonts w:asciiTheme="minorHAnsi" w:hAnsiTheme="minorHAnsi" w:cstheme="minorHAnsi"/>
                <w:color w:val="333333"/>
                <w:sz w:val="22"/>
                <w:szCs w:val="22"/>
                <w:lang w:val="el-GR"/>
              </w:rPr>
            </w:pPr>
            <w:r w:rsidRPr="002055DE">
              <w:rPr>
                <w:rFonts w:asciiTheme="minorHAnsi" w:hAnsiTheme="minorHAnsi" w:cstheme="minorHAnsi"/>
                <w:color w:val="333333"/>
                <w:sz w:val="22"/>
                <w:szCs w:val="22"/>
                <w:lang w:val="el-GR"/>
              </w:rPr>
              <w:t>Χρήση Τ.Π.Ε. στην Εργαστηριακή Εκπαίδευση</w:t>
            </w:r>
          </w:p>
          <w:p w:rsidR="004366D9" w:rsidRPr="002055DE" w:rsidRDefault="004366D9" w:rsidP="004366D9">
            <w:pPr>
              <w:numPr>
                <w:ilvl w:val="0"/>
                <w:numId w:val="9"/>
              </w:numPr>
              <w:shd w:val="clear" w:color="auto" w:fill="FFFFFF"/>
              <w:spacing w:line="293" w:lineRule="atLeast"/>
              <w:ind w:left="480"/>
              <w:rPr>
                <w:rFonts w:asciiTheme="minorHAnsi" w:hAnsiTheme="minorHAnsi" w:cstheme="minorHAnsi"/>
                <w:color w:val="333333"/>
                <w:sz w:val="22"/>
                <w:szCs w:val="22"/>
                <w:lang w:val="el-GR"/>
              </w:rPr>
            </w:pPr>
            <w:r w:rsidRPr="002055DE">
              <w:rPr>
                <w:rFonts w:asciiTheme="minorHAnsi" w:hAnsiTheme="minorHAnsi" w:cstheme="minorHAnsi"/>
                <w:color w:val="333333"/>
                <w:sz w:val="22"/>
                <w:szCs w:val="22"/>
                <w:lang w:val="el-GR"/>
              </w:rPr>
              <w:t>Χρήση Τ.Π.Ε. στην Επικοινωνία με τους φοιτητές</w:t>
            </w:r>
          </w:p>
          <w:p w:rsidR="00955FA7" w:rsidRPr="002055DE" w:rsidRDefault="00955FA7">
            <w:pPr>
              <w:rPr>
                <w:rFonts w:asciiTheme="minorHAnsi" w:hAnsiTheme="minorHAnsi" w:cstheme="minorHAnsi"/>
                <w:b/>
                <w:color w:val="002060"/>
                <w:sz w:val="22"/>
                <w:szCs w:val="22"/>
                <w:lang w:val="el-GR"/>
              </w:rPr>
            </w:pP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2055DE" w:rsidTr="00A458B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2055DE" w:rsidRDefault="00955FA7">
                  <w:pPr>
                    <w:jc w:val="center"/>
                    <w:rPr>
                      <w:rFonts w:asciiTheme="minorHAnsi" w:hAnsiTheme="minorHAnsi" w:cstheme="minorHAnsi"/>
                      <w:b/>
                      <w:i/>
                      <w:sz w:val="22"/>
                      <w:szCs w:val="22"/>
                    </w:rPr>
                  </w:pPr>
                  <w:proofErr w:type="spellStart"/>
                  <w:r w:rsidRPr="002055DE">
                    <w:rPr>
                      <w:rFonts w:asciiTheme="minorHAnsi" w:hAnsiTheme="minorHAnsi" w:cstheme="minorHAnsi"/>
                      <w:b/>
                      <w:i/>
                      <w:sz w:val="22"/>
                      <w:szCs w:val="22"/>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2055DE" w:rsidRDefault="00955FA7">
                  <w:pPr>
                    <w:jc w:val="center"/>
                    <w:rPr>
                      <w:rFonts w:asciiTheme="minorHAnsi" w:hAnsiTheme="minorHAnsi" w:cstheme="minorHAnsi"/>
                      <w:b/>
                      <w:i/>
                      <w:sz w:val="22"/>
                      <w:szCs w:val="22"/>
                    </w:rPr>
                  </w:pPr>
                  <w:proofErr w:type="spellStart"/>
                  <w:r w:rsidRPr="002055DE">
                    <w:rPr>
                      <w:rFonts w:asciiTheme="minorHAnsi" w:hAnsiTheme="minorHAnsi" w:cstheme="minorHAnsi"/>
                      <w:b/>
                      <w:i/>
                      <w:sz w:val="22"/>
                      <w:szCs w:val="22"/>
                    </w:rPr>
                    <w:t>Φόρτος</w:t>
                  </w:r>
                  <w:proofErr w:type="spellEnd"/>
                  <w:r w:rsidRPr="002055DE">
                    <w:rPr>
                      <w:rFonts w:asciiTheme="minorHAnsi" w:hAnsiTheme="minorHAnsi" w:cstheme="minorHAnsi"/>
                      <w:b/>
                      <w:i/>
                      <w:sz w:val="22"/>
                      <w:szCs w:val="22"/>
                    </w:rPr>
                    <w:t xml:space="preserve"> </w:t>
                  </w:r>
                  <w:proofErr w:type="spellStart"/>
                  <w:r w:rsidRPr="002055DE">
                    <w:rPr>
                      <w:rFonts w:asciiTheme="minorHAnsi" w:hAnsiTheme="minorHAnsi" w:cstheme="minorHAnsi"/>
                      <w:b/>
                      <w:i/>
                      <w:sz w:val="22"/>
                      <w:szCs w:val="22"/>
                    </w:rPr>
                    <w:t>Εργασίας</w:t>
                  </w:r>
                  <w:proofErr w:type="spellEnd"/>
                  <w:r w:rsidRPr="002055DE">
                    <w:rPr>
                      <w:rFonts w:asciiTheme="minorHAnsi" w:hAnsiTheme="minorHAnsi" w:cstheme="minorHAnsi"/>
                      <w:b/>
                      <w:i/>
                      <w:sz w:val="22"/>
                      <w:szCs w:val="22"/>
                    </w:rPr>
                    <w:t xml:space="preserve"> </w:t>
                  </w:r>
                  <w:proofErr w:type="spellStart"/>
                  <w:r w:rsidRPr="002055DE">
                    <w:rPr>
                      <w:rFonts w:asciiTheme="minorHAnsi" w:hAnsiTheme="minorHAnsi" w:cstheme="minorHAnsi"/>
                      <w:b/>
                      <w:i/>
                      <w:sz w:val="22"/>
                      <w:szCs w:val="22"/>
                    </w:rPr>
                    <w:t>Εξαμήνου</w:t>
                  </w:r>
                  <w:proofErr w:type="spellEnd"/>
                </w:p>
              </w:tc>
            </w:tr>
            <w:tr w:rsidR="00955FA7" w:rsidRPr="002055DE" w:rsidTr="00A458B4">
              <w:tc>
                <w:tcPr>
                  <w:tcW w:w="2467" w:type="dxa"/>
                  <w:tcBorders>
                    <w:top w:val="single" w:sz="4" w:space="0" w:color="auto"/>
                    <w:left w:val="single" w:sz="4" w:space="0" w:color="auto"/>
                    <w:bottom w:val="single" w:sz="4" w:space="0" w:color="auto"/>
                    <w:right w:val="single" w:sz="4" w:space="0" w:color="auto"/>
                  </w:tcBorders>
                </w:tcPr>
                <w:p w:rsidR="00955FA7" w:rsidRPr="002055DE" w:rsidRDefault="00A458B4">
                  <w:pPr>
                    <w:rPr>
                      <w:rFonts w:asciiTheme="minorHAnsi" w:hAnsiTheme="minorHAnsi" w:cstheme="minorHAnsi"/>
                      <w:iCs/>
                      <w:color w:val="002060"/>
                      <w:sz w:val="22"/>
                      <w:szCs w:val="22"/>
                      <w:lang w:val="el-GR"/>
                    </w:rPr>
                  </w:pPr>
                  <w:r w:rsidRPr="002055DE">
                    <w:rPr>
                      <w:rFonts w:asciiTheme="minorHAnsi" w:hAnsiTheme="minorHAnsi" w:cstheme="minorHAnsi"/>
                      <w:iCs/>
                      <w:color w:val="002060"/>
                      <w:sz w:val="22"/>
                      <w:szCs w:val="22"/>
                      <w:lang w:val="el-GR"/>
                    </w:rPr>
                    <w:t>Διαλέξεις (Ομαδικά)</w:t>
                  </w:r>
                </w:p>
              </w:tc>
              <w:tc>
                <w:tcPr>
                  <w:tcW w:w="2468" w:type="dxa"/>
                  <w:tcBorders>
                    <w:top w:val="single" w:sz="4" w:space="0" w:color="auto"/>
                    <w:left w:val="single" w:sz="4" w:space="0" w:color="auto"/>
                    <w:bottom w:val="single" w:sz="4" w:space="0" w:color="auto"/>
                    <w:right w:val="single" w:sz="4" w:space="0" w:color="auto"/>
                  </w:tcBorders>
                </w:tcPr>
                <w:p w:rsidR="00955FA7" w:rsidRPr="002055DE" w:rsidRDefault="00A458B4">
                  <w:pPr>
                    <w:jc w:val="center"/>
                    <w:rPr>
                      <w:rFonts w:asciiTheme="minorHAnsi" w:hAnsiTheme="minorHAnsi" w:cstheme="minorHAnsi"/>
                      <w:color w:val="002060"/>
                      <w:sz w:val="22"/>
                      <w:szCs w:val="22"/>
                      <w:lang w:val="el-GR"/>
                    </w:rPr>
                  </w:pPr>
                  <w:r w:rsidRPr="002055DE">
                    <w:rPr>
                      <w:rFonts w:asciiTheme="minorHAnsi" w:hAnsiTheme="minorHAnsi" w:cstheme="minorHAnsi"/>
                      <w:color w:val="002060"/>
                      <w:sz w:val="22"/>
                      <w:szCs w:val="22"/>
                      <w:lang w:val="el-GR"/>
                    </w:rPr>
                    <w:t>39</w:t>
                  </w:r>
                </w:p>
              </w:tc>
            </w:tr>
            <w:tr w:rsidR="00955FA7" w:rsidRPr="002055DE" w:rsidTr="00A458B4">
              <w:tc>
                <w:tcPr>
                  <w:tcW w:w="2467" w:type="dxa"/>
                  <w:tcBorders>
                    <w:top w:val="single" w:sz="4" w:space="0" w:color="auto"/>
                    <w:left w:val="single" w:sz="4" w:space="0" w:color="auto"/>
                    <w:bottom w:val="single" w:sz="4" w:space="0" w:color="auto"/>
                    <w:right w:val="single" w:sz="4" w:space="0" w:color="auto"/>
                  </w:tcBorders>
                </w:tcPr>
                <w:p w:rsidR="00955FA7" w:rsidRPr="002055DE" w:rsidRDefault="00A458B4">
                  <w:pPr>
                    <w:rPr>
                      <w:rFonts w:asciiTheme="minorHAnsi" w:hAnsiTheme="minorHAnsi" w:cstheme="minorHAnsi"/>
                      <w:iCs/>
                      <w:color w:val="002060"/>
                      <w:sz w:val="22"/>
                      <w:szCs w:val="22"/>
                      <w:lang w:val="el-GR"/>
                    </w:rPr>
                  </w:pPr>
                  <w:r w:rsidRPr="002055DE">
                    <w:rPr>
                      <w:rFonts w:asciiTheme="minorHAnsi" w:hAnsiTheme="minorHAnsi" w:cstheme="minorHAnsi"/>
                      <w:iCs/>
                      <w:color w:val="002060"/>
                      <w:sz w:val="22"/>
                      <w:szCs w:val="22"/>
                      <w:lang w:val="el-GR"/>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955FA7" w:rsidRPr="002055DE" w:rsidRDefault="00A458B4">
                  <w:pPr>
                    <w:jc w:val="center"/>
                    <w:rPr>
                      <w:rFonts w:asciiTheme="minorHAnsi" w:hAnsiTheme="minorHAnsi" w:cstheme="minorHAnsi"/>
                      <w:color w:val="002060"/>
                      <w:sz w:val="22"/>
                      <w:szCs w:val="22"/>
                      <w:lang w:val="el-GR"/>
                    </w:rPr>
                  </w:pPr>
                  <w:r w:rsidRPr="002055DE">
                    <w:rPr>
                      <w:rFonts w:asciiTheme="minorHAnsi" w:hAnsiTheme="minorHAnsi" w:cstheme="minorHAnsi"/>
                      <w:color w:val="002060"/>
                      <w:sz w:val="22"/>
                      <w:szCs w:val="22"/>
                      <w:lang w:val="el-GR"/>
                    </w:rPr>
                    <w:t>20</w:t>
                  </w:r>
                </w:p>
              </w:tc>
            </w:tr>
            <w:tr w:rsidR="00955FA7" w:rsidRPr="002055DE" w:rsidTr="00A458B4">
              <w:tc>
                <w:tcPr>
                  <w:tcW w:w="2467" w:type="dxa"/>
                  <w:tcBorders>
                    <w:top w:val="single" w:sz="4" w:space="0" w:color="auto"/>
                    <w:left w:val="single" w:sz="4" w:space="0" w:color="auto"/>
                    <w:bottom w:val="single" w:sz="4" w:space="0" w:color="auto"/>
                    <w:right w:val="single" w:sz="4" w:space="0" w:color="auto"/>
                  </w:tcBorders>
                </w:tcPr>
                <w:p w:rsidR="00955FA7" w:rsidRPr="002055DE" w:rsidRDefault="00A458B4">
                  <w:pPr>
                    <w:rPr>
                      <w:rFonts w:asciiTheme="minorHAnsi" w:hAnsiTheme="minorHAnsi" w:cstheme="minorHAnsi"/>
                      <w:iCs/>
                      <w:color w:val="002060"/>
                      <w:sz w:val="22"/>
                      <w:szCs w:val="22"/>
                      <w:lang w:val="el-GR"/>
                    </w:rPr>
                  </w:pPr>
                  <w:r w:rsidRPr="002055DE">
                    <w:rPr>
                      <w:rFonts w:asciiTheme="minorHAnsi" w:hAnsiTheme="minorHAnsi" w:cstheme="minorHAnsi"/>
                      <w:iCs/>
                      <w:color w:val="002060"/>
                      <w:sz w:val="22"/>
                      <w:szCs w:val="22"/>
                      <w:lang w:val="el-GR"/>
                    </w:rPr>
                    <w:t>Ασκήσεις πεδίου</w:t>
                  </w:r>
                </w:p>
              </w:tc>
              <w:tc>
                <w:tcPr>
                  <w:tcW w:w="2468" w:type="dxa"/>
                  <w:tcBorders>
                    <w:top w:val="single" w:sz="4" w:space="0" w:color="auto"/>
                    <w:left w:val="single" w:sz="4" w:space="0" w:color="auto"/>
                    <w:bottom w:val="single" w:sz="4" w:space="0" w:color="auto"/>
                    <w:right w:val="single" w:sz="4" w:space="0" w:color="auto"/>
                  </w:tcBorders>
                </w:tcPr>
                <w:p w:rsidR="00955FA7" w:rsidRPr="002055DE" w:rsidRDefault="00A458B4">
                  <w:pPr>
                    <w:jc w:val="center"/>
                    <w:rPr>
                      <w:rFonts w:asciiTheme="minorHAnsi" w:hAnsiTheme="minorHAnsi" w:cstheme="minorHAnsi"/>
                      <w:color w:val="002060"/>
                      <w:sz w:val="22"/>
                      <w:szCs w:val="22"/>
                      <w:lang w:val="el-GR"/>
                    </w:rPr>
                  </w:pPr>
                  <w:r w:rsidRPr="002055DE">
                    <w:rPr>
                      <w:rFonts w:asciiTheme="minorHAnsi" w:hAnsiTheme="minorHAnsi" w:cstheme="minorHAnsi"/>
                      <w:color w:val="002060"/>
                      <w:sz w:val="22"/>
                      <w:szCs w:val="22"/>
                      <w:lang w:val="el-GR"/>
                    </w:rPr>
                    <w:t>8</w:t>
                  </w:r>
                </w:p>
              </w:tc>
            </w:tr>
            <w:tr w:rsidR="00955FA7" w:rsidRPr="002055DE" w:rsidTr="00A458B4">
              <w:tc>
                <w:tcPr>
                  <w:tcW w:w="2467" w:type="dxa"/>
                  <w:tcBorders>
                    <w:top w:val="single" w:sz="4" w:space="0" w:color="auto"/>
                    <w:left w:val="single" w:sz="4" w:space="0" w:color="auto"/>
                    <w:bottom w:val="single" w:sz="4" w:space="0" w:color="auto"/>
                    <w:right w:val="single" w:sz="4" w:space="0" w:color="auto"/>
                  </w:tcBorders>
                </w:tcPr>
                <w:p w:rsidR="00955FA7" w:rsidRPr="002055DE" w:rsidRDefault="00A458B4">
                  <w:pPr>
                    <w:rPr>
                      <w:rFonts w:asciiTheme="minorHAnsi" w:hAnsiTheme="minorHAnsi" w:cstheme="minorHAnsi"/>
                      <w:iCs/>
                      <w:color w:val="002060"/>
                      <w:sz w:val="22"/>
                      <w:szCs w:val="22"/>
                      <w:lang w:val="el-GR"/>
                    </w:rPr>
                  </w:pPr>
                  <w:proofErr w:type="spellStart"/>
                  <w:r w:rsidRPr="002055DE">
                    <w:rPr>
                      <w:rFonts w:asciiTheme="minorHAnsi" w:hAnsiTheme="minorHAnsi" w:cstheme="minorHAnsi"/>
                      <w:iCs/>
                      <w:color w:val="002060"/>
                      <w:sz w:val="22"/>
                      <w:szCs w:val="22"/>
                      <w:lang w:val="el-GR"/>
                    </w:rPr>
                    <w:t>Διαδραστική</w:t>
                  </w:r>
                  <w:proofErr w:type="spellEnd"/>
                  <w:r w:rsidRPr="002055DE">
                    <w:rPr>
                      <w:rFonts w:asciiTheme="minorHAnsi" w:hAnsiTheme="minorHAnsi" w:cstheme="minorHAnsi"/>
                      <w:iCs/>
                      <w:color w:val="002060"/>
                      <w:sz w:val="22"/>
                      <w:szCs w:val="22"/>
                      <w:lang w:val="el-GR"/>
                    </w:rPr>
                    <w:t xml:space="preserve"> διδασκαλία</w:t>
                  </w:r>
                </w:p>
              </w:tc>
              <w:tc>
                <w:tcPr>
                  <w:tcW w:w="2468" w:type="dxa"/>
                  <w:tcBorders>
                    <w:top w:val="single" w:sz="4" w:space="0" w:color="auto"/>
                    <w:left w:val="single" w:sz="4" w:space="0" w:color="auto"/>
                    <w:bottom w:val="single" w:sz="4" w:space="0" w:color="auto"/>
                    <w:right w:val="single" w:sz="4" w:space="0" w:color="auto"/>
                  </w:tcBorders>
                </w:tcPr>
                <w:p w:rsidR="00955FA7" w:rsidRPr="002055DE" w:rsidRDefault="00A458B4">
                  <w:pPr>
                    <w:jc w:val="center"/>
                    <w:rPr>
                      <w:rFonts w:asciiTheme="minorHAnsi" w:hAnsiTheme="minorHAnsi" w:cstheme="minorHAnsi"/>
                      <w:color w:val="002060"/>
                      <w:sz w:val="22"/>
                      <w:szCs w:val="22"/>
                      <w:lang w:val="el-GR"/>
                    </w:rPr>
                  </w:pPr>
                  <w:r w:rsidRPr="002055DE">
                    <w:rPr>
                      <w:rFonts w:asciiTheme="minorHAnsi" w:hAnsiTheme="minorHAnsi" w:cstheme="minorHAnsi"/>
                      <w:color w:val="002060"/>
                      <w:sz w:val="22"/>
                      <w:szCs w:val="22"/>
                      <w:lang w:val="el-GR"/>
                    </w:rPr>
                    <w:t>6</w:t>
                  </w:r>
                </w:p>
              </w:tc>
            </w:tr>
            <w:tr w:rsidR="00A458B4" w:rsidRPr="002055DE" w:rsidTr="00A458B4">
              <w:tc>
                <w:tcPr>
                  <w:tcW w:w="2467" w:type="dxa"/>
                  <w:tcBorders>
                    <w:top w:val="single" w:sz="4" w:space="0" w:color="auto"/>
                    <w:left w:val="single" w:sz="4" w:space="0" w:color="auto"/>
                    <w:bottom w:val="single" w:sz="4" w:space="0" w:color="auto"/>
                    <w:right w:val="single" w:sz="4" w:space="0" w:color="auto"/>
                  </w:tcBorders>
                </w:tcPr>
                <w:p w:rsidR="00A458B4" w:rsidRPr="002055DE" w:rsidRDefault="00A458B4">
                  <w:pPr>
                    <w:rPr>
                      <w:rFonts w:asciiTheme="minorHAnsi" w:hAnsiTheme="minorHAnsi" w:cstheme="minorHAnsi"/>
                      <w:iCs/>
                      <w:color w:val="002060"/>
                      <w:sz w:val="22"/>
                      <w:szCs w:val="22"/>
                      <w:lang w:val="el-GR"/>
                    </w:rPr>
                  </w:pPr>
                  <w:r w:rsidRPr="002055DE">
                    <w:rPr>
                      <w:rFonts w:asciiTheme="minorHAnsi" w:hAnsiTheme="minorHAnsi" w:cstheme="minorHAnsi"/>
                      <w:iCs/>
                      <w:color w:val="002060"/>
                      <w:sz w:val="22"/>
                      <w:szCs w:val="22"/>
                      <w:lang w:val="el-GR"/>
                    </w:rPr>
                    <w:t>Σύνολο</w:t>
                  </w:r>
                  <w:r w:rsidRPr="002055DE">
                    <w:rPr>
                      <w:rFonts w:asciiTheme="minorHAnsi" w:hAnsiTheme="minorHAnsi" w:cstheme="minorHAnsi"/>
                      <w:iCs/>
                      <w:color w:val="002060"/>
                      <w:sz w:val="22"/>
                      <w:szCs w:val="22"/>
                    </w:rPr>
                    <w:t xml:space="preserve"> </w:t>
                  </w:r>
                  <w:r w:rsidRPr="002055DE">
                    <w:rPr>
                      <w:rFonts w:asciiTheme="minorHAnsi" w:hAnsiTheme="minorHAnsi" w:cstheme="minorHAnsi"/>
                      <w:iCs/>
                      <w:color w:val="002060"/>
                      <w:sz w:val="22"/>
                      <w:szCs w:val="22"/>
                      <w:lang w:val="el-GR"/>
                    </w:rPr>
                    <w:t>Μαθήματος</w:t>
                  </w:r>
                  <w:r w:rsidRPr="002055DE">
                    <w:rPr>
                      <w:rFonts w:asciiTheme="minorHAnsi" w:hAnsiTheme="minorHAnsi" w:cstheme="minorHAns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A458B4" w:rsidRPr="002055DE" w:rsidRDefault="00A458B4" w:rsidP="00A458B4">
                  <w:pPr>
                    <w:jc w:val="center"/>
                    <w:rPr>
                      <w:rFonts w:asciiTheme="minorHAnsi" w:hAnsiTheme="minorHAnsi" w:cstheme="minorHAnsi"/>
                      <w:color w:val="002060"/>
                      <w:sz w:val="22"/>
                      <w:szCs w:val="22"/>
                      <w:lang w:val="el-GR"/>
                    </w:rPr>
                  </w:pPr>
                  <w:r w:rsidRPr="002055DE">
                    <w:rPr>
                      <w:rFonts w:asciiTheme="minorHAnsi" w:hAnsiTheme="minorHAnsi" w:cstheme="minorHAnsi"/>
                      <w:color w:val="002060"/>
                      <w:sz w:val="22"/>
                      <w:szCs w:val="22"/>
                      <w:lang w:val="el-GR"/>
                    </w:rPr>
                    <w:t>73</w:t>
                  </w:r>
                </w:p>
              </w:tc>
            </w:tr>
            <w:tr w:rsidR="00A458B4" w:rsidRPr="002055DE" w:rsidTr="00A458B4">
              <w:tc>
                <w:tcPr>
                  <w:tcW w:w="2467" w:type="dxa"/>
                  <w:tcBorders>
                    <w:top w:val="single" w:sz="4" w:space="0" w:color="auto"/>
                    <w:left w:val="single" w:sz="4" w:space="0" w:color="auto"/>
                    <w:bottom w:val="single" w:sz="4" w:space="0" w:color="auto"/>
                    <w:right w:val="single" w:sz="4" w:space="0" w:color="auto"/>
                  </w:tcBorders>
                </w:tcPr>
                <w:p w:rsidR="00A458B4" w:rsidRPr="002055DE" w:rsidRDefault="00A458B4">
                  <w:pPr>
                    <w:rPr>
                      <w:rFonts w:asciiTheme="minorHAnsi" w:hAnsiTheme="minorHAnsi" w:cstheme="minorHAns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A458B4" w:rsidRPr="002055DE" w:rsidRDefault="00A458B4">
                  <w:pPr>
                    <w:rPr>
                      <w:rFonts w:asciiTheme="minorHAnsi" w:hAnsiTheme="minorHAnsi" w:cstheme="minorHAnsi"/>
                      <w:i/>
                      <w:color w:val="002060"/>
                      <w:sz w:val="22"/>
                      <w:szCs w:val="22"/>
                      <w:lang w:val="el-GR"/>
                    </w:rPr>
                  </w:pPr>
                </w:p>
              </w:tc>
            </w:tr>
            <w:tr w:rsidR="00A458B4" w:rsidRPr="002055DE" w:rsidTr="00A458B4">
              <w:tc>
                <w:tcPr>
                  <w:tcW w:w="2467" w:type="dxa"/>
                  <w:tcBorders>
                    <w:top w:val="single" w:sz="4" w:space="0" w:color="auto"/>
                    <w:left w:val="single" w:sz="4" w:space="0" w:color="auto"/>
                    <w:bottom w:val="single" w:sz="4" w:space="0" w:color="auto"/>
                    <w:right w:val="single" w:sz="4" w:space="0" w:color="auto"/>
                  </w:tcBorders>
                </w:tcPr>
                <w:p w:rsidR="00A458B4" w:rsidRPr="002055DE" w:rsidRDefault="00A458B4">
                  <w:pPr>
                    <w:rPr>
                      <w:rFonts w:asciiTheme="minorHAnsi" w:hAnsiTheme="minorHAnsi" w:cstheme="minorHAns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A458B4" w:rsidRPr="002055DE" w:rsidRDefault="00A458B4">
                  <w:pPr>
                    <w:rPr>
                      <w:rFonts w:asciiTheme="minorHAnsi" w:hAnsiTheme="minorHAnsi" w:cstheme="minorHAnsi"/>
                      <w:i/>
                      <w:color w:val="002060"/>
                      <w:sz w:val="22"/>
                      <w:szCs w:val="22"/>
                      <w:lang w:val="el-GR"/>
                    </w:rPr>
                  </w:pPr>
                </w:p>
              </w:tc>
            </w:tr>
            <w:tr w:rsidR="00A458B4" w:rsidRPr="002055DE" w:rsidTr="00A458B4">
              <w:tc>
                <w:tcPr>
                  <w:tcW w:w="2467" w:type="dxa"/>
                  <w:tcBorders>
                    <w:top w:val="single" w:sz="4" w:space="0" w:color="auto"/>
                    <w:left w:val="single" w:sz="4" w:space="0" w:color="auto"/>
                    <w:bottom w:val="single" w:sz="4" w:space="0" w:color="auto"/>
                    <w:right w:val="single" w:sz="4" w:space="0" w:color="auto"/>
                  </w:tcBorders>
                </w:tcPr>
                <w:p w:rsidR="00A458B4" w:rsidRPr="002055DE" w:rsidRDefault="00A458B4">
                  <w:pPr>
                    <w:rPr>
                      <w:rFonts w:asciiTheme="minorHAnsi" w:hAnsiTheme="minorHAnsi" w:cstheme="minorHAns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vAlign w:val="center"/>
                </w:tcPr>
                <w:p w:rsidR="00A458B4" w:rsidRPr="002055DE" w:rsidRDefault="00A458B4">
                  <w:pPr>
                    <w:rPr>
                      <w:rFonts w:asciiTheme="minorHAnsi" w:hAnsiTheme="minorHAnsi" w:cstheme="minorHAnsi"/>
                      <w:i/>
                      <w:color w:val="002060"/>
                      <w:sz w:val="22"/>
                      <w:szCs w:val="22"/>
                      <w:lang w:val="el-GR"/>
                    </w:rPr>
                  </w:pPr>
                </w:p>
              </w:tc>
            </w:tr>
            <w:tr w:rsidR="00A458B4" w:rsidRPr="002055DE" w:rsidTr="00A458B4">
              <w:tc>
                <w:tcPr>
                  <w:tcW w:w="2467" w:type="dxa"/>
                  <w:tcBorders>
                    <w:top w:val="single" w:sz="4" w:space="0" w:color="auto"/>
                    <w:left w:val="single" w:sz="4" w:space="0" w:color="auto"/>
                    <w:bottom w:val="single" w:sz="4" w:space="0" w:color="auto"/>
                    <w:right w:val="single" w:sz="4" w:space="0" w:color="auto"/>
                  </w:tcBorders>
                </w:tcPr>
                <w:p w:rsidR="00A458B4" w:rsidRPr="002055DE" w:rsidRDefault="00A458B4">
                  <w:pPr>
                    <w:rPr>
                      <w:rFonts w:asciiTheme="minorHAnsi" w:hAnsiTheme="minorHAnsi" w:cstheme="minorHAns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rsidR="00A458B4" w:rsidRPr="002055DE" w:rsidRDefault="00A458B4">
                  <w:pPr>
                    <w:jc w:val="center"/>
                    <w:rPr>
                      <w:rFonts w:asciiTheme="minorHAnsi" w:hAnsiTheme="minorHAnsi" w:cstheme="minorHAnsi"/>
                      <w:color w:val="002060"/>
                      <w:sz w:val="22"/>
                      <w:szCs w:val="22"/>
                      <w:lang w:val="el-GR"/>
                    </w:rPr>
                  </w:pPr>
                </w:p>
              </w:tc>
            </w:tr>
            <w:tr w:rsidR="00A458B4" w:rsidRPr="002055DE" w:rsidTr="00A458B4">
              <w:tc>
                <w:tcPr>
                  <w:tcW w:w="2467" w:type="dxa"/>
                  <w:tcBorders>
                    <w:top w:val="single" w:sz="4" w:space="0" w:color="auto"/>
                    <w:left w:val="single" w:sz="4" w:space="0" w:color="auto"/>
                    <w:bottom w:val="single" w:sz="4" w:space="0" w:color="auto"/>
                    <w:right w:val="single" w:sz="4" w:space="0" w:color="auto"/>
                  </w:tcBorders>
                </w:tcPr>
                <w:p w:rsidR="00A458B4" w:rsidRPr="002055DE" w:rsidRDefault="00A458B4">
                  <w:pPr>
                    <w:rPr>
                      <w:rFonts w:asciiTheme="minorHAnsi" w:hAnsiTheme="minorHAnsi" w:cstheme="minorHAns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vAlign w:val="center"/>
                </w:tcPr>
                <w:p w:rsidR="00A458B4" w:rsidRPr="002055DE" w:rsidRDefault="00A458B4">
                  <w:pPr>
                    <w:jc w:val="center"/>
                    <w:rPr>
                      <w:rFonts w:asciiTheme="minorHAnsi" w:hAnsiTheme="minorHAnsi" w:cstheme="minorHAnsi"/>
                      <w:b/>
                      <w:i/>
                      <w:color w:val="002060"/>
                      <w:sz w:val="22"/>
                      <w:szCs w:val="22"/>
                      <w:lang w:val="el-GR"/>
                    </w:rPr>
                  </w:pPr>
                </w:p>
              </w:tc>
            </w:tr>
          </w:tbl>
          <w:p w:rsidR="00955FA7" w:rsidRPr="002055DE" w:rsidRDefault="00955FA7">
            <w:pPr>
              <w:rPr>
                <w:rFonts w:asciiTheme="minorHAnsi" w:hAnsiTheme="minorHAnsi" w:cstheme="minorHAnsi"/>
                <w:sz w:val="22"/>
                <w:szCs w:val="22"/>
              </w:rPr>
            </w:pPr>
          </w:p>
        </w:tc>
      </w:tr>
      <w:tr w:rsidR="00955FA7" w:rsidRPr="004366D9"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4366D9" w:rsidRPr="002055DE" w:rsidRDefault="004366D9" w:rsidP="004366D9">
            <w:pPr>
              <w:shd w:val="clear" w:color="auto" w:fill="FFFFFF"/>
              <w:spacing w:line="293" w:lineRule="atLeast"/>
              <w:rPr>
                <w:rFonts w:asciiTheme="minorHAnsi" w:hAnsiTheme="minorHAnsi" w:cstheme="minorHAnsi"/>
                <w:color w:val="333333"/>
                <w:sz w:val="22"/>
                <w:szCs w:val="20"/>
                <w:lang w:val="el-GR"/>
              </w:rPr>
            </w:pPr>
            <w:r w:rsidRPr="002055DE">
              <w:rPr>
                <w:rFonts w:asciiTheme="minorHAnsi" w:hAnsiTheme="minorHAnsi" w:cstheme="minorHAnsi"/>
                <w:color w:val="333333"/>
                <w:sz w:val="22"/>
                <w:szCs w:val="20"/>
                <w:lang w:val="el-GR"/>
              </w:rPr>
              <w:t>Προφορική Εξέταση, Γραπτή Εξέταση, Αναφορά για εργαστηριακή ή υπαίθρια άσκηση, Προφορική Παρουσίαση (προαιρετική), Γραπτές Εργασίες (προαιρετική).</w:t>
            </w:r>
          </w:p>
          <w:p w:rsidR="004366D9" w:rsidRPr="002055DE" w:rsidRDefault="004366D9" w:rsidP="004366D9">
            <w:pPr>
              <w:shd w:val="clear" w:color="auto" w:fill="FFFFFF"/>
              <w:spacing w:line="293" w:lineRule="atLeast"/>
              <w:rPr>
                <w:rFonts w:asciiTheme="minorHAnsi" w:hAnsiTheme="minorHAnsi" w:cstheme="minorHAnsi"/>
                <w:b/>
                <w:bCs/>
                <w:color w:val="333333"/>
                <w:sz w:val="22"/>
                <w:szCs w:val="20"/>
                <w:lang w:val="el-GR"/>
              </w:rPr>
            </w:pPr>
          </w:p>
          <w:p w:rsidR="004366D9" w:rsidRPr="002055DE" w:rsidRDefault="004366D9" w:rsidP="004366D9">
            <w:pPr>
              <w:shd w:val="clear" w:color="auto" w:fill="FFFFFF"/>
              <w:spacing w:line="293" w:lineRule="atLeast"/>
              <w:rPr>
                <w:rFonts w:asciiTheme="minorHAnsi" w:hAnsiTheme="minorHAnsi" w:cstheme="minorHAnsi"/>
                <w:b/>
                <w:bCs/>
                <w:color w:val="333333"/>
                <w:sz w:val="22"/>
                <w:szCs w:val="20"/>
              </w:rPr>
            </w:pPr>
            <w:proofErr w:type="spellStart"/>
            <w:r w:rsidRPr="002055DE">
              <w:rPr>
                <w:rFonts w:asciiTheme="minorHAnsi" w:hAnsiTheme="minorHAnsi" w:cstheme="minorHAnsi"/>
                <w:b/>
                <w:bCs/>
                <w:color w:val="333333"/>
                <w:sz w:val="22"/>
                <w:szCs w:val="20"/>
              </w:rPr>
              <w:t>Μέθοδοι</w:t>
            </w:r>
            <w:proofErr w:type="spellEnd"/>
            <w:r w:rsidRPr="002055DE">
              <w:rPr>
                <w:rFonts w:asciiTheme="minorHAnsi" w:hAnsiTheme="minorHAnsi" w:cstheme="minorHAnsi"/>
                <w:b/>
                <w:bCs/>
                <w:color w:val="333333"/>
                <w:sz w:val="22"/>
                <w:szCs w:val="20"/>
              </w:rPr>
              <w:t xml:space="preserve"> </w:t>
            </w:r>
            <w:proofErr w:type="spellStart"/>
            <w:r w:rsidRPr="002055DE">
              <w:rPr>
                <w:rFonts w:asciiTheme="minorHAnsi" w:hAnsiTheme="minorHAnsi" w:cstheme="minorHAnsi"/>
                <w:b/>
                <w:bCs/>
                <w:color w:val="333333"/>
                <w:sz w:val="22"/>
                <w:szCs w:val="20"/>
              </w:rPr>
              <w:t>Αξιολόγησης</w:t>
            </w:r>
            <w:proofErr w:type="spellEnd"/>
            <w:r w:rsidRPr="002055DE">
              <w:rPr>
                <w:rFonts w:asciiTheme="minorHAnsi" w:hAnsiTheme="minorHAnsi" w:cstheme="minorHAnsi"/>
                <w:b/>
                <w:bCs/>
                <w:color w:val="333333"/>
                <w:sz w:val="22"/>
                <w:szCs w:val="20"/>
              </w:rPr>
              <w:t xml:space="preserve"> </w:t>
            </w:r>
            <w:proofErr w:type="spellStart"/>
            <w:r w:rsidRPr="002055DE">
              <w:rPr>
                <w:rFonts w:asciiTheme="minorHAnsi" w:hAnsiTheme="minorHAnsi" w:cstheme="minorHAnsi"/>
                <w:b/>
                <w:bCs/>
                <w:color w:val="333333"/>
                <w:sz w:val="22"/>
                <w:szCs w:val="20"/>
              </w:rPr>
              <w:t>Φοιτητών</w:t>
            </w:r>
            <w:proofErr w:type="spellEnd"/>
          </w:p>
          <w:p w:rsidR="004366D9" w:rsidRPr="002055DE" w:rsidRDefault="004366D9" w:rsidP="004366D9">
            <w:pPr>
              <w:numPr>
                <w:ilvl w:val="0"/>
                <w:numId w:val="11"/>
              </w:numPr>
              <w:shd w:val="clear" w:color="auto" w:fill="FFFFFF"/>
              <w:spacing w:line="293" w:lineRule="atLeast"/>
              <w:ind w:left="480"/>
              <w:rPr>
                <w:rFonts w:asciiTheme="minorHAnsi" w:hAnsiTheme="minorHAnsi" w:cstheme="minorHAnsi"/>
                <w:color w:val="333333"/>
                <w:sz w:val="22"/>
                <w:szCs w:val="20"/>
                <w:lang w:val="el-GR"/>
              </w:rPr>
            </w:pPr>
            <w:r w:rsidRPr="002055DE">
              <w:rPr>
                <w:rFonts w:asciiTheme="minorHAnsi" w:hAnsiTheme="minorHAnsi" w:cstheme="minorHAnsi"/>
                <w:color w:val="333333"/>
                <w:sz w:val="22"/>
                <w:szCs w:val="20"/>
                <w:lang w:val="el-GR"/>
              </w:rPr>
              <w:t>Γραπτή Εξέταση με Ερωτήσεις Σύντομης Απάντησης</w:t>
            </w:r>
            <w:r w:rsidRPr="002055DE">
              <w:rPr>
                <w:rStyle w:val="apple-converted-space"/>
                <w:rFonts w:asciiTheme="minorHAnsi" w:hAnsiTheme="minorHAnsi" w:cstheme="minorHAnsi"/>
                <w:color w:val="333333"/>
                <w:sz w:val="22"/>
                <w:szCs w:val="20"/>
                <w:bdr w:val="none" w:sz="0" w:space="0" w:color="auto" w:frame="1"/>
              </w:rPr>
              <w:t> </w:t>
            </w:r>
            <w:r w:rsidRPr="002055DE">
              <w:rPr>
                <w:rStyle w:val="varieties"/>
                <w:rFonts w:asciiTheme="minorHAnsi" w:eastAsiaTheme="majorEastAsia" w:hAnsiTheme="minorHAnsi" w:cstheme="minorHAnsi"/>
                <w:color w:val="333333"/>
                <w:sz w:val="22"/>
                <w:szCs w:val="20"/>
                <w:bdr w:val="none" w:sz="0" w:space="0" w:color="auto" w:frame="1"/>
                <w:lang w:val="el-GR"/>
              </w:rPr>
              <w:t>(</w:t>
            </w:r>
            <w:r w:rsidRPr="002055DE">
              <w:rPr>
                <w:rStyle w:val="qatooltip"/>
                <w:rFonts w:asciiTheme="minorHAnsi" w:hAnsiTheme="minorHAnsi" w:cstheme="minorHAnsi"/>
                <w:color w:val="333333"/>
                <w:sz w:val="22"/>
                <w:szCs w:val="20"/>
                <w:bdr w:val="none" w:sz="0" w:space="0" w:color="auto" w:frame="1"/>
                <w:lang w:val="el-GR"/>
              </w:rPr>
              <w:t>Συμπερασματική</w:t>
            </w:r>
            <w:r w:rsidRPr="002055DE">
              <w:rPr>
                <w:rStyle w:val="varieties"/>
                <w:rFonts w:asciiTheme="minorHAnsi" w:eastAsiaTheme="majorEastAsia" w:hAnsiTheme="minorHAnsi" w:cstheme="minorHAnsi"/>
                <w:color w:val="333333"/>
                <w:sz w:val="22"/>
                <w:szCs w:val="20"/>
                <w:bdr w:val="none" w:sz="0" w:space="0" w:color="auto" w:frame="1"/>
                <w:lang w:val="el-GR"/>
              </w:rPr>
              <w:t>)</w:t>
            </w:r>
          </w:p>
          <w:p w:rsidR="004366D9" w:rsidRPr="002055DE" w:rsidRDefault="004366D9" w:rsidP="004366D9">
            <w:pPr>
              <w:numPr>
                <w:ilvl w:val="0"/>
                <w:numId w:val="11"/>
              </w:numPr>
              <w:shd w:val="clear" w:color="auto" w:fill="FFFFFF"/>
              <w:spacing w:line="293" w:lineRule="atLeast"/>
              <w:ind w:left="480"/>
              <w:rPr>
                <w:rFonts w:asciiTheme="minorHAnsi" w:hAnsiTheme="minorHAnsi" w:cstheme="minorHAnsi"/>
                <w:color w:val="333333"/>
                <w:sz w:val="22"/>
                <w:szCs w:val="20"/>
                <w:lang w:val="el-GR"/>
              </w:rPr>
            </w:pPr>
            <w:r w:rsidRPr="002055DE">
              <w:rPr>
                <w:rFonts w:asciiTheme="minorHAnsi" w:hAnsiTheme="minorHAnsi" w:cstheme="minorHAnsi"/>
                <w:color w:val="333333"/>
                <w:sz w:val="22"/>
                <w:szCs w:val="20"/>
                <w:lang w:val="el-GR"/>
              </w:rPr>
              <w:t>Γραπτή Εξέταση με Ερωτήσεις Εκτεταμένης Απάντησης</w:t>
            </w:r>
            <w:r w:rsidRPr="002055DE">
              <w:rPr>
                <w:rStyle w:val="apple-converted-space"/>
                <w:rFonts w:asciiTheme="minorHAnsi" w:hAnsiTheme="minorHAnsi" w:cstheme="minorHAnsi"/>
                <w:color w:val="333333"/>
                <w:sz w:val="22"/>
                <w:szCs w:val="20"/>
                <w:bdr w:val="none" w:sz="0" w:space="0" w:color="auto" w:frame="1"/>
              </w:rPr>
              <w:t> </w:t>
            </w:r>
            <w:r w:rsidRPr="002055DE">
              <w:rPr>
                <w:rStyle w:val="varieties"/>
                <w:rFonts w:asciiTheme="minorHAnsi" w:eastAsiaTheme="majorEastAsia" w:hAnsiTheme="minorHAnsi" w:cstheme="minorHAnsi"/>
                <w:color w:val="333333"/>
                <w:sz w:val="22"/>
                <w:szCs w:val="20"/>
                <w:bdr w:val="none" w:sz="0" w:space="0" w:color="auto" w:frame="1"/>
                <w:lang w:val="el-GR"/>
              </w:rPr>
              <w:t>(</w:t>
            </w:r>
            <w:r w:rsidRPr="002055DE">
              <w:rPr>
                <w:rStyle w:val="qatooltip"/>
                <w:rFonts w:asciiTheme="minorHAnsi" w:hAnsiTheme="minorHAnsi" w:cstheme="minorHAnsi"/>
                <w:color w:val="333333"/>
                <w:sz w:val="22"/>
                <w:szCs w:val="20"/>
                <w:bdr w:val="none" w:sz="0" w:space="0" w:color="auto" w:frame="1"/>
                <w:lang w:val="el-GR"/>
              </w:rPr>
              <w:t>Συμπερασματική</w:t>
            </w:r>
            <w:r w:rsidRPr="002055DE">
              <w:rPr>
                <w:rStyle w:val="varieties"/>
                <w:rFonts w:asciiTheme="minorHAnsi" w:eastAsiaTheme="majorEastAsia" w:hAnsiTheme="minorHAnsi" w:cstheme="minorHAnsi"/>
                <w:color w:val="333333"/>
                <w:sz w:val="22"/>
                <w:szCs w:val="20"/>
                <w:bdr w:val="none" w:sz="0" w:space="0" w:color="auto" w:frame="1"/>
                <w:lang w:val="el-GR"/>
              </w:rPr>
              <w:t>)</w:t>
            </w:r>
          </w:p>
          <w:p w:rsidR="00955FA7" w:rsidRPr="00A458B4" w:rsidRDefault="004366D9" w:rsidP="00A458B4">
            <w:pPr>
              <w:numPr>
                <w:ilvl w:val="0"/>
                <w:numId w:val="11"/>
              </w:numPr>
              <w:shd w:val="clear" w:color="auto" w:fill="FFFFFF"/>
              <w:spacing w:line="293" w:lineRule="atLeast"/>
              <w:ind w:left="480"/>
              <w:rPr>
                <w:rFonts w:ascii="Segoe UI" w:hAnsi="Segoe UI" w:cs="Segoe UI"/>
                <w:color w:val="333333"/>
                <w:sz w:val="20"/>
                <w:szCs w:val="20"/>
              </w:rPr>
            </w:pPr>
            <w:proofErr w:type="spellStart"/>
            <w:r w:rsidRPr="002055DE">
              <w:rPr>
                <w:rFonts w:asciiTheme="minorHAnsi" w:hAnsiTheme="minorHAnsi" w:cstheme="minorHAnsi"/>
                <w:color w:val="333333"/>
                <w:sz w:val="22"/>
                <w:szCs w:val="20"/>
              </w:rPr>
              <w:t>Προφορική</w:t>
            </w:r>
            <w:proofErr w:type="spellEnd"/>
            <w:r w:rsidRPr="002055DE">
              <w:rPr>
                <w:rFonts w:asciiTheme="minorHAnsi" w:hAnsiTheme="minorHAnsi" w:cstheme="minorHAnsi"/>
                <w:color w:val="333333"/>
                <w:sz w:val="22"/>
                <w:szCs w:val="20"/>
              </w:rPr>
              <w:t xml:space="preserve"> </w:t>
            </w:r>
            <w:proofErr w:type="spellStart"/>
            <w:r w:rsidRPr="002055DE">
              <w:rPr>
                <w:rFonts w:asciiTheme="minorHAnsi" w:hAnsiTheme="minorHAnsi" w:cstheme="minorHAnsi"/>
                <w:color w:val="333333"/>
                <w:sz w:val="22"/>
                <w:szCs w:val="20"/>
              </w:rPr>
              <w:t>Εξέταση</w:t>
            </w:r>
            <w:proofErr w:type="spellEnd"/>
            <w:r w:rsidRPr="002055DE">
              <w:rPr>
                <w:rStyle w:val="apple-converted-space"/>
                <w:rFonts w:asciiTheme="minorHAnsi" w:hAnsiTheme="minorHAnsi" w:cstheme="minorHAnsi"/>
                <w:color w:val="333333"/>
                <w:sz w:val="22"/>
                <w:szCs w:val="20"/>
                <w:bdr w:val="none" w:sz="0" w:space="0" w:color="auto" w:frame="1"/>
              </w:rPr>
              <w:t> </w:t>
            </w:r>
            <w:r w:rsidRPr="002055DE">
              <w:rPr>
                <w:rStyle w:val="varieties"/>
                <w:rFonts w:asciiTheme="minorHAnsi" w:eastAsiaTheme="majorEastAsia" w:hAnsiTheme="minorHAnsi" w:cstheme="minorHAnsi"/>
                <w:color w:val="333333"/>
                <w:sz w:val="22"/>
                <w:szCs w:val="20"/>
                <w:bdr w:val="none" w:sz="0" w:space="0" w:color="auto" w:frame="1"/>
              </w:rPr>
              <w:t>(</w:t>
            </w:r>
            <w:proofErr w:type="spellStart"/>
            <w:r w:rsidRPr="002055DE">
              <w:rPr>
                <w:rStyle w:val="qatooltip"/>
                <w:rFonts w:asciiTheme="minorHAnsi" w:hAnsiTheme="minorHAnsi" w:cstheme="minorHAnsi"/>
                <w:color w:val="333333"/>
                <w:sz w:val="22"/>
                <w:szCs w:val="20"/>
                <w:bdr w:val="none" w:sz="0" w:space="0" w:color="auto" w:frame="1"/>
              </w:rPr>
              <w:t>Συμπερασματική</w:t>
            </w:r>
            <w:proofErr w:type="spellEnd"/>
            <w:r>
              <w:rPr>
                <w:rStyle w:val="varieties"/>
                <w:rFonts w:ascii="Segoe UI" w:eastAsiaTheme="majorEastAsia" w:hAnsi="Segoe UI" w:cs="Segoe UI"/>
                <w:color w:val="333333"/>
                <w:sz w:val="20"/>
                <w:szCs w:val="20"/>
                <w:bdr w:val="none" w:sz="0" w:space="0" w:color="auto" w:frame="1"/>
              </w:rPr>
              <w:t>)</w:t>
            </w: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2055DE" w:rsidTr="00955FA7">
        <w:tc>
          <w:tcPr>
            <w:tcW w:w="8472" w:type="dxa"/>
            <w:tcBorders>
              <w:top w:val="single" w:sz="4" w:space="0" w:color="auto"/>
              <w:left w:val="single" w:sz="4" w:space="0" w:color="auto"/>
              <w:bottom w:val="single" w:sz="4" w:space="0" w:color="auto"/>
              <w:right w:val="single" w:sz="4" w:space="0" w:color="auto"/>
            </w:tcBorders>
          </w:tcPr>
          <w:p w:rsidR="00955FA7" w:rsidRPr="002055DE" w:rsidRDefault="00955FA7">
            <w:pPr>
              <w:jc w:val="both"/>
              <w:rPr>
                <w:rFonts w:asciiTheme="minorHAnsi" w:hAnsiTheme="minorHAnsi" w:cstheme="minorHAnsi"/>
                <w:i/>
                <w:sz w:val="22"/>
                <w:szCs w:val="22"/>
                <w:lang w:val="el-GR"/>
              </w:rPr>
            </w:pPr>
            <w:r w:rsidRPr="002055DE">
              <w:rPr>
                <w:rFonts w:asciiTheme="minorHAnsi" w:hAnsiTheme="minorHAnsi" w:cstheme="minorHAnsi"/>
                <w:i/>
                <w:sz w:val="22"/>
                <w:szCs w:val="22"/>
                <w:lang w:val="el-GR"/>
              </w:rPr>
              <w:t>-Προτεινόμενη Βιβλιογραφία :</w:t>
            </w:r>
          </w:p>
          <w:p w:rsidR="004366D9" w:rsidRPr="002055DE" w:rsidRDefault="004366D9" w:rsidP="004366D9">
            <w:pPr>
              <w:shd w:val="clear" w:color="auto" w:fill="FFFFFF"/>
              <w:spacing w:line="293" w:lineRule="atLeast"/>
              <w:rPr>
                <w:rFonts w:asciiTheme="minorHAnsi" w:hAnsiTheme="minorHAnsi" w:cstheme="minorHAnsi"/>
                <w:color w:val="333333"/>
                <w:sz w:val="22"/>
                <w:szCs w:val="22"/>
                <w:lang w:val="el-GR"/>
              </w:rPr>
            </w:pPr>
            <w:r w:rsidRPr="002055DE">
              <w:rPr>
                <w:rFonts w:asciiTheme="minorHAnsi" w:hAnsiTheme="minorHAnsi" w:cstheme="minorHAnsi"/>
                <w:color w:val="333333"/>
                <w:sz w:val="22"/>
                <w:szCs w:val="22"/>
                <w:lang w:val="el-GR"/>
              </w:rPr>
              <w:t xml:space="preserve">ΛΕΟΝΑΡΔΟΣ Ι. Ιχθυολογία . 2012. Εκδόσεις Παν. Ιωαννίνων </w:t>
            </w:r>
          </w:p>
          <w:p w:rsidR="004366D9" w:rsidRPr="002055DE" w:rsidRDefault="004366D9" w:rsidP="004366D9">
            <w:pPr>
              <w:shd w:val="clear" w:color="auto" w:fill="FFFFFF"/>
              <w:spacing w:line="293" w:lineRule="atLeast"/>
              <w:rPr>
                <w:rFonts w:asciiTheme="minorHAnsi" w:hAnsiTheme="minorHAnsi" w:cstheme="minorHAnsi"/>
                <w:color w:val="333333"/>
                <w:sz w:val="22"/>
                <w:szCs w:val="22"/>
                <w:lang w:val="el-GR"/>
              </w:rPr>
            </w:pPr>
            <w:r w:rsidRPr="002055DE">
              <w:rPr>
                <w:rFonts w:asciiTheme="minorHAnsi" w:hAnsiTheme="minorHAnsi" w:cstheme="minorHAnsi"/>
                <w:color w:val="333333"/>
                <w:sz w:val="22"/>
                <w:szCs w:val="22"/>
                <w:lang w:val="el-GR"/>
              </w:rPr>
              <w:t xml:space="preserve">ΣΤΕΡΓΙΟΥ </w:t>
            </w:r>
            <w:r w:rsidRPr="002055DE">
              <w:rPr>
                <w:rFonts w:asciiTheme="minorHAnsi" w:hAnsiTheme="minorHAnsi" w:cstheme="minorHAnsi"/>
                <w:color w:val="333333"/>
                <w:sz w:val="22"/>
                <w:szCs w:val="22"/>
              </w:rPr>
              <w:t>K</w:t>
            </w:r>
            <w:r w:rsidRPr="002055DE">
              <w:rPr>
                <w:rFonts w:asciiTheme="minorHAnsi" w:hAnsiTheme="minorHAnsi" w:cstheme="minorHAnsi"/>
                <w:color w:val="333333"/>
                <w:sz w:val="22"/>
                <w:szCs w:val="22"/>
                <w:lang w:val="el-GR"/>
              </w:rPr>
              <w:t>.Ι., Π.Κ.</w:t>
            </w:r>
            <w:r w:rsidRPr="002055DE">
              <w:rPr>
                <w:rFonts w:asciiTheme="minorHAnsi" w:hAnsiTheme="minorHAnsi" w:cstheme="minorHAnsi"/>
                <w:color w:val="333333"/>
                <w:sz w:val="22"/>
                <w:szCs w:val="22"/>
              </w:rPr>
              <w:t>K</w:t>
            </w:r>
            <w:r w:rsidRPr="002055DE">
              <w:rPr>
                <w:rFonts w:asciiTheme="minorHAnsi" w:hAnsiTheme="minorHAnsi" w:cstheme="minorHAnsi"/>
                <w:color w:val="333333"/>
                <w:sz w:val="22"/>
                <w:szCs w:val="22"/>
                <w:lang w:val="el-GR"/>
              </w:rPr>
              <w:t>ΑΡΑΧΛΕ, Α.Χ. ΤΣΙΚΛΗΡΑΣ &amp; Η. ΜΑΜΑΛΑΚΗΣ. 2011. Κραυγή ιχθύος. Ψάρια ελληνικών θαλασσών – Βιολογία, αλιεία, διαχείριση. 358 σελ. Εκδόσεις Πατάκης, Αθήνα.</w:t>
            </w:r>
          </w:p>
          <w:p w:rsidR="004366D9" w:rsidRPr="002055DE" w:rsidRDefault="004366D9" w:rsidP="004366D9">
            <w:pPr>
              <w:shd w:val="clear" w:color="auto" w:fill="FFFFFF"/>
              <w:spacing w:line="293" w:lineRule="atLeast"/>
              <w:rPr>
                <w:rFonts w:asciiTheme="minorHAnsi" w:hAnsiTheme="minorHAnsi" w:cstheme="minorHAnsi"/>
                <w:color w:val="333333"/>
                <w:sz w:val="22"/>
                <w:szCs w:val="22"/>
                <w:lang w:val="el-GR"/>
              </w:rPr>
            </w:pPr>
          </w:p>
          <w:p w:rsidR="004366D9" w:rsidRPr="002055DE" w:rsidRDefault="004366D9" w:rsidP="004366D9">
            <w:pPr>
              <w:shd w:val="clear" w:color="auto" w:fill="FFFFFF"/>
              <w:spacing w:line="293" w:lineRule="atLeast"/>
              <w:rPr>
                <w:rFonts w:asciiTheme="minorHAnsi" w:hAnsiTheme="minorHAnsi" w:cstheme="minorHAnsi"/>
                <w:b/>
                <w:bCs/>
                <w:color w:val="333333"/>
                <w:sz w:val="22"/>
                <w:szCs w:val="22"/>
                <w:lang w:val="el-GR"/>
              </w:rPr>
            </w:pPr>
            <w:r w:rsidRPr="002055DE">
              <w:rPr>
                <w:rFonts w:asciiTheme="minorHAnsi" w:hAnsiTheme="minorHAnsi" w:cstheme="minorHAnsi"/>
                <w:b/>
                <w:bCs/>
                <w:color w:val="333333"/>
                <w:sz w:val="22"/>
                <w:szCs w:val="22"/>
                <w:lang w:val="el-GR"/>
              </w:rPr>
              <w:t>Επιπρόσθετη βιβλιογραφία για μελέτη</w:t>
            </w:r>
          </w:p>
          <w:p w:rsidR="004366D9" w:rsidRPr="002055DE" w:rsidRDefault="004366D9" w:rsidP="004366D9">
            <w:pPr>
              <w:shd w:val="clear" w:color="auto" w:fill="FFFFFF"/>
              <w:spacing w:line="293" w:lineRule="atLeast"/>
              <w:rPr>
                <w:rFonts w:asciiTheme="minorHAnsi" w:hAnsiTheme="minorHAnsi" w:cstheme="minorHAnsi"/>
                <w:color w:val="333333"/>
                <w:sz w:val="22"/>
                <w:szCs w:val="22"/>
              </w:rPr>
            </w:pPr>
            <w:r w:rsidRPr="002055DE">
              <w:rPr>
                <w:rFonts w:asciiTheme="minorHAnsi" w:hAnsiTheme="minorHAnsi" w:cstheme="minorHAnsi"/>
                <w:color w:val="333333"/>
                <w:sz w:val="22"/>
                <w:szCs w:val="22"/>
                <w:lang w:val="el-GR"/>
              </w:rPr>
              <w:lastRenderedPageBreak/>
              <w:t xml:space="preserve">ΣΤΕΡΓΙΟΥ </w:t>
            </w:r>
            <w:r w:rsidRPr="002055DE">
              <w:rPr>
                <w:rFonts w:asciiTheme="minorHAnsi" w:hAnsiTheme="minorHAnsi" w:cstheme="minorHAnsi"/>
                <w:color w:val="333333"/>
                <w:sz w:val="22"/>
                <w:szCs w:val="22"/>
              </w:rPr>
              <w:t>K</w:t>
            </w:r>
            <w:r w:rsidRPr="002055DE">
              <w:rPr>
                <w:rFonts w:asciiTheme="minorHAnsi" w:hAnsiTheme="minorHAnsi" w:cstheme="minorHAnsi"/>
                <w:color w:val="333333"/>
                <w:sz w:val="22"/>
                <w:szCs w:val="22"/>
                <w:lang w:val="el-GR"/>
              </w:rPr>
              <w:t xml:space="preserve">. </w:t>
            </w:r>
            <w:r w:rsidRPr="002055DE">
              <w:rPr>
                <w:rFonts w:asciiTheme="minorHAnsi" w:hAnsiTheme="minorHAnsi" w:cstheme="minorHAnsi"/>
                <w:color w:val="333333"/>
                <w:sz w:val="22"/>
                <w:szCs w:val="22"/>
              </w:rPr>
              <w:t>I</w:t>
            </w:r>
            <w:r w:rsidRPr="002055DE">
              <w:rPr>
                <w:rFonts w:asciiTheme="minorHAnsi" w:hAnsiTheme="minorHAnsi" w:cstheme="minorHAnsi"/>
                <w:color w:val="333333"/>
                <w:sz w:val="22"/>
                <w:szCs w:val="22"/>
                <w:lang w:val="el-GR"/>
              </w:rPr>
              <w:t xml:space="preserve">., Α. ΤΣΙΚΛΗΡΑΣ &amp; Α. ΑΠΟΣΤΟΛΙΔΗΣ. 2005. Τα ψάρια στο διαδίκτυο - </w:t>
            </w:r>
            <w:r w:rsidRPr="002055DE">
              <w:rPr>
                <w:rFonts w:asciiTheme="minorHAnsi" w:hAnsiTheme="minorHAnsi" w:cstheme="minorHAnsi"/>
                <w:color w:val="333333"/>
                <w:sz w:val="22"/>
                <w:szCs w:val="22"/>
              </w:rPr>
              <w:t>O</w:t>
            </w:r>
            <w:proofErr w:type="spellStart"/>
            <w:r w:rsidRPr="002055DE">
              <w:rPr>
                <w:rFonts w:asciiTheme="minorHAnsi" w:hAnsiTheme="minorHAnsi" w:cstheme="minorHAnsi"/>
                <w:color w:val="333333"/>
                <w:sz w:val="22"/>
                <w:szCs w:val="22"/>
                <w:lang w:val="el-GR"/>
              </w:rPr>
              <w:t>δηγός</w:t>
            </w:r>
            <w:proofErr w:type="spellEnd"/>
            <w:r w:rsidRPr="002055DE">
              <w:rPr>
                <w:rFonts w:asciiTheme="minorHAnsi" w:hAnsiTheme="minorHAnsi" w:cstheme="minorHAnsi"/>
                <w:color w:val="333333"/>
                <w:sz w:val="22"/>
                <w:szCs w:val="22"/>
                <w:lang w:val="el-GR"/>
              </w:rPr>
              <w:t xml:space="preserve"> για την εκμάθηση και τη διδασκαλία της ιχθυολογίας με τη χρήση του συστήματος πληροφοριών </w:t>
            </w:r>
            <w:proofErr w:type="spellStart"/>
            <w:r w:rsidRPr="002055DE">
              <w:rPr>
                <w:rFonts w:asciiTheme="minorHAnsi" w:hAnsiTheme="minorHAnsi" w:cstheme="minorHAnsi"/>
                <w:color w:val="333333"/>
                <w:sz w:val="22"/>
                <w:szCs w:val="22"/>
              </w:rPr>
              <w:t>FishBase</w:t>
            </w:r>
            <w:proofErr w:type="spellEnd"/>
            <w:r w:rsidRPr="002055DE">
              <w:rPr>
                <w:rFonts w:asciiTheme="minorHAnsi" w:hAnsiTheme="minorHAnsi" w:cstheme="minorHAnsi"/>
                <w:color w:val="333333"/>
                <w:sz w:val="22"/>
                <w:szCs w:val="22"/>
                <w:lang w:val="el-GR"/>
              </w:rPr>
              <w:t>. 1η έκδοση, Τμήμα Βιολογίας ΑΠΘ, 47 σελ. (διαθέσιμο στο διαδίκτυο</w:t>
            </w:r>
            <w:r w:rsidRPr="002055DE">
              <w:rPr>
                <w:rStyle w:val="apple-converted-space"/>
                <w:rFonts w:asciiTheme="minorHAnsi" w:hAnsiTheme="minorHAnsi" w:cstheme="minorHAnsi"/>
                <w:color w:val="333333"/>
                <w:sz w:val="22"/>
                <w:szCs w:val="22"/>
              </w:rPr>
              <w:t> </w:t>
            </w:r>
            <w:hyperlink r:id="rId6" w:history="1">
              <w:r w:rsidRPr="002055DE">
                <w:rPr>
                  <w:rStyle w:val="-"/>
                  <w:rFonts w:asciiTheme="minorHAnsi" w:hAnsiTheme="minorHAnsi" w:cstheme="minorHAnsi"/>
                  <w:color w:val="666666"/>
                  <w:sz w:val="22"/>
                  <w:szCs w:val="22"/>
                  <w:bdr w:val="none" w:sz="0" w:space="0" w:color="auto" w:frame="1"/>
                </w:rPr>
                <w:t>www</w:t>
              </w:r>
              <w:r w:rsidRPr="002055DE">
                <w:rPr>
                  <w:rStyle w:val="-"/>
                  <w:rFonts w:asciiTheme="minorHAnsi" w:hAnsiTheme="minorHAnsi" w:cstheme="minorHAnsi"/>
                  <w:color w:val="666666"/>
                  <w:sz w:val="22"/>
                  <w:szCs w:val="22"/>
                  <w:bdr w:val="none" w:sz="0" w:space="0" w:color="auto" w:frame="1"/>
                  <w:lang w:val="el-GR"/>
                </w:rPr>
                <w:t>.</w:t>
              </w:r>
              <w:proofErr w:type="spellStart"/>
              <w:r w:rsidRPr="002055DE">
                <w:rPr>
                  <w:rStyle w:val="-"/>
                  <w:rFonts w:asciiTheme="minorHAnsi" w:hAnsiTheme="minorHAnsi" w:cstheme="minorHAnsi"/>
                  <w:color w:val="666666"/>
                  <w:sz w:val="22"/>
                  <w:szCs w:val="22"/>
                  <w:bdr w:val="none" w:sz="0" w:space="0" w:color="auto" w:frame="1"/>
                </w:rPr>
                <w:t>fishbase</w:t>
              </w:r>
              <w:proofErr w:type="spellEnd"/>
              <w:r w:rsidRPr="002055DE">
                <w:rPr>
                  <w:rStyle w:val="-"/>
                  <w:rFonts w:asciiTheme="minorHAnsi" w:hAnsiTheme="minorHAnsi" w:cstheme="minorHAnsi"/>
                  <w:color w:val="666666"/>
                  <w:sz w:val="22"/>
                  <w:szCs w:val="22"/>
                  <w:bdr w:val="none" w:sz="0" w:space="0" w:color="auto" w:frame="1"/>
                  <w:lang w:val="el-GR"/>
                </w:rPr>
                <w:t>.</w:t>
              </w:r>
              <w:r w:rsidRPr="002055DE">
                <w:rPr>
                  <w:rStyle w:val="-"/>
                  <w:rFonts w:asciiTheme="minorHAnsi" w:hAnsiTheme="minorHAnsi" w:cstheme="minorHAnsi"/>
                  <w:color w:val="666666"/>
                  <w:sz w:val="22"/>
                  <w:szCs w:val="22"/>
                  <w:bdr w:val="none" w:sz="0" w:space="0" w:color="auto" w:frame="1"/>
                </w:rPr>
                <w:t>org</w:t>
              </w:r>
              <w:r w:rsidRPr="002055DE">
                <w:rPr>
                  <w:rStyle w:val="-"/>
                  <w:rFonts w:asciiTheme="minorHAnsi" w:hAnsiTheme="minorHAnsi" w:cstheme="minorHAnsi"/>
                  <w:color w:val="666666"/>
                  <w:sz w:val="22"/>
                  <w:szCs w:val="22"/>
                  <w:bdr w:val="none" w:sz="0" w:space="0" w:color="auto" w:frame="1"/>
                  <w:lang w:val="el-GR"/>
                </w:rPr>
                <w:t>.</w:t>
              </w:r>
              <w:r w:rsidRPr="002055DE">
                <w:rPr>
                  <w:rStyle w:val="-"/>
                  <w:rFonts w:asciiTheme="minorHAnsi" w:hAnsiTheme="minorHAnsi" w:cstheme="minorHAnsi"/>
                  <w:color w:val="666666"/>
                  <w:sz w:val="22"/>
                  <w:szCs w:val="22"/>
                  <w:bdr w:val="none" w:sz="0" w:space="0" w:color="auto" w:frame="1"/>
                </w:rPr>
                <w:t>ph</w:t>
              </w:r>
            </w:hyperlink>
            <w:r w:rsidRPr="002055DE">
              <w:rPr>
                <w:rFonts w:asciiTheme="minorHAnsi" w:hAnsiTheme="minorHAnsi" w:cstheme="minorHAnsi"/>
                <w:color w:val="333333"/>
                <w:sz w:val="22"/>
                <w:szCs w:val="22"/>
                <w:lang w:val="el-GR"/>
              </w:rPr>
              <w:t xml:space="preserve">). </w:t>
            </w:r>
            <w:proofErr w:type="spellStart"/>
            <w:r w:rsidRPr="002055DE">
              <w:rPr>
                <w:rFonts w:asciiTheme="minorHAnsi" w:hAnsiTheme="minorHAnsi" w:cstheme="minorHAnsi"/>
                <w:color w:val="333333"/>
                <w:sz w:val="22"/>
                <w:szCs w:val="22"/>
              </w:rPr>
              <w:t>Μετάφραση</w:t>
            </w:r>
            <w:proofErr w:type="spellEnd"/>
            <w:r w:rsidRPr="002055DE">
              <w:rPr>
                <w:rFonts w:asciiTheme="minorHAnsi" w:hAnsiTheme="minorHAnsi" w:cstheme="minorHAnsi"/>
                <w:color w:val="333333"/>
                <w:sz w:val="22"/>
                <w:szCs w:val="22"/>
              </w:rPr>
              <w:t xml:space="preserve"> </w:t>
            </w:r>
            <w:proofErr w:type="spellStart"/>
            <w:r w:rsidRPr="002055DE">
              <w:rPr>
                <w:rFonts w:asciiTheme="minorHAnsi" w:hAnsiTheme="minorHAnsi" w:cstheme="minorHAnsi"/>
                <w:color w:val="333333"/>
                <w:sz w:val="22"/>
                <w:szCs w:val="22"/>
              </w:rPr>
              <w:t>του</w:t>
            </w:r>
            <w:proofErr w:type="spellEnd"/>
            <w:r w:rsidRPr="002055DE">
              <w:rPr>
                <w:rFonts w:asciiTheme="minorHAnsi" w:hAnsiTheme="minorHAnsi" w:cstheme="minorHAnsi"/>
                <w:color w:val="333333"/>
                <w:sz w:val="22"/>
                <w:szCs w:val="22"/>
              </w:rPr>
              <w:t xml:space="preserve"> ‘Fish on Line’ </w:t>
            </w:r>
            <w:proofErr w:type="spellStart"/>
            <w:r w:rsidRPr="002055DE">
              <w:rPr>
                <w:rFonts w:asciiTheme="minorHAnsi" w:hAnsiTheme="minorHAnsi" w:cstheme="minorHAnsi"/>
                <w:color w:val="333333"/>
                <w:sz w:val="22"/>
                <w:szCs w:val="22"/>
              </w:rPr>
              <w:t>των</w:t>
            </w:r>
            <w:proofErr w:type="spellEnd"/>
            <w:r w:rsidRPr="002055DE">
              <w:rPr>
                <w:rFonts w:asciiTheme="minorHAnsi" w:hAnsiTheme="minorHAnsi" w:cstheme="minorHAnsi"/>
                <w:color w:val="333333"/>
                <w:sz w:val="22"/>
                <w:szCs w:val="22"/>
              </w:rPr>
              <w:t xml:space="preserve"> D. </w:t>
            </w:r>
            <w:proofErr w:type="spellStart"/>
            <w:r w:rsidRPr="002055DE">
              <w:rPr>
                <w:rFonts w:asciiTheme="minorHAnsi" w:hAnsiTheme="minorHAnsi" w:cstheme="minorHAnsi"/>
                <w:color w:val="333333"/>
                <w:sz w:val="22"/>
                <w:szCs w:val="22"/>
              </w:rPr>
              <w:t>Pauly</w:t>
            </w:r>
            <w:proofErr w:type="spellEnd"/>
            <w:r w:rsidRPr="002055DE">
              <w:rPr>
                <w:rFonts w:asciiTheme="minorHAnsi" w:hAnsiTheme="minorHAnsi" w:cstheme="minorHAnsi"/>
                <w:color w:val="333333"/>
                <w:sz w:val="22"/>
                <w:szCs w:val="22"/>
              </w:rPr>
              <w:t xml:space="preserve">, R. </w:t>
            </w:r>
            <w:proofErr w:type="spellStart"/>
            <w:r w:rsidRPr="002055DE">
              <w:rPr>
                <w:rFonts w:asciiTheme="minorHAnsi" w:hAnsiTheme="minorHAnsi" w:cstheme="minorHAnsi"/>
                <w:color w:val="333333"/>
                <w:sz w:val="22"/>
                <w:szCs w:val="22"/>
              </w:rPr>
              <w:t>Froese</w:t>
            </w:r>
            <w:proofErr w:type="spellEnd"/>
            <w:r w:rsidRPr="002055DE">
              <w:rPr>
                <w:rFonts w:asciiTheme="minorHAnsi" w:hAnsiTheme="minorHAnsi" w:cstheme="minorHAnsi"/>
                <w:color w:val="333333"/>
                <w:sz w:val="22"/>
                <w:szCs w:val="22"/>
              </w:rPr>
              <w:t xml:space="preserve"> &amp; M.L. </w:t>
            </w:r>
            <w:proofErr w:type="spellStart"/>
            <w:r w:rsidRPr="002055DE">
              <w:rPr>
                <w:rFonts w:asciiTheme="minorHAnsi" w:hAnsiTheme="minorHAnsi" w:cstheme="minorHAnsi"/>
                <w:color w:val="333333"/>
                <w:sz w:val="22"/>
                <w:szCs w:val="22"/>
              </w:rPr>
              <w:t>Palomares</w:t>
            </w:r>
            <w:proofErr w:type="spellEnd"/>
            <w:r w:rsidRPr="002055DE">
              <w:rPr>
                <w:rFonts w:asciiTheme="minorHAnsi" w:hAnsiTheme="minorHAnsi" w:cstheme="minorHAnsi"/>
                <w:color w:val="333333"/>
                <w:sz w:val="22"/>
                <w:szCs w:val="22"/>
              </w:rPr>
              <w:t>.</w:t>
            </w:r>
          </w:p>
          <w:p w:rsidR="004366D9" w:rsidRPr="002055DE" w:rsidRDefault="004366D9" w:rsidP="004366D9">
            <w:pPr>
              <w:pStyle w:val="Web"/>
              <w:shd w:val="clear" w:color="auto" w:fill="FFFFFF"/>
              <w:spacing w:before="0" w:beforeAutospacing="0" w:after="0" w:afterAutospacing="0" w:line="293" w:lineRule="atLeast"/>
              <w:rPr>
                <w:rFonts w:asciiTheme="minorHAnsi" w:hAnsiTheme="minorHAnsi" w:cstheme="minorHAnsi"/>
                <w:color w:val="333333"/>
                <w:sz w:val="22"/>
                <w:szCs w:val="22"/>
                <w:lang w:val="en-US"/>
              </w:rPr>
            </w:pPr>
            <w:r w:rsidRPr="002055DE">
              <w:rPr>
                <w:rFonts w:asciiTheme="minorHAnsi" w:hAnsiTheme="minorHAnsi" w:cstheme="minorHAnsi"/>
                <w:color w:val="333333"/>
                <w:sz w:val="22"/>
                <w:szCs w:val="22"/>
                <w:lang w:val="en-US"/>
              </w:rPr>
              <w:t xml:space="preserve">PAULY D., R. FROESE &amp; M.L. PALOMARES &amp; </w:t>
            </w:r>
            <w:r w:rsidRPr="002055DE">
              <w:rPr>
                <w:rFonts w:asciiTheme="minorHAnsi" w:hAnsiTheme="minorHAnsi" w:cstheme="minorHAnsi"/>
                <w:color w:val="333333"/>
                <w:sz w:val="22"/>
                <w:szCs w:val="22"/>
              </w:rPr>
              <w:t>Κ</w:t>
            </w:r>
            <w:r w:rsidRPr="002055DE">
              <w:rPr>
                <w:rFonts w:asciiTheme="minorHAnsi" w:hAnsiTheme="minorHAnsi" w:cstheme="minorHAnsi"/>
                <w:color w:val="333333"/>
                <w:sz w:val="22"/>
                <w:szCs w:val="22"/>
                <w:lang w:val="en-US"/>
              </w:rPr>
              <w:t>.</w:t>
            </w:r>
            <w:r w:rsidRPr="002055DE">
              <w:rPr>
                <w:rFonts w:asciiTheme="minorHAnsi" w:hAnsiTheme="minorHAnsi" w:cstheme="minorHAnsi"/>
                <w:color w:val="333333"/>
                <w:sz w:val="22"/>
                <w:szCs w:val="22"/>
              </w:rPr>
              <w:t>Ι</w:t>
            </w:r>
            <w:r w:rsidRPr="002055DE">
              <w:rPr>
                <w:rFonts w:asciiTheme="minorHAnsi" w:hAnsiTheme="minorHAnsi" w:cstheme="minorHAnsi"/>
                <w:color w:val="333333"/>
                <w:sz w:val="22"/>
                <w:szCs w:val="22"/>
                <w:lang w:val="en-US"/>
              </w:rPr>
              <w:t xml:space="preserve">. STERGIOU. 2009. Fish On Line: A guide to learning and teaching ichthyology using the </w:t>
            </w:r>
            <w:proofErr w:type="spellStart"/>
            <w:r w:rsidRPr="002055DE">
              <w:rPr>
                <w:rFonts w:asciiTheme="minorHAnsi" w:hAnsiTheme="minorHAnsi" w:cstheme="minorHAnsi"/>
                <w:color w:val="333333"/>
                <w:sz w:val="22"/>
                <w:szCs w:val="22"/>
                <w:lang w:val="en-US"/>
              </w:rPr>
              <w:t>FishBase</w:t>
            </w:r>
            <w:proofErr w:type="spellEnd"/>
            <w:r w:rsidRPr="002055DE">
              <w:rPr>
                <w:rFonts w:asciiTheme="minorHAnsi" w:hAnsiTheme="minorHAnsi" w:cstheme="minorHAnsi"/>
                <w:color w:val="333333"/>
                <w:sz w:val="22"/>
                <w:szCs w:val="22"/>
                <w:lang w:val="en-US"/>
              </w:rPr>
              <w:t xml:space="preserve"> Information System (version 2). </w:t>
            </w:r>
            <w:proofErr w:type="spellStart"/>
            <w:r w:rsidRPr="002055DE">
              <w:rPr>
                <w:rFonts w:asciiTheme="minorHAnsi" w:hAnsiTheme="minorHAnsi" w:cstheme="minorHAnsi"/>
                <w:color w:val="333333"/>
                <w:sz w:val="22"/>
                <w:szCs w:val="22"/>
                <w:lang w:val="en-US"/>
              </w:rPr>
              <w:t>FishBase</w:t>
            </w:r>
            <w:proofErr w:type="spellEnd"/>
            <w:r w:rsidRPr="002055DE">
              <w:rPr>
                <w:rFonts w:asciiTheme="minorHAnsi" w:hAnsiTheme="minorHAnsi" w:cstheme="minorHAnsi"/>
                <w:color w:val="333333"/>
                <w:sz w:val="22"/>
                <w:szCs w:val="22"/>
                <w:lang w:val="en-US"/>
              </w:rPr>
              <w:t xml:space="preserve"> Publications. September 2009, 58 pp. Available online at</w:t>
            </w:r>
            <w:r w:rsidRPr="002055DE">
              <w:rPr>
                <w:rStyle w:val="apple-converted-space"/>
                <w:rFonts w:asciiTheme="minorHAnsi" w:hAnsiTheme="minorHAnsi" w:cstheme="minorHAnsi"/>
                <w:color w:val="333333"/>
                <w:sz w:val="22"/>
                <w:szCs w:val="22"/>
                <w:lang w:val="en-US"/>
              </w:rPr>
              <w:t> </w:t>
            </w:r>
            <w:hyperlink r:id="rId7" w:history="1">
              <w:r w:rsidRPr="002055DE">
                <w:rPr>
                  <w:rStyle w:val="-"/>
                  <w:rFonts w:asciiTheme="minorHAnsi" w:hAnsiTheme="minorHAnsi" w:cstheme="minorHAnsi"/>
                  <w:color w:val="666666"/>
                  <w:sz w:val="22"/>
                  <w:szCs w:val="22"/>
                  <w:bdr w:val="none" w:sz="0" w:space="0" w:color="auto" w:frame="1"/>
                  <w:lang w:val="en-US"/>
                </w:rPr>
                <w:t>www.fishbase.org</w:t>
              </w:r>
            </w:hyperlink>
            <w:r w:rsidRPr="002055DE">
              <w:rPr>
                <w:rFonts w:asciiTheme="minorHAnsi" w:hAnsiTheme="minorHAnsi" w:cstheme="minorHAnsi"/>
                <w:color w:val="333333"/>
                <w:sz w:val="22"/>
                <w:szCs w:val="22"/>
                <w:lang w:val="en-US"/>
              </w:rPr>
              <w:t>.</w:t>
            </w:r>
          </w:p>
          <w:p w:rsidR="004366D9" w:rsidRPr="002055DE" w:rsidRDefault="004366D9">
            <w:pPr>
              <w:jc w:val="both"/>
              <w:rPr>
                <w:rFonts w:asciiTheme="minorHAnsi" w:hAnsiTheme="minorHAnsi" w:cstheme="minorHAnsi"/>
                <w:i/>
                <w:sz w:val="22"/>
                <w:szCs w:val="22"/>
              </w:rPr>
            </w:pPr>
          </w:p>
          <w:p w:rsidR="00955FA7" w:rsidRPr="002055DE" w:rsidRDefault="00955FA7">
            <w:pPr>
              <w:jc w:val="both"/>
              <w:rPr>
                <w:rFonts w:asciiTheme="minorHAnsi" w:hAnsiTheme="minorHAnsi" w:cstheme="minorHAnsi"/>
                <w:i/>
                <w:sz w:val="22"/>
                <w:szCs w:val="22"/>
              </w:rPr>
            </w:pPr>
            <w:r w:rsidRPr="002055DE">
              <w:rPr>
                <w:rFonts w:asciiTheme="minorHAnsi" w:hAnsiTheme="minorHAnsi" w:cstheme="minorHAnsi"/>
                <w:i/>
                <w:sz w:val="22"/>
                <w:szCs w:val="22"/>
              </w:rPr>
              <w:t>-</w:t>
            </w:r>
            <w:r w:rsidRPr="002055DE">
              <w:rPr>
                <w:rFonts w:asciiTheme="minorHAnsi" w:hAnsiTheme="minorHAnsi" w:cstheme="minorHAnsi"/>
                <w:i/>
                <w:sz w:val="22"/>
                <w:szCs w:val="22"/>
                <w:lang w:val="el-GR"/>
              </w:rPr>
              <w:t>Συναφή</w:t>
            </w:r>
            <w:r w:rsidRPr="002055DE">
              <w:rPr>
                <w:rFonts w:asciiTheme="minorHAnsi" w:hAnsiTheme="minorHAnsi" w:cstheme="minorHAnsi"/>
                <w:i/>
                <w:sz w:val="22"/>
                <w:szCs w:val="22"/>
              </w:rPr>
              <w:t xml:space="preserve"> </w:t>
            </w:r>
            <w:r w:rsidRPr="002055DE">
              <w:rPr>
                <w:rFonts w:asciiTheme="minorHAnsi" w:hAnsiTheme="minorHAnsi" w:cstheme="minorHAnsi"/>
                <w:i/>
                <w:sz w:val="22"/>
                <w:szCs w:val="22"/>
                <w:lang w:val="el-GR"/>
              </w:rPr>
              <w:t>επιστημονικά</w:t>
            </w:r>
            <w:r w:rsidRPr="002055DE">
              <w:rPr>
                <w:rFonts w:asciiTheme="minorHAnsi" w:hAnsiTheme="minorHAnsi" w:cstheme="minorHAnsi"/>
                <w:i/>
                <w:sz w:val="22"/>
                <w:szCs w:val="22"/>
              </w:rPr>
              <w:t xml:space="preserve"> </w:t>
            </w:r>
            <w:r w:rsidRPr="002055DE">
              <w:rPr>
                <w:rFonts w:asciiTheme="minorHAnsi" w:hAnsiTheme="minorHAnsi" w:cstheme="minorHAnsi"/>
                <w:i/>
                <w:sz w:val="22"/>
                <w:szCs w:val="22"/>
                <w:lang w:val="el-GR"/>
              </w:rPr>
              <w:t>περιοδικά</w:t>
            </w:r>
            <w:r w:rsidRPr="002055DE">
              <w:rPr>
                <w:rFonts w:asciiTheme="minorHAnsi" w:hAnsiTheme="minorHAnsi" w:cstheme="minorHAnsi"/>
                <w:i/>
                <w:sz w:val="22"/>
                <w:szCs w:val="22"/>
              </w:rPr>
              <w:t>:</w:t>
            </w:r>
          </w:p>
          <w:p w:rsidR="00955FA7" w:rsidRPr="002055DE" w:rsidRDefault="004366D9">
            <w:pPr>
              <w:jc w:val="both"/>
              <w:rPr>
                <w:rFonts w:asciiTheme="minorHAnsi" w:hAnsiTheme="minorHAnsi" w:cstheme="minorHAnsi"/>
                <w:color w:val="002060"/>
                <w:sz w:val="22"/>
                <w:szCs w:val="22"/>
              </w:rPr>
            </w:pPr>
            <w:r w:rsidRPr="002055DE">
              <w:rPr>
                <w:rFonts w:asciiTheme="minorHAnsi" w:hAnsiTheme="minorHAnsi" w:cstheme="minorHAnsi"/>
                <w:color w:val="002060"/>
                <w:sz w:val="22"/>
                <w:szCs w:val="22"/>
              </w:rPr>
              <w:t>Fisheries Research</w:t>
            </w:r>
          </w:p>
          <w:p w:rsidR="004366D9" w:rsidRPr="002055DE" w:rsidRDefault="004366D9">
            <w:pPr>
              <w:jc w:val="both"/>
              <w:rPr>
                <w:rFonts w:asciiTheme="minorHAnsi" w:hAnsiTheme="minorHAnsi" w:cstheme="minorHAnsi"/>
                <w:color w:val="002060"/>
                <w:sz w:val="22"/>
                <w:szCs w:val="22"/>
              </w:rPr>
            </w:pPr>
            <w:r w:rsidRPr="002055DE">
              <w:rPr>
                <w:rFonts w:asciiTheme="minorHAnsi" w:hAnsiTheme="minorHAnsi" w:cstheme="minorHAnsi"/>
                <w:color w:val="002060"/>
                <w:sz w:val="22"/>
                <w:szCs w:val="22"/>
              </w:rPr>
              <w:t>Journal of Applied Ichthyology</w:t>
            </w:r>
          </w:p>
          <w:p w:rsidR="004366D9" w:rsidRPr="002055DE" w:rsidRDefault="004366D9">
            <w:pPr>
              <w:jc w:val="both"/>
              <w:rPr>
                <w:rFonts w:asciiTheme="minorHAnsi" w:hAnsiTheme="minorHAnsi" w:cstheme="minorHAnsi"/>
                <w:color w:val="002060"/>
                <w:sz w:val="22"/>
                <w:szCs w:val="22"/>
              </w:rPr>
            </w:pPr>
            <w:r w:rsidRPr="002055DE">
              <w:rPr>
                <w:rFonts w:asciiTheme="minorHAnsi" w:hAnsiTheme="minorHAnsi" w:cstheme="minorHAnsi"/>
                <w:color w:val="002060"/>
                <w:sz w:val="22"/>
                <w:szCs w:val="22"/>
              </w:rPr>
              <w:t>Environmental Biology of Fishes</w:t>
            </w:r>
          </w:p>
          <w:p w:rsidR="00955FA7" w:rsidRPr="002055DE" w:rsidRDefault="00955FA7">
            <w:pPr>
              <w:jc w:val="both"/>
              <w:rPr>
                <w:rFonts w:asciiTheme="minorHAnsi" w:hAnsiTheme="minorHAnsi" w:cstheme="minorHAnsi"/>
                <w:b/>
                <w:sz w:val="22"/>
                <w:szCs w:val="22"/>
              </w:rPr>
            </w:pPr>
          </w:p>
        </w:tc>
      </w:tr>
    </w:tbl>
    <w:p w:rsidR="00955FA7" w:rsidRPr="004366D9" w:rsidRDefault="00955FA7" w:rsidP="00955FA7">
      <w:pPr>
        <w:widowControl w:val="0"/>
        <w:autoSpaceDE w:val="0"/>
        <w:autoSpaceDN w:val="0"/>
        <w:adjustRightInd w:val="0"/>
        <w:spacing w:before="240" w:after="200" w:line="276" w:lineRule="auto"/>
        <w:rPr>
          <w:rFonts w:ascii="Calibri" w:hAnsi="Calibri" w:cs="Arial"/>
          <w:b/>
          <w:color w:val="000000"/>
          <w:sz w:val="22"/>
          <w:szCs w:val="22"/>
        </w:rPr>
      </w:pPr>
    </w:p>
    <w:p w:rsidR="004366D9" w:rsidRDefault="004366D9" w:rsidP="004366D9">
      <w:pPr>
        <w:shd w:val="clear" w:color="auto" w:fill="FFFFFF"/>
        <w:spacing w:line="293" w:lineRule="atLeast"/>
        <w:rPr>
          <w:rFonts w:ascii="Segoe UI" w:hAnsi="Segoe UI" w:cs="Segoe UI"/>
          <w:b/>
          <w:bCs/>
          <w:color w:val="333333"/>
          <w:sz w:val="20"/>
          <w:szCs w:val="20"/>
        </w:rPr>
      </w:pPr>
    </w:p>
    <w:sectPr w:rsidR="004366D9" w:rsidSect="006A476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Segoe UI">
    <w:altName w:val="Calibri"/>
    <w:panose1 w:val="020B0502040204020203"/>
    <w:charset w:val="A1"/>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59F5"/>
    <w:multiLevelType w:val="multilevel"/>
    <w:tmpl w:val="CFDE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2EED63BA"/>
    <w:multiLevelType w:val="multilevel"/>
    <w:tmpl w:val="4880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C8479B"/>
    <w:multiLevelType w:val="multilevel"/>
    <w:tmpl w:val="8378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9017E6"/>
    <w:multiLevelType w:val="multilevel"/>
    <w:tmpl w:val="050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5EC2064"/>
    <w:multiLevelType w:val="multilevel"/>
    <w:tmpl w:val="9146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C41C8A"/>
    <w:multiLevelType w:val="multilevel"/>
    <w:tmpl w:val="24A8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1F1C13"/>
    <w:multiLevelType w:val="multilevel"/>
    <w:tmpl w:val="9D1C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25F2DFF"/>
    <w:multiLevelType w:val="multilevel"/>
    <w:tmpl w:val="7352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8AD0F6D"/>
    <w:multiLevelType w:val="multilevel"/>
    <w:tmpl w:val="0E54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7"/>
  </w:num>
  <w:num w:numId="7">
    <w:abstractNumId w:val="0"/>
  </w:num>
  <w:num w:numId="8">
    <w:abstractNumId w:val="6"/>
  </w:num>
  <w:num w:numId="9">
    <w:abstractNumId w:val="8"/>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characterSpacingControl w:val="doNotCompress"/>
  <w:compat/>
  <w:rsids>
    <w:rsidRoot w:val="00955FA7"/>
    <w:rsid w:val="000003EB"/>
    <w:rsid w:val="00061290"/>
    <w:rsid w:val="0008763C"/>
    <w:rsid w:val="000A159A"/>
    <w:rsid w:val="000B59FF"/>
    <w:rsid w:val="000E60CA"/>
    <w:rsid w:val="00177F63"/>
    <w:rsid w:val="00186F05"/>
    <w:rsid w:val="002055DE"/>
    <w:rsid w:val="00211FD4"/>
    <w:rsid w:val="002447EA"/>
    <w:rsid w:val="00290760"/>
    <w:rsid w:val="002B525E"/>
    <w:rsid w:val="002E4DE6"/>
    <w:rsid w:val="00331E7F"/>
    <w:rsid w:val="003F6C90"/>
    <w:rsid w:val="00400C7D"/>
    <w:rsid w:val="00420A7D"/>
    <w:rsid w:val="004366D9"/>
    <w:rsid w:val="00476462"/>
    <w:rsid w:val="004E5153"/>
    <w:rsid w:val="00514A19"/>
    <w:rsid w:val="005214CF"/>
    <w:rsid w:val="005525E3"/>
    <w:rsid w:val="00590B6C"/>
    <w:rsid w:val="005C742E"/>
    <w:rsid w:val="005D1AF1"/>
    <w:rsid w:val="00630924"/>
    <w:rsid w:val="00646D43"/>
    <w:rsid w:val="006737B6"/>
    <w:rsid w:val="006A08B5"/>
    <w:rsid w:val="006A476A"/>
    <w:rsid w:val="006B7030"/>
    <w:rsid w:val="00700B15"/>
    <w:rsid w:val="00746DA4"/>
    <w:rsid w:val="007B6842"/>
    <w:rsid w:val="007C5B87"/>
    <w:rsid w:val="00806709"/>
    <w:rsid w:val="00955FA7"/>
    <w:rsid w:val="0096413D"/>
    <w:rsid w:val="00A07A67"/>
    <w:rsid w:val="00A32EE2"/>
    <w:rsid w:val="00A458B4"/>
    <w:rsid w:val="00A57DCE"/>
    <w:rsid w:val="00A7130F"/>
    <w:rsid w:val="00A8493C"/>
    <w:rsid w:val="00AA7AAD"/>
    <w:rsid w:val="00AE3AEC"/>
    <w:rsid w:val="00B150F0"/>
    <w:rsid w:val="00B70532"/>
    <w:rsid w:val="00B8786F"/>
    <w:rsid w:val="00BE7D61"/>
    <w:rsid w:val="00C25539"/>
    <w:rsid w:val="00C40A0A"/>
    <w:rsid w:val="00CA27CF"/>
    <w:rsid w:val="00CB23CE"/>
    <w:rsid w:val="00D95477"/>
    <w:rsid w:val="00DD3FEF"/>
    <w:rsid w:val="00E22C17"/>
    <w:rsid w:val="00E3561A"/>
    <w:rsid w:val="00E56684"/>
    <w:rsid w:val="00E65969"/>
    <w:rsid w:val="00F447B5"/>
    <w:rsid w:val="00F831A6"/>
    <w:rsid w:val="00FA0DDB"/>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Definition"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paragraph" w:styleId="3">
    <w:name w:val="heading 3"/>
    <w:basedOn w:val="a"/>
    <w:next w:val="a"/>
    <w:link w:val="3Char"/>
    <w:semiHidden/>
    <w:unhideWhenUsed/>
    <w:qFormat/>
    <w:rsid w:val="000003EB"/>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character" w:customStyle="1" w:styleId="3Char">
    <w:name w:val="Επικεφαλίδα 3 Char"/>
    <w:basedOn w:val="a0"/>
    <w:link w:val="3"/>
    <w:semiHidden/>
    <w:rsid w:val="000003EB"/>
    <w:rPr>
      <w:rFonts w:asciiTheme="majorHAnsi" w:eastAsiaTheme="majorEastAsia" w:hAnsiTheme="majorHAnsi" w:cstheme="majorBidi"/>
      <w:color w:val="243F60" w:themeColor="accent1" w:themeShade="7F"/>
      <w:sz w:val="24"/>
      <w:szCs w:val="24"/>
      <w:lang w:val="en-US" w:eastAsia="en-US"/>
    </w:rPr>
  </w:style>
  <w:style w:type="character" w:customStyle="1" w:styleId="qatooltip">
    <w:name w:val="qa_tooltip"/>
    <w:basedOn w:val="a0"/>
    <w:rsid w:val="000003EB"/>
  </w:style>
  <w:style w:type="character" w:customStyle="1" w:styleId="apple-converted-space">
    <w:name w:val="apple-converted-space"/>
    <w:basedOn w:val="a0"/>
    <w:rsid w:val="000003EB"/>
  </w:style>
  <w:style w:type="character" w:styleId="-">
    <w:name w:val="Hyperlink"/>
    <w:basedOn w:val="a0"/>
    <w:uiPriority w:val="99"/>
    <w:semiHidden/>
    <w:unhideWhenUsed/>
    <w:rsid w:val="000003EB"/>
    <w:rPr>
      <w:color w:val="0000FF"/>
      <w:u w:val="single"/>
    </w:rPr>
  </w:style>
  <w:style w:type="character" w:customStyle="1" w:styleId="varieties">
    <w:name w:val="varieties"/>
    <w:basedOn w:val="a0"/>
    <w:rsid w:val="000003EB"/>
  </w:style>
  <w:style w:type="character" w:styleId="HTML">
    <w:name w:val="HTML Definition"/>
    <w:basedOn w:val="a0"/>
    <w:uiPriority w:val="99"/>
    <w:semiHidden/>
    <w:unhideWhenUsed/>
    <w:rsid w:val="000003EB"/>
    <w:rPr>
      <w:i/>
      <w:iCs/>
    </w:rPr>
  </w:style>
  <w:style w:type="paragraph" w:styleId="Web">
    <w:name w:val="Normal (Web)"/>
    <w:basedOn w:val="a"/>
    <w:uiPriority w:val="99"/>
    <w:semiHidden/>
    <w:unhideWhenUsed/>
    <w:rsid w:val="000003EB"/>
    <w:pPr>
      <w:spacing w:before="100" w:beforeAutospacing="1" w:after="100" w:afterAutospacing="1"/>
    </w:pPr>
    <w:rPr>
      <w:lang w:val="el-GR" w:eastAsia="el-GR"/>
    </w:rPr>
  </w:style>
  <w:style w:type="paragraph" w:styleId="a4">
    <w:name w:val="List Paragraph"/>
    <w:basedOn w:val="a"/>
    <w:uiPriority w:val="34"/>
    <w:qFormat/>
    <w:rsid w:val="004366D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l-G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71405">
      <w:bodyDiv w:val="1"/>
      <w:marLeft w:val="0"/>
      <w:marRight w:val="0"/>
      <w:marTop w:val="0"/>
      <w:marBottom w:val="0"/>
      <w:divBdr>
        <w:top w:val="none" w:sz="0" w:space="0" w:color="auto"/>
        <w:left w:val="none" w:sz="0" w:space="0" w:color="auto"/>
        <w:bottom w:val="none" w:sz="0" w:space="0" w:color="auto"/>
        <w:right w:val="none" w:sz="0" w:space="0" w:color="auto"/>
      </w:divBdr>
    </w:div>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673533316">
      <w:bodyDiv w:val="1"/>
      <w:marLeft w:val="0"/>
      <w:marRight w:val="0"/>
      <w:marTop w:val="0"/>
      <w:marBottom w:val="0"/>
      <w:divBdr>
        <w:top w:val="none" w:sz="0" w:space="0" w:color="auto"/>
        <w:left w:val="none" w:sz="0" w:space="0" w:color="auto"/>
        <w:bottom w:val="none" w:sz="0" w:space="0" w:color="auto"/>
        <w:right w:val="none" w:sz="0" w:space="0" w:color="auto"/>
      </w:divBdr>
      <w:divsChild>
        <w:div w:id="1087386626">
          <w:marLeft w:val="0"/>
          <w:marRight w:val="0"/>
          <w:marTop w:val="0"/>
          <w:marBottom w:val="150"/>
          <w:divBdr>
            <w:top w:val="none" w:sz="0" w:space="0" w:color="auto"/>
            <w:left w:val="none" w:sz="0" w:space="0" w:color="auto"/>
            <w:bottom w:val="none" w:sz="0" w:space="0" w:color="auto"/>
            <w:right w:val="none" w:sz="0" w:space="0" w:color="auto"/>
          </w:divBdr>
          <w:divsChild>
            <w:div w:id="1502624644">
              <w:marLeft w:val="0"/>
              <w:marRight w:val="0"/>
              <w:marTop w:val="0"/>
              <w:marBottom w:val="0"/>
              <w:divBdr>
                <w:top w:val="none" w:sz="0" w:space="0" w:color="auto"/>
                <w:left w:val="none" w:sz="0" w:space="0" w:color="auto"/>
                <w:bottom w:val="none" w:sz="0" w:space="0" w:color="auto"/>
                <w:right w:val="none" w:sz="0" w:space="0" w:color="auto"/>
              </w:divBdr>
              <w:divsChild>
                <w:div w:id="98448580">
                  <w:marLeft w:val="0"/>
                  <w:marRight w:val="0"/>
                  <w:marTop w:val="0"/>
                  <w:marBottom w:val="0"/>
                  <w:divBdr>
                    <w:top w:val="none" w:sz="0" w:space="0" w:color="auto"/>
                    <w:left w:val="none" w:sz="0" w:space="0" w:color="auto"/>
                    <w:bottom w:val="none" w:sz="0" w:space="0" w:color="auto"/>
                    <w:right w:val="none" w:sz="0" w:space="0" w:color="auto"/>
                  </w:divBdr>
                  <w:divsChild>
                    <w:div w:id="609968225">
                      <w:marLeft w:val="0"/>
                      <w:marRight w:val="0"/>
                      <w:marTop w:val="0"/>
                      <w:marBottom w:val="0"/>
                      <w:divBdr>
                        <w:top w:val="none" w:sz="0" w:space="0" w:color="auto"/>
                        <w:left w:val="none" w:sz="0" w:space="0" w:color="auto"/>
                        <w:bottom w:val="none" w:sz="0" w:space="0" w:color="auto"/>
                        <w:right w:val="none" w:sz="0" w:space="0" w:color="auto"/>
                      </w:divBdr>
                      <w:divsChild>
                        <w:div w:id="1397510921">
                          <w:marLeft w:val="0"/>
                          <w:marRight w:val="0"/>
                          <w:marTop w:val="0"/>
                          <w:marBottom w:val="0"/>
                          <w:divBdr>
                            <w:top w:val="none" w:sz="0" w:space="0" w:color="auto"/>
                            <w:left w:val="none" w:sz="0" w:space="0" w:color="auto"/>
                            <w:bottom w:val="none" w:sz="0" w:space="0" w:color="auto"/>
                            <w:right w:val="none" w:sz="0" w:space="0" w:color="auto"/>
                          </w:divBdr>
                          <w:divsChild>
                            <w:div w:id="1803499655">
                              <w:marLeft w:val="0"/>
                              <w:marRight w:val="0"/>
                              <w:marTop w:val="0"/>
                              <w:marBottom w:val="0"/>
                              <w:divBdr>
                                <w:top w:val="none" w:sz="0" w:space="0" w:color="auto"/>
                                <w:left w:val="none" w:sz="0" w:space="0" w:color="auto"/>
                                <w:bottom w:val="none" w:sz="0" w:space="0" w:color="auto"/>
                                <w:right w:val="none" w:sz="0" w:space="0" w:color="auto"/>
                              </w:divBdr>
                            </w:div>
                          </w:divsChild>
                        </w:div>
                        <w:div w:id="2121140664">
                          <w:marLeft w:val="0"/>
                          <w:marRight w:val="0"/>
                          <w:marTop w:val="0"/>
                          <w:marBottom w:val="0"/>
                          <w:divBdr>
                            <w:top w:val="none" w:sz="0" w:space="0" w:color="auto"/>
                            <w:left w:val="none" w:sz="0" w:space="0" w:color="auto"/>
                            <w:bottom w:val="none" w:sz="0" w:space="0" w:color="auto"/>
                            <w:right w:val="none" w:sz="0" w:space="0" w:color="auto"/>
                          </w:divBdr>
                          <w:divsChild>
                            <w:div w:id="612790351">
                              <w:marLeft w:val="0"/>
                              <w:marRight w:val="0"/>
                              <w:marTop w:val="0"/>
                              <w:marBottom w:val="0"/>
                              <w:divBdr>
                                <w:top w:val="none" w:sz="0" w:space="0" w:color="auto"/>
                                <w:left w:val="none" w:sz="0" w:space="0" w:color="auto"/>
                                <w:bottom w:val="none" w:sz="0" w:space="0" w:color="auto"/>
                                <w:right w:val="none" w:sz="0" w:space="0" w:color="auto"/>
                              </w:divBdr>
                            </w:div>
                          </w:divsChild>
                        </w:div>
                        <w:div w:id="1345015647">
                          <w:marLeft w:val="0"/>
                          <w:marRight w:val="0"/>
                          <w:marTop w:val="0"/>
                          <w:marBottom w:val="0"/>
                          <w:divBdr>
                            <w:top w:val="none" w:sz="0" w:space="0" w:color="auto"/>
                            <w:left w:val="none" w:sz="0" w:space="0" w:color="auto"/>
                            <w:bottom w:val="none" w:sz="0" w:space="0" w:color="auto"/>
                            <w:right w:val="none" w:sz="0" w:space="0" w:color="auto"/>
                          </w:divBdr>
                          <w:divsChild>
                            <w:div w:id="1616863244">
                              <w:marLeft w:val="0"/>
                              <w:marRight w:val="0"/>
                              <w:marTop w:val="0"/>
                              <w:marBottom w:val="0"/>
                              <w:divBdr>
                                <w:top w:val="none" w:sz="0" w:space="0" w:color="auto"/>
                                <w:left w:val="none" w:sz="0" w:space="0" w:color="auto"/>
                                <w:bottom w:val="none" w:sz="0" w:space="0" w:color="auto"/>
                                <w:right w:val="none" w:sz="0" w:space="0" w:color="auto"/>
                              </w:divBdr>
                            </w:div>
                          </w:divsChild>
                        </w:div>
                        <w:div w:id="2107918998">
                          <w:marLeft w:val="0"/>
                          <w:marRight w:val="0"/>
                          <w:marTop w:val="0"/>
                          <w:marBottom w:val="0"/>
                          <w:divBdr>
                            <w:top w:val="none" w:sz="0" w:space="0" w:color="auto"/>
                            <w:left w:val="none" w:sz="0" w:space="0" w:color="auto"/>
                            <w:bottom w:val="none" w:sz="0" w:space="0" w:color="auto"/>
                            <w:right w:val="none" w:sz="0" w:space="0" w:color="auto"/>
                          </w:divBdr>
                          <w:divsChild>
                            <w:div w:id="55055380">
                              <w:marLeft w:val="0"/>
                              <w:marRight w:val="0"/>
                              <w:marTop w:val="0"/>
                              <w:marBottom w:val="0"/>
                              <w:divBdr>
                                <w:top w:val="none" w:sz="0" w:space="0" w:color="auto"/>
                                <w:left w:val="none" w:sz="0" w:space="0" w:color="auto"/>
                                <w:bottom w:val="none" w:sz="0" w:space="0" w:color="auto"/>
                                <w:right w:val="none" w:sz="0" w:space="0" w:color="auto"/>
                              </w:divBdr>
                            </w:div>
                            <w:div w:id="1128090589">
                              <w:marLeft w:val="0"/>
                              <w:marRight w:val="0"/>
                              <w:marTop w:val="0"/>
                              <w:marBottom w:val="0"/>
                              <w:divBdr>
                                <w:top w:val="none" w:sz="0" w:space="0" w:color="auto"/>
                                <w:left w:val="none" w:sz="0" w:space="0" w:color="auto"/>
                                <w:bottom w:val="none" w:sz="0" w:space="0" w:color="auto"/>
                                <w:right w:val="none" w:sz="0" w:space="0" w:color="auto"/>
                              </w:divBdr>
                            </w:div>
                          </w:divsChild>
                        </w:div>
                        <w:div w:id="2014794610">
                          <w:marLeft w:val="0"/>
                          <w:marRight w:val="0"/>
                          <w:marTop w:val="0"/>
                          <w:marBottom w:val="0"/>
                          <w:divBdr>
                            <w:top w:val="none" w:sz="0" w:space="0" w:color="auto"/>
                            <w:left w:val="none" w:sz="0" w:space="0" w:color="auto"/>
                            <w:bottom w:val="none" w:sz="0" w:space="0" w:color="auto"/>
                            <w:right w:val="none" w:sz="0" w:space="0" w:color="auto"/>
                          </w:divBdr>
                          <w:divsChild>
                            <w:div w:id="207955423">
                              <w:marLeft w:val="0"/>
                              <w:marRight w:val="0"/>
                              <w:marTop w:val="0"/>
                              <w:marBottom w:val="0"/>
                              <w:divBdr>
                                <w:top w:val="none" w:sz="0" w:space="0" w:color="auto"/>
                                <w:left w:val="none" w:sz="0" w:space="0" w:color="auto"/>
                                <w:bottom w:val="none" w:sz="0" w:space="0" w:color="auto"/>
                                <w:right w:val="none" w:sz="0" w:space="0" w:color="auto"/>
                              </w:divBdr>
                            </w:div>
                          </w:divsChild>
                        </w:div>
                        <w:div w:id="636450818">
                          <w:marLeft w:val="0"/>
                          <w:marRight w:val="0"/>
                          <w:marTop w:val="0"/>
                          <w:marBottom w:val="0"/>
                          <w:divBdr>
                            <w:top w:val="none" w:sz="0" w:space="0" w:color="auto"/>
                            <w:left w:val="none" w:sz="0" w:space="0" w:color="auto"/>
                            <w:bottom w:val="none" w:sz="0" w:space="0" w:color="auto"/>
                            <w:right w:val="none" w:sz="0" w:space="0" w:color="auto"/>
                          </w:divBdr>
                          <w:divsChild>
                            <w:div w:id="1834105154">
                              <w:marLeft w:val="0"/>
                              <w:marRight w:val="0"/>
                              <w:marTop w:val="0"/>
                              <w:marBottom w:val="0"/>
                              <w:divBdr>
                                <w:top w:val="none" w:sz="0" w:space="0" w:color="auto"/>
                                <w:left w:val="none" w:sz="0" w:space="0" w:color="auto"/>
                                <w:bottom w:val="none" w:sz="0" w:space="0" w:color="auto"/>
                                <w:right w:val="none" w:sz="0" w:space="0" w:color="auto"/>
                              </w:divBdr>
                            </w:div>
                            <w:div w:id="870149048">
                              <w:marLeft w:val="0"/>
                              <w:marRight w:val="0"/>
                              <w:marTop w:val="0"/>
                              <w:marBottom w:val="0"/>
                              <w:divBdr>
                                <w:top w:val="none" w:sz="0" w:space="0" w:color="auto"/>
                                <w:left w:val="none" w:sz="0" w:space="0" w:color="auto"/>
                                <w:bottom w:val="none" w:sz="0" w:space="0" w:color="auto"/>
                                <w:right w:val="none" w:sz="0" w:space="0" w:color="auto"/>
                              </w:divBdr>
                            </w:div>
                          </w:divsChild>
                        </w:div>
                        <w:div w:id="1411268577">
                          <w:marLeft w:val="0"/>
                          <w:marRight w:val="0"/>
                          <w:marTop w:val="0"/>
                          <w:marBottom w:val="0"/>
                          <w:divBdr>
                            <w:top w:val="none" w:sz="0" w:space="0" w:color="auto"/>
                            <w:left w:val="none" w:sz="0" w:space="0" w:color="auto"/>
                            <w:bottom w:val="none" w:sz="0" w:space="0" w:color="auto"/>
                            <w:right w:val="none" w:sz="0" w:space="0" w:color="auto"/>
                          </w:divBdr>
                          <w:divsChild>
                            <w:div w:id="4288213">
                              <w:marLeft w:val="0"/>
                              <w:marRight w:val="0"/>
                              <w:marTop w:val="0"/>
                              <w:marBottom w:val="0"/>
                              <w:divBdr>
                                <w:top w:val="none" w:sz="0" w:space="0" w:color="auto"/>
                                <w:left w:val="none" w:sz="0" w:space="0" w:color="auto"/>
                                <w:bottom w:val="none" w:sz="0" w:space="0" w:color="auto"/>
                                <w:right w:val="none" w:sz="0" w:space="0" w:color="auto"/>
                              </w:divBdr>
                            </w:div>
                          </w:divsChild>
                        </w:div>
                        <w:div w:id="1484199055">
                          <w:marLeft w:val="0"/>
                          <w:marRight w:val="0"/>
                          <w:marTop w:val="0"/>
                          <w:marBottom w:val="0"/>
                          <w:divBdr>
                            <w:top w:val="none" w:sz="0" w:space="0" w:color="auto"/>
                            <w:left w:val="none" w:sz="0" w:space="0" w:color="auto"/>
                            <w:bottom w:val="none" w:sz="0" w:space="0" w:color="auto"/>
                            <w:right w:val="none" w:sz="0" w:space="0" w:color="auto"/>
                          </w:divBdr>
                          <w:divsChild>
                            <w:div w:id="986784043">
                              <w:marLeft w:val="0"/>
                              <w:marRight w:val="0"/>
                              <w:marTop w:val="0"/>
                              <w:marBottom w:val="0"/>
                              <w:divBdr>
                                <w:top w:val="none" w:sz="0" w:space="0" w:color="auto"/>
                                <w:left w:val="none" w:sz="0" w:space="0" w:color="auto"/>
                                <w:bottom w:val="none" w:sz="0" w:space="0" w:color="auto"/>
                                <w:right w:val="none" w:sz="0" w:space="0" w:color="auto"/>
                              </w:divBdr>
                            </w:div>
                            <w:div w:id="61606798">
                              <w:marLeft w:val="0"/>
                              <w:marRight w:val="0"/>
                              <w:marTop w:val="0"/>
                              <w:marBottom w:val="0"/>
                              <w:divBdr>
                                <w:top w:val="none" w:sz="0" w:space="0" w:color="auto"/>
                                <w:left w:val="none" w:sz="0" w:space="0" w:color="auto"/>
                                <w:bottom w:val="none" w:sz="0" w:space="0" w:color="auto"/>
                                <w:right w:val="none" w:sz="0" w:space="0" w:color="auto"/>
                              </w:divBdr>
                            </w:div>
                          </w:divsChild>
                        </w:div>
                        <w:div w:id="510687386">
                          <w:marLeft w:val="0"/>
                          <w:marRight w:val="0"/>
                          <w:marTop w:val="0"/>
                          <w:marBottom w:val="0"/>
                          <w:divBdr>
                            <w:top w:val="none" w:sz="0" w:space="0" w:color="auto"/>
                            <w:left w:val="none" w:sz="0" w:space="0" w:color="auto"/>
                            <w:bottom w:val="none" w:sz="0" w:space="0" w:color="auto"/>
                            <w:right w:val="none" w:sz="0" w:space="0" w:color="auto"/>
                          </w:divBdr>
                          <w:divsChild>
                            <w:div w:id="1216358291">
                              <w:marLeft w:val="0"/>
                              <w:marRight w:val="0"/>
                              <w:marTop w:val="0"/>
                              <w:marBottom w:val="0"/>
                              <w:divBdr>
                                <w:top w:val="none" w:sz="0" w:space="0" w:color="auto"/>
                                <w:left w:val="none" w:sz="0" w:space="0" w:color="auto"/>
                                <w:bottom w:val="none" w:sz="0" w:space="0" w:color="auto"/>
                                <w:right w:val="none" w:sz="0" w:space="0" w:color="auto"/>
                              </w:divBdr>
                            </w:div>
                          </w:divsChild>
                        </w:div>
                        <w:div w:id="1693385229">
                          <w:marLeft w:val="0"/>
                          <w:marRight w:val="0"/>
                          <w:marTop w:val="0"/>
                          <w:marBottom w:val="0"/>
                          <w:divBdr>
                            <w:top w:val="none" w:sz="0" w:space="0" w:color="auto"/>
                            <w:left w:val="none" w:sz="0" w:space="0" w:color="auto"/>
                            <w:bottom w:val="none" w:sz="0" w:space="0" w:color="auto"/>
                            <w:right w:val="none" w:sz="0" w:space="0" w:color="auto"/>
                          </w:divBdr>
                          <w:divsChild>
                            <w:div w:id="1352759340">
                              <w:marLeft w:val="0"/>
                              <w:marRight w:val="0"/>
                              <w:marTop w:val="0"/>
                              <w:marBottom w:val="0"/>
                              <w:divBdr>
                                <w:top w:val="none" w:sz="0" w:space="0" w:color="auto"/>
                                <w:left w:val="none" w:sz="0" w:space="0" w:color="auto"/>
                                <w:bottom w:val="none" w:sz="0" w:space="0" w:color="auto"/>
                                <w:right w:val="none" w:sz="0" w:space="0" w:color="auto"/>
                              </w:divBdr>
                            </w:div>
                          </w:divsChild>
                        </w:div>
                        <w:div w:id="688291420">
                          <w:marLeft w:val="0"/>
                          <w:marRight w:val="0"/>
                          <w:marTop w:val="0"/>
                          <w:marBottom w:val="0"/>
                          <w:divBdr>
                            <w:top w:val="none" w:sz="0" w:space="0" w:color="auto"/>
                            <w:left w:val="none" w:sz="0" w:space="0" w:color="auto"/>
                            <w:bottom w:val="none" w:sz="0" w:space="0" w:color="auto"/>
                            <w:right w:val="none" w:sz="0" w:space="0" w:color="auto"/>
                          </w:divBdr>
                          <w:divsChild>
                            <w:div w:id="1271090719">
                              <w:marLeft w:val="0"/>
                              <w:marRight w:val="0"/>
                              <w:marTop w:val="0"/>
                              <w:marBottom w:val="0"/>
                              <w:divBdr>
                                <w:top w:val="none" w:sz="0" w:space="0" w:color="auto"/>
                                <w:left w:val="none" w:sz="0" w:space="0" w:color="auto"/>
                                <w:bottom w:val="none" w:sz="0" w:space="0" w:color="auto"/>
                                <w:right w:val="none" w:sz="0" w:space="0" w:color="auto"/>
                              </w:divBdr>
                              <w:divsChild>
                                <w:div w:id="82589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6603">
                          <w:marLeft w:val="0"/>
                          <w:marRight w:val="0"/>
                          <w:marTop w:val="0"/>
                          <w:marBottom w:val="0"/>
                          <w:divBdr>
                            <w:top w:val="none" w:sz="0" w:space="0" w:color="auto"/>
                            <w:left w:val="none" w:sz="0" w:space="0" w:color="auto"/>
                            <w:bottom w:val="none" w:sz="0" w:space="0" w:color="auto"/>
                            <w:right w:val="none" w:sz="0" w:space="0" w:color="auto"/>
                          </w:divBdr>
                          <w:divsChild>
                            <w:div w:id="2087338894">
                              <w:marLeft w:val="0"/>
                              <w:marRight w:val="0"/>
                              <w:marTop w:val="0"/>
                              <w:marBottom w:val="0"/>
                              <w:divBdr>
                                <w:top w:val="none" w:sz="0" w:space="0" w:color="auto"/>
                                <w:left w:val="none" w:sz="0" w:space="0" w:color="auto"/>
                                <w:bottom w:val="none" w:sz="0" w:space="0" w:color="auto"/>
                                <w:right w:val="none" w:sz="0" w:space="0" w:color="auto"/>
                              </w:divBdr>
                              <w:divsChild>
                                <w:div w:id="879703836">
                                  <w:marLeft w:val="0"/>
                                  <w:marRight w:val="0"/>
                                  <w:marTop w:val="0"/>
                                  <w:marBottom w:val="0"/>
                                  <w:divBdr>
                                    <w:top w:val="none" w:sz="0" w:space="0" w:color="auto"/>
                                    <w:left w:val="none" w:sz="0" w:space="0" w:color="auto"/>
                                    <w:bottom w:val="none" w:sz="0" w:space="0" w:color="auto"/>
                                    <w:right w:val="none" w:sz="0" w:space="0" w:color="auto"/>
                                  </w:divBdr>
                                </w:div>
                                <w:div w:id="14351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8754">
                          <w:marLeft w:val="0"/>
                          <w:marRight w:val="0"/>
                          <w:marTop w:val="0"/>
                          <w:marBottom w:val="0"/>
                          <w:divBdr>
                            <w:top w:val="none" w:sz="0" w:space="0" w:color="auto"/>
                            <w:left w:val="none" w:sz="0" w:space="0" w:color="auto"/>
                            <w:bottom w:val="none" w:sz="0" w:space="0" w:color="auto"/>
                            <w:right w:val="none" w:sz="0" w:space="0" w:color="auto"/>
                          </w:divBdr>
                          <w:divsChild>
                            <w:div w:id="408769961">
                              <w:marLeft w:val="0"/>
                              <w:marRight w:val="0"/>
                              <w:marTop w:val="0"/>
                              <w:marBottom w:val="0"/>
                              <w:divBdr>
                                <w:top w:val="none" w:sz="0" w:space="0" w:color="auto"/>
                                <w:left w:val="none" w:sz="0" w:space="0" w:color="auto"/>
                                <w:bottom w:val="none" w:sz="0" w:space="0" w:color="auto"/>
                                <w:right w:val="none" w:sz="0" w:space="0" w:color="auto"/>
                              </w:divBdr>
                            </w:div>
                          </w:divsChild>
                        </w:div>
                        <w:div w:id="839735745">
                          <w:marLeft w:val="0"/>
                          <w:marRight w:val="0"/>
                          <w:marTop w:val="0"/>
                          <w:marBottom w:val="0"/>
                          <w:divBdr>
                            <w:top w:val="none" w:sz="0" w:space="0" w:color="auto"/>
                            <w:left w:val="none" w:sz="0" w:space="0" w:color="auto"/>
                            <w:bottom w:val="none" w:sz="0" w:space="0" w:color="auto"/>
                            <w:right w:val="none" w:sz="0" w:space="0" w:color="auto"/>
                          </w:divBdr>
                          <w:divsChild>
                            <w:div w:id="451947561">
                              <w:marLeft w:val="0"/>
                              <w:marRight w:val="0"/>
                              <w:marTop w:val="0"/>
                              <w:marBottom w:val="0"/>
                              <w:divBdr>
                                <w:top w:val="none" w:sz="0" w:space="0" w:color="auto"/>
                                <w:left w:val="none" w:sz="0" w:space="0" w:color="auto"/>
                                <w:bottom w:val="none" w:sz="0" w:space="0" w:color="auto"/>
                                <w:right w:val="none" w:sz="0" w:space="0" w:color="auto"/>
                              </w:divBdr>
                            </w:div>
                          </w:divsChild>
                        </w:div>
                        <w:div w:id="780611782">
                          <w:marLeft w:val="0"/>
                          <w:marRight w:val="0"/>
                          <w:marTop w:val="0"/>
                          <w:marBottom w:val="0"/>
                          <w:divBdr>
                            <w:top w:val="none" w:sz="0" w:space="0" w:color="auto"/>
                            <w:left w:val="none" w:sz="0" w:space="0" w:color="auto"/>
                            <w:bottom w:val="none" w:sz="0" w:space="0" w:color="auto"/>
                            <w:right w:val="none" w:sz="0" w:space="0" w:color="auto"/>
                          </w:divBdr>
                          <w:divsChild>
                            <w:div w:id="870844171">
                              <w:marLeft w:val="0"/>
                              <w:marRight w:val="0"/>
                              <w:marTop w:val="0"/>
                              <w:marBottom w:val="0"/>
                              <w:divBdr>
                                <w:top w:val="none" w:sz="0" w:space="0" w:color="auto"/>
                                <w:left w:val="none" w:sz="0" w:space="0" w:color="auto"/>
                                <w:bottom w:val="none" w:sz="0" w:space="0" w:color="auto"/>
                                <w:right w:val="none" w:sz="0" w:space="0" w:color="auto"/>
                              </w:divBdr>
                              <w:divsChild>
                                <w:div w:id="1646082600">
                                  <w:marLeft w:val="0"/>
                                  <w:marRight w:val="0"/>
                                  <w:marTop w:val="0"/>
                                  <w:marBottom w:val="0"/>
                                  <w:divBdr>
                                    <w:top w:val="none" w:sz="0" w:space="0" w:color="auto"/>
                                    <w:left w:val="none" w:sz="0" w:space="0" w:color="auto"/>
                                    <w:bottom w:val="none" w:sz="0" w:space="0" w:color="auto"/>
                                    <w:right w:val="none" w:sz="0" w:space="0" w:color="auto"/>
                                  </w:divBdr>
                                </w:div>
                                <w:div w:id="5971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8006">
                          <w:marLeft w:val="0"/>
                          <w:marRight w:val="0"/>
                          <w:marTop w:val="0"/>
                          <w:marBottom w:val="0"/>
                          <w:divBdr>
                            <w:top w:val="none" w:sz="0" w:space="0" w:color="auto"/>
                            <w:left w:val="none" w:sz="0" w:space="0" w:color="auto"/>
                            <w:bottom w:val="none" w:sz="0" w:space="0" w:color="auto"/>
                            <w:right w:val="none" w:sz="0" w:space="0" w:color="auto"/>
                          </w:divBdr>
                          <w:divsChild>
                            <w:div w:id="1511798483">
                              <w:marLeft w:val="0"/>
                              <w:marRight w:val="0"/>
                              <w:marTop w:val="0"/>
                              <w:marBottom w:val="0"/>
                              <w:divBdr>
                                <w:top w:val="none" w:sz="0" w:space="0" w:color="auto"/>
                                <w:left w:val="none" w:sz="0" w:space="0" w:color="auto"/>
                                <w:bottom w:val="none" w:sz="0" w:space="0" w:color="auto"/>
                                <w:right w:val="none" w:sz="0" w:space="0" w:color="auto"/>
                              </w:divBdr>
                              <w:divsChild>
                                <w:div w:id="5583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5244">
                          <w:marLeft w:val="0"/>
                          <w:marRight w:val="0"/>
                          <w:marTop w:val="0"/>
                          <w:marBottom w:val="0"/>
                          <w:divBdr>
                            <w:top w:val="none" w:sz="0" w:space="0" w:color="auto"/>
                            <w:left w:val="none" w:sz="0" w:space="0" w:color="auto"/>
                            <w:bottom w:val="none" w:sz="0" w:space="0" w:color="auto"/>
                            <w:right w:val="none" w:sz="0" w:space="0" w:color="auto"/>
                          </w:divBdr>
                          <w:divsChild>
                            <w:div w:id="722942522">
                              <w:marLeft w:val="0"/>
                              <w:marRight w:val="0"/>
                              <w:marTop w:val="0"/>
                              <w:marBottom w:val="0"/>
                              <w:divBdr>
                                <w:top w:val="none" w:sz="0" w:space="0" w:color="auto"/>
                                <w:left w:val="none" w:sz="0" w:space="0" w:color="auto"/>
                                <w:bottom w:val="none" w:sz="0" w:space="0" w:color="auto"/>
                                <w:right w:val="none" w:sz="0" w:space="0" w:color="auto"/>
                              </w:divBdr>
                            </w:div>
                          </w:divsChild>
                        </w:div>
                        <w:div w:id="1042706711">
                          <w:marLeft w:val="0"/>
                          <w:marRight w:val="0"/>
                          <w:marTop w:val="0"/>
                          <w:marBottom w:val="0"/>
                          <w:divBdr>
                            <w:top w:val="none" w:sz="0" w:space="0" w:color="auto"/>
                            <w:left w:val="none" w:sz="0" w:space="0" w:color="auto"/>
                            <w:bottom w:val="none" w:sz="0" w:space="0" w:color="auto"/>
                            <w:right w:val="none" w:sz="0" w:space="0" w:color="auto"/>
                          </w:divBdr>
                          <w:divsChild>
                            <w:div w:id="1174077552">
                              <w:marLeft w:val="0"/>
                              <w:marRight w:val="0"/>
                              <w:marTop w:val="0"/>
                              <w:marBottom w:val="0"/>
                              <w:divBdr>
                                <w:top w:val="none" w:sz="0" w:space="0" w:color="auto"/>
                                <w:left w:val="none" w:sz="0" w:space="0" w:color="auto"/>
                                <w:bottom w:val="none" w:sz="0" w:space="0" w:color="auto"/>
                                <w:right w:val="none" w:sz="0" w:space="0" w:color="auto"/>
                              </w:divBdr>
                              <w:divsChild>
                                <w:div w:id="181824478">
                                  <w:marLeft w:val="0"/>
                                  <w:marRight w:val="0"/>
                                  <w:marTop w:val="0"/>
                                  <w:marBottom w:val="0"/>
                                  <w:divBdr>
                                    <w:top w:val="none" w:sz="0" w:space="0" w:color="auto"/>
                                    <w:left w:val="none" w:sz="0" w:space="0" w:color="auto"/>
                                    <w:bottom w:val="none" w:sz="0" w:space="0" w:color="auto"/>
                                    <w:right w:val="none" w:sz="0" w:space="0" w:color="auto"/>
                                  </w:divBdr>
                                </w:div>
                                <w:div w:id="11781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8832">
                          <w:marLeft w:val="0"/>
                          <w:marRight w:val="0"/>
                          <w:marTop w:val="0"/>
                          <w:marBottom w:val="0"/>
                          <w:divBdr>
                            <w:top w:val="none" w:sz="0" w:space="0" w:color="auto"/>
                            <w:left w:val="none" w:sz="0" w:space="0" w:color="auto"/>
                            <w:bottom w:val="none" w:sz="0" w:space="0" w:color="auto"/>
                            <w:right w:val="none" w:sz="0" w:space="0" w:color="auto"/>
                          </w:divBdr>
                          <w:divsChild>
                            <w:div w:id="232936249">
                              <w:marLeft w:val="0"/>
                              <w:marRight w:val="0"/>
                              <w:marTop w:val="0"/>
                              <w:marBottom w:val="0"/>
                              <w:divBdr>
                                <w:top w:val="none" w:sz="0" w:space="0" w:color="auto"/>
                                <w:left w:val="none" w:sz="0" w:space="0" w:color="auto"/>
                                <w:bottom w:val="none" w:sz="0" w:space="0" w:color="auto"/>
                                <w:right w:val="none" w:sz="0" w:space="0" w:color="auto"/>
                              </w:divBdr>
                              <w:divsChild>
                                <w:div w:id="687873699">
                                  <w:marLeft w:val="0"/>
                                  <w:marRight w:val="0"/>
                                  <w:marTop w:val="0"/>
                                  <w:marBottom w:val="0"/>
                                  <w:divBdr>
                                    <w:top w:val="none" w:sz="0" w:space="0" w:color="auto"/>
                                    <w:left w:val="none" w:sz="0" w:space="0" w:color="auto"/>
                                    <w:bottom w:val="none" w:sz="0" w:space="0" w:color="auto"/>
                                    <w:right w:val="none" w:sz="0" w:space="0" w:color="auto"/>
                                  </w:divBdr>
                                </w:div>
                                <w:div w:id="14757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9243">
                          <w:marLeft w:val="0"/>
                          <w:marRight w:val="0"/>
                          <w:marTop w:val="0"/>
                          <w:marBottom w:val="0"/>
                          <w:divBdr>
                            <w:top w:val="none" w:sz="0" w:space="0" w:color="auto"/>
                            <w:left w:val="none" w:sz="0" w:space="0" w:color="auto"/>
                            <w:bottom w:val="none" w:sz="0" w:space="0" w:color="auto"/>
                            <w:right w:val="none" w:sz="0" w:space="0" w:color="auto"/>
                          </w:divBdr>
                          <w:divsChild>
                            <w:div w:id="1356615678">
                              <w:marLeft w:val="0"/>
                              <w:marRight w:val="0"/>
                              <w:marTop w:val="0"/>
                              <w:marBottom w:val="0"/>
                              <w:divBdr>
                                <w:top w:val="none" w:sz="0" w:space="0" w:color="auto"/>
                                <w:left w:val="none" w:sz="0" w:space="0" w:color="auto"/>
                                <w:bottom w:val="none" w:sz="0" w:space="0" w:color="auto"/>
                                <w:right w:val="none" w:sz="0" w:space="0" w:color="auto"/>
                              </w:divBdr>
                            </w:div>
                            <w:div w:id="18332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155545">
          <w:marLeft w:val="0"/>
          <w:marRight w:val="0"/>
          <w:marTop w:val="0"/>
          <w:marBottom w:val="150"/>
          <w:divBdr>
            <w:top w:val="none" w:sz="0" w:space="0" w:color="auto"/>
            <w:left w:val="none" w:sz="0" w:space="0" w:color="auto"/>
            <w:bottom w:val="none" w:sz="0" w:space="0" w:color="auto"/>
            <w:right w:val="none" w:sz="0" w:space="0" w:color="auto"/>
          </w:divBdr>
          <w:divsChild>
            <w:div w:id="2028171767">
              <w:marLeft w:val="0"/>
              <w:marRight w:val="0"/>
              <w:marTop w:val="0"/>
              <w:marBottom w:val="0"/>
              <w:divBdr>
                <w:top w:val="none" w:sz="0" w:space="0" w:color="auto"/>
                <w:left w:val="none" w:sz="0" w:space="0" w:color="auto"/>
                <w:bottom w:val="none" w:sz="0" w:space="0" w:color="auto"/>
                <w:right w:val="none" w:sz="0" w:space="0" w:color="auto"/>
              </w:divBdr>
              <w:divsChild>
                <w:div w:id="12236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77338">
          <w:marLeft w:val="0"/>
          <w:marRight w:val="0"/>
          <w:marTop w:val="0"/>
          <w:marBottom w:val="150"/>
          <w:divBdr>
            <w:top w:val="none" w:sz="0" w:space="0" w:color="auto"/>
            <w:left w:val="none" w:sz="0" w:space="0" w:color="auto"/>
            <w:bottom w:val="none" w:sz="0" w:space="0" w:color="auto"/>
            <w:right w:val="none" w:sz="0" w:space="0" w:color="auto"/>
          </w:divBdr>
          <w:divsChild>
            <w:div w:id="1593319029">
              <w:marLeft w:val="0"/>
              <w:marRight w:val="0"/>
              <w:marTop w:val="0"/>
              <w:marBottom w:val="0"/>
              <w:divBdr>
                <w:top w:val="none" w:sz="0" w:space="0" w:color="auto"/>
                <w:left w:val="none" w:sz="0" w:space="0" w:color="auto"/>
                <w:bottom w:val="none" w:sz="0" w:space="0" w:color="auto"/>
                <w:right w:val="none" w:sz="0" w:space="0" w:color="auto"/>
              </w:divBdr>
              <w:divsChild>
                <w:div w:id="21053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78638">
          <w:marLeft w:val="0"/>
          <w:marRight w:val="0"/>
          <w:marTop w:val="0"/>
          <w:marBottom w:val="150"/>
          <w:divBdr>
            <w:top w:val="none" w:sz="0" w:space="0" w:color="auto"/>
            <w:left w:val="none" w:sz="0" w:space="0" w:color="auto"/>
            <w:bottom w:val="none" w:sz="0" w:space="0" w:color="auto"/>
            <w:right w:val="none" w:sz="0" w:space="0" w:color="auto"/>
          </w:divBdr>
          <w:divsChild>
            <w:div w:id="1920213078">
              <w:marLeft w:val="0"/>
              <w:marRight w:val="0"/>
              <w:marTop w:val="0"/>
              <w:marBottom w:val="0"/>
              <w:divBdr>
                <w:top w:val="none" w:sz="0" w:space="0" w:color="auto"/>
                <w:left w:val="none" w:sz="0" w:space="0" w:color="auto"/>
                <w:bottom w:val="none" w:sz="0" w:space="0" w:color="auto"/>
                <w:right w:val="none" w:sz="0" w:space="0" w:color="auto"/>
              </w:divBdr>
              <w:divsChild>
                <w:div w:id="4355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shba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shbase.org.ph/" TargetMode="External"/><Relationship Id="rId5" Type="http://schemas.openxmlformats.org/officeDocument/2006/relationships/hyperlink" Target="http://www.fishbase.org/"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1130</Words>
  <Characters>6107</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4</cp:revision>
  <cp:lastPrinted>2018-05-30T07:23:00Z</cp:lastPrinted>
  <dcterms:created xsi:type="dcterms:W3CDTF">2018-05-22T11:36:00Z</dcterms:created>
  <dcterms:modified xsi:type="dcterms:W3CDTF">2018-05-30T07:24:00Z</dcterms:modified>
</cp:coreProperties>
</file>