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4E02A7" w:rsidRDefault="005C69E8" w:rsidP="00955FA7">
      <w:pPr>
        <w:spacing w:before="120" w:line="276" w:lineRule="auto"/>
        <w:jc w:val="center"/>
        <w:rPr>
          <w:rFonts w:asciiTheme="majorHAnsi" w:hAnsiTheme="majorHAnsi" w:cs="Arial"/>
        </w:rPr>
      </w:pPr>
      <w:r w:rsidRPr="004E02A7">
        <w:rPr>
          <w:rFonts w:asciiTheme="majorHAnsi" w:hAnsiTheme="majorHAnsi" w:cs="Arial"/>
          <w:b/>
        </w:rPr>
        <w:t>COURSE</w:t>
      </w:r>
      <w:r w:rsidR="00843AAE">
        <w:rPr>
          <w:rFonts w:asciiTheme="majorHAnsi" w:hAnsiTheme="majorHAnsi" w:cs="Arial"/>
          <w:b/>
        </w:rPr>
        <w:t xml:space="preserve"> OUTLINE</w:t>
      </w:r>
    </w:p>
    <w:p w:rsidR="00955FA7" w:rsidRPr="004E02A7" w:rsidRDefault="00A56433"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4E02A7">
        <w:rPr>
          <w:rFonts w:asciiTheme="majorHAnsi" w:hAnsiTheme="majorHAnsi" w:cs="Arial"/>
          <w:b/>
          <w:color w:val="000000"/>
          <w:sz w:val="22"/>
          <w:szCs w:val="22"/>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A56433" w:rsidRPr="004E02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A56433">
            <w:pPr>
              <w:jc w:val="right"/>
              <w:rPr>
                <w:rFonts w:asciiTheme="majorHAnsi" w:hAnsiTheme="majorHAnsi" w:cs="Arial"/>
                <w:b/>
                <w:sz w:val="20"/>
                <w:szCs w:val="20"/>
              </w:rPr>
            </w:pPr>
            <w:r w:rsidRPr="004E02A7">
              <w:rPr>
                <w:rFonts w:asciiTheme="majorHAnsi" w:hAnsiTheme="majorHAnsi" w:cs="Arial"/>
                <w:b/>
                <w:sz w:val="20"/>
                <w:szCs w:val="20"/>
              </w:rPr>
              <w:t>SCHOOL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2A7" w:rsidRDefault="005D2E04">
            <w:pPr>
              <w:rPr>
                <w:rFonts w:asciiTheme="majorHAnsi" w:hAnsiTheme="majorHAnsi" w:cs="Arial"/>
                <w:sz w:val="20"/>
                <w:szCs w:val="20"/>
              </w:rPr>
            </w:pPr>
            <w:r w:rsidRPr="004E02A7">
              <w:rPr>
                <w:rFonts w:asciiTheme="majorHAnsi" w:hAnsiTheme="majorHAnsi" w:cs="Arial"/>
                <w:sz w:val="20"/>
                <w:szCs w:val="20"/>
              </w:rPr>
              <w:t>SCHOOL OF HEALTH</w:t>
            </w:r>
          </w:p>
        </w:tc>
      </w:tr>
      <w:tr w:rsidR="00A56433" w:rsidRPr="004E02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A56433">
            <w:pPr>
              <w:jc w:val="right"/>
              <w:rPr>
                <w:rFonts w:asciiTheme="majorHAnsi" w:hAnsiTheme="majorHAnsi" w:cs="Arial"/>
                <w:b/>
                <w:sz w:val="20"/>
                <w:szCs w:val="20"/>
              </w:rPr>
            </w:pPr>
            <w:r w:rsidRPr="004E02A7">
              <w:rPr>
                <w:rFonts w:asciiTheme="majorHAnsi" w:hAnsiTheme="majorHAnsi" w:cs="Arial"/>
                <w:b/>
                <w:sz w:val="20"/>
                <w:szCs w:val="20"/>
              </w:rPr>
              <w:t>DEPARTMENT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2A7" w:rsidRDefault="005D2E04">
            <w:pPr>
              <w:rPr>
                <w:rFonts w:asciiTheme="majorHAnsi" w:hAnsiTheme="majorHAnsi" w:cs="Arial"/>
                <w:sz w:val="20"/>
                <w:szCs w:val="20"/>
              </w:rPr>
            </w:pPr>
            <w:r w:rsidRPr="004E02A7">
              <w:rPr>
                <w:rFonts w:asciiTheme="majorHAnsi" w:hAnsiTheme="majorHAnsi" w:cs="Arial"/>
                <w:sz w:val="20"/>
                <w:szCs w:val="20"/>
              </w:rPr>
              <w:t>BIOLOGICAL APPLICATIONS AND TECHNOLOGY</w:t>
            </w:r>
          </w:p>
        </w:tc>
      </w:tr>
      <w:tr w:rsidR="00A56433" w:rsidRPr="004E02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A56433">
            <w:pPr>
              <w:jc w:val="right"/>
              <w:rPr>
                <w:rFonts w:asciiTheme="majorHAnsi" w:hAnsiTheme="majorHAnsi" w:cs="Arial"/>
                <w:b/>
                <w:sz w:val="20"/>
                <w:szCs w:val="20"/>
                <w:lang w:val="el-GR"/>
              </w:rPr>
            </w:pPr>
            <w:r w:rsidRPr="004E02A7">
              <w:rPr>
                <w:rFonts w:asciiTheme="majorHAnsi" w:hAnsiTheme="majorHAnsi" w:cs="Arial"/>
                <w:b/>
                <w:sz w:val="20"/>
                <w:szCs w:val="20"/>
                <w:lang w:val="el-GR"/>
              </w:rPr>
              <w:t>CURRICULUM OF STUDIES</w:t>
            </w:r>
            <w:r w:rsidR="00955FA7" w:rsidRPr="004E02A7">
              <w:rPr>
                <w:rFonts w:asciiTheme="majorHAnsi" w:hAnsiTheme="majorHAns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E02A7" w:rsidRDefault="005D2E04">
            <w:pPr>
              <w:rPr>
                <w:rFonts w:asciiTheme="majorHAnsi" w:hAnsiTheme="majorHAnsi" w:cs="Arial"/>
                <w:sz w:val="20"/>
                <w:szCs w:val="20"/>
              </w:rPr>
            </w:pPr>
            <w:r w:rsidRPr="004E02A7">
              <w:rPr>
                <w:rFonts w:asciiTheme="majorHAnsi" w:hAnsiTheme="majorHAnsi" w:cs="Arial"/>
                <w:sz w:val="20"/>
                <w:szCs w:val="20"/>
              </w:rPr>
              <w:t>UNDERGRATUATE</w:t>
            </w:r>
          </w:p>
        </w:tc>
      </w:tr>
      <w:tr w:rsidR="00A56433" w:rsidRPr="004E02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A56433">
            <w:pPr>
              <w:jc w:val="right"/>
              <w:rPr>
                <w:rFonts w:asciiTheme="majorHAnsi" w:hAnsiTheme="majorHAnsi" w:cs="Arial"/>
                <w:b/>
                <w:sz w:val="20"/>
                <w:szCs w:val="20"/>
              </w:rPr>
            </w:pPr>
            <w:r w:rsidRPr="004E02A7">
              <w:rPr>
                <w:rFonts w:asciiTheme="majorHAnsi" w:hAnsiTheme="majorHAnsi" w:cs="Arial"/>
                <w:b/>
                <w:sz w:val="20"/>
                <w:szCs w:val="20"/>
              </w:rPr>
              <w:t xml:space="preserve">LESSON </w:t>
            </w:r>
            <w:r w:rsidR="00872205" w:rsidRPr="004E02A7">
              <w:rPr>
                <w:rFonts w:asciiTheme="majorHAnsi" w:hAnsiTheme="majorHAnsi" w:cs="Arial"/>
                <w:b/>
                <w:sz w:val="20"/>
                <w:szCs w:val="20"/>
              </w:rPr>
              <w:t xml:space="preserve">CODE </w:t>
            </w:r>
            <w:r w:rsidRPr="004E02A7">
              <w:rPr>
                <w:rFonts w:asciiTheme="majorHAnsi" w:hAnsiTheme="majorHAnsi" w:cs="Arial"/>
                <w:b/>
                <w:sz w:val="20"/>
                <w:szCs w:val="20"/>
              </w:rPr>
              <w:t>NUMBER</w:t>
            </w:r>
          </w:p>
        </w:tc>
        <w:tc>
          <w:tcPr>
            <w:tcW w:w="1135" w:type="dxa"/>
            <w:tcBorders>
              <w:top w:val="single" w:sz="4" w:space="0" w:color="auto"/>
              <w:left w:val="single" w:sz="4" w:space="0" w:color="auto"/>
              <w:bottom w:val="single" w:sz="4" w:space="0" w:color="auto"/>
              <w:right w:val="single" w:sz="4" w:space="0" w:color="auto"/>
            </w:tcBorders>
          </w:tcPr>
          <w:p w:rsidR="00955FA7" w:rsidRPr="004E02A7" w:rsidRDefault="00BA2066">
            <w:pPr>
              <w:rPr>
                <w:rFonts w:asciiTheme="majorHAnsi" w:hAnsiTheme="majorHAnsi" w:cs="Arial"/>
                <w:b/>
                <w:sz w:val="20"/>
                <w:szCs w:val="20"/>
                <w:lang w:val="el-GR"/>
              </w:rPr>
            </w:pPr>
            <w:r w:rsidRPr="004E02A7">
              <w:rPr>
                <w:rFonts w:asciiTheme="majorHAnsi" w:hAnsiTheme="majorHAnsi" w:cs="Arial"/>
                <w:b/>
                <w:sz w:val="20"/>
                <w:szCs w:val="20"/>
                <w:lang w:val="el-GR"/>
              </w:rPr>
              <w:t>ΒΕΕ802</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A56433">
            <w:pPr>
              <w:jc w:val="right"/>
              <w:rPr>
                <w:rFonts w:asciiTheme="majorHAnsi" w:hAnsiTheme="majorHAnsi" w:cs="Arial"/>
                <w:b/>
                <w:sz w:val="20"/>
                <w:szCs w:val="20"/>
              </w:rPr>
            </w:pPr>
            <w:r w:rsidRPr="004E02A7">
              <w:rPr>
                <w:rFonts w:asciiTheme="majorHAnsi" w:hAnsiTheme="majorHAnsi" w:cs="Arial"/>
                <w:b/>
                <w:sz w:val="20"/>
                <w:szCs w:val="20"/>
              </w:rPr>
              <w:t>SEMESTER</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4E02A7" w:rsidRDefault="00685AB4">
            <w:pPr>
              <w:rPr>
                <w:rFonts w:asciiTheme="majorHAnsi" w:hAnsiTheme="majorHAnsi" w:cs="Arial"/>
                <w:b/>
                <w:sz w:val="20"/>
                <w:szCs w:val="20"/>
              </w:rPr>
            </w:pPr>
            <w:r w:rsidRPr="004E02A7">
              <w:rPr>
                <w:rFonts w:asciiTheme="majorHAnsi" w:hAnsiTheme="majorHAnsi" w:cs="Arial"/>
                <w:b/>
                <w:sz w:val="20"/>
                <w:szCs w:val="20"/>
              </w:rPr>
              <w:t>7</w:t>
            </w:r>
            <w:r w:rsidRPr="004E02A7">
              <w:rPr>
                <w:rFonts w:asciiTheme="majorHAnsi" w:hAnsiTheme="majorHAnsi" w:cs="Arial"/>
                <w:b/>
                <w:sz w:val="20"/>
                <w:szCs w:val="20"/>
                <w:vertAlign w:val="superscript"/>
              </w:rPr>
              <w:t>th</w:t>
            </w:r>
            <w:r w:rsidRPr="004E02A7">
              <w:rPr>
                <w:rFonts w:asciiTheme="majorHAnsi" w:hAnsiTheme="majorHAnsi" w:cs="Arial"/>
                <w:b/>
                <w:sz w:val="20"/>
                <w:szCs w:val="20"/>
              </w:rPr>
              <w:t>-9</w:t>
            </w:r>
            <w:r w:rsidRPr="004E02A7">
              <w:rPr>
                <w:rFonts w:asciiTheme="majorHAnsi" w:hAnsiTheme="majorHAnsi" w:cs="Arial"/>
                <w:b/>
                <w:sz w:val="20"/>
                <w:szCs w:val="20"/>
                <w:vertAlign w:val="superscript"/>
              </w:rPr>
              <w:t>th</w:t>
            </w:r>
            <w:r w:rsidRPr="004E02A7">
              <w:rPr>
                <w:rFonts w:asciiTheme="majorHAnsi" w:hAnsiTheme="majorHAnsi" w:cs="Arial"/>
                <w:b/>
                <w:sz w:val="20"/>
                <w:szCs w:val="20"/>
              </w:rPr>
              <w:t xml:space="preserve"> </w:t>
            </w:r>
            <w:bookmarkStart w:id="0" w:name="_GoBack"/>
            <w:bookmarkEnd w:id="0"/>
          </w:p>
        </w:tc>
      </w:tr>
      <w:tr w:rsidR="00A56433" w:rsidRPr="004E02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2A7" w:rsidRDefault="00BC50D2">
            <w:pPr>
              <w:jc w:val="right"/>
              <w:rPr>
                <w:rFonts w:asciiTheme="majorHAnsi" w:hAnsiTheme="majorHAnsi" w:cs="Arial"/>
                <w:b/>
                <w:sz w:val="20"/>
                <w:szCs w:val="20"/>
              </w:rPr>
            </w:pPr>
            <w:r w:rsidRPr="004E02A7">
              <w:rPr>
                <w:rFonts w:asciiTheme="majorHAnsi" w:hAnsiTheme="majorHAnsi" w:cs="Arial"/>
                <w:b/>
                <w:sz w:val="20"/>
                <w:szCs w:val="20"/>
              </w:rPr>
              <w:t xml:space="preserve">LESSON </w:t>
            </w:r>
            <w:r w:rsidR="00A56433" w:rsidRPr="004E02A7">
              <w:rPr>
                <w:rFonts w:asciiTheme="majorHAnsi" w:hAnsiTheme="majorHAnsi" w:cs="Arial"/>
                <w:b/>
                <w:sz w:val="20"/>
                <w:szCs w:val="20"/>
              </w:rPr>
              <w:t>TITLE</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4E02A7" w:rsidRDefault="00A56433">
            <w:pPr>
              <w:rPr>
                <w:rFonts w:asciiTheme="majorHAnsi" w:hAnsiTheme="majorHAnsi" w:cs="Arial"/>
                <w:sz w:val="20"/>
                <w:szCs w:val="20"/>
              </w:rPr>
            </w:pPr>
            <w:r w:rsidRPr="004E02A7">
              <w:rPr>
                <w:rFonts w:asciiTheme="majorHAnsi" w:hAnsiTheme="majorHAnsi" w:cs="Arial"/>
                <w:sz w:val="20"/>
                <w:szCs w:val="20"/>
              </w:rPr>
              <w:t>Ichthyology</w:t>
            </w:r>
          </w:p>
        </w:tc>
      </w:tr>
      <w:tr w:rsidR="00A56433" w:rsidRPr="004E02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2A7" w:rsidRDefault="00A56433" w:rsidP="00A56433">
            <w:pPr>
              <w:jc w:val="center"/>
              <w:rPr>
                <w:rFonts w:asciiTheme="majorHAnsi" w:hAnsiTheme="majorHAnsi" w:cs="Arial"/>
                <w:b/>
                <w:sz w:val="20"/>
                <w:szCs w:val="20"/>
              </w:rPr>
            </w:pPr>
            <w:r w:rsidRPr="004E02A7">
              <w:rPr>
                <w:rFonts w:asciiTheme="majorHAnsi" w:hAnsiTheme="majorHAnsi" w:cs="Arial"/>
                <w:b/>
                <w:sz w:val="20"/>
                <w:szCs w:val="20"/>
              </w:rPr>
              <w:t>TEACHING ACTIVITIES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2A7" w:rsidRDefault="00A56433" w:rsidP="00A56433">
            <w:pPr>
              <w:jc w:val="center"/>
              <w:rPr>
                <w:rFonts w:asciiTheme="majorHAnsi" w:hAnsiTheme="majorHAnsi" w:cs="Arial"/>
                <w:b/>
                <w:sz w:val="20"/>
                <w:szCs w:val="20"/>
                <w:lang w:val="el-GR"/>
              </w:rPr>
            </w:pPr>
            <w:r w:rsidRPr="004E02A7">
              <w:rPr>
                <w:rFonts w:asciiTheme="majorHAnsi" w:hAnsiTheme="majorHAnsi" w:cs="Arial"/>
                <w:b/>
                <w:sz w:val="20"/>
                <w:szCs w:val="20"/>
              </w:rPr>
              <w:t>TEACHING HOURS PER WEEK</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E02A7" w:rsidRDefault="00A56433" w:rsidP="00A56433">
            <w:pPr>
              <w:rPr>
                <w:rFonts w:asciiTheme="majorHAnsi" w:hAnsiTheme="majorHAnsi" w:cs="Arial"/>
                <w:b/>
                <w:sz w:val="20"/>
                <w:szCs w:val="20"/>
              </w:rPr>
            </w:pPr>
            <w:r w:rsidRPr="004E02A7">
              <w:rPr>
                <w:rFonts w:asciiTheme="majorHAnsi" w:hAnsiTheme="majorHAnsi" w:cs="Arial"/>
                <w:b/>
                <w:sz w:val="20"/>
                <w:szCs w:val="20"/>
              </w:rPr>
              <w:t>ECTS</w:t>
            </w:r>
          </w:p>
        </w:tc>
      </w:tr>
      <w:tr w:rsidR="00A56433" w:rsidRPr="004E02A7" w:rsidTr="0019102A">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A56433" w:rsidRPr="004E02A7" w:rsidRDefault="00A56433">
            <w:pPr>
              <w:jc w:val="right"/>
              <w:rPr>
                <w:rFonts w:asciiTheme="majorHAnsi" w:hAnsiTheme="majorHAnsi" w:cs="Arial"/>
                <w:sz w:val="20"/>
                <w:szCs w:val="20"/>
                <w:lang w:val="el-GR"/>
              </w:rPr>
            </w:pPr>
            <w:r w:rsidRPr="004E02A7">
              <w:rPr>
                <w:rFonts w:asciiTheme="majorHAnsi" w:hAnsiTheme="majorHAnsi" w:cs="Arial"/>
                <w:sz w:val="20"/>
                <w:szCs w:val="20"/>
              </w:rPr>
              <w:t>Theory</w:t>
            </w:r>
            <w:r w:rsidRPr="004E02A7">
              <w:rPr>
                <w:rFonts w:asciiTheme="majorHAnsi" w:hAnsiTheme="majorHAnsi" w:cs="Arial"/>
                <w:sz w:val="20"/>
                <w:szCs w:val="20"/>
                <w:lang w:val="el-GR"/>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A56433" w:rsidRPr="004E02A7" w:rsidRDefault="00A56433" w:rsidP="005405D3">
            <w:pPr>
              <w:jc w:val="center"/>
              <w:rPr>
                <w:rFonts w:asciiTheme="majorHAnsi" w:hAnsiTheme="majorHAnsi" w:cs="Arial"/>
                <w:sz w:val="20"/>
                <w:szCs w:val="20"/>
              </w:rPr>
            </w:pPr>
            <w:r w:rsidRPr="004E02A7">
              <w:rPr>
                <w:rFonts w:asciiTheme="majorHAnsi" w:hAnsiTheme="majorHAnsi" w:cs="Arial"/>
                <w:sz w:val="20"/>
                <w:szCs w:val="20"/>
              </w:rPr>
              <w:t>3</w:t>
            </w:r>
          </w:p>
        </w:tc>
        <w:tc>
          <w:tcPr>
            <w:tcW w:w="1240" w:type="dxa"/>
            <w:vMerge w:val="restart"/>
            <w:tcBorders>
              <w:top w:val="single" w:sz="4" w:space="0" w:color="auto"/>
              <w:left w:val="single" w:sz="4" w:space="0" w:color="auto"/>
              <w:right w:val="single" w:sz="4" w:space="0" w:color="auto"/>
            </w:tcBorders>
          </w:tcPr>
          <w:p w:rsidR="00A56433" w:rsidRPr="004E02A7" w:rsidRDefault="00A56433">
            <w:pPr>
              <w:jc w:val="center"/>
              <w:rPr>
                <w:rFonts w:asciiTheme="majorHAnsi" w:hAnsiTheme="majorHAnsi" w:cs="Arial"/>
                <w:color w:val="002060"/>
                <w:sz w:val="20"/>
                <w:szCs w:val="20"/>
              </w:rPr>
            </w:pPr>
            <w:r w:rsidRPr="004E02A7">
              <w:rPr>
                <w:rFonts w:asciiTheme="majorHAnsi" w:hAnsiTheme="majorHAnsi" w:cs="Arial"/>
                <w:sz w:val="20"/>
                <w:szCs w:val="20"/>
              </w:rPr>
              <w:t>6</w:t>
            </w:r>
          </w:p>
        </w:tc>
      </w:tr>
      <w:tr w:rsidR="00A56433" w:rsidRPr="004E02A7" w:rsidTr="0019102A">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A56433" w:rsidRPr="004E02A7" w:rsidRDefault="00A56433">
            <w:pPr>
              <w:jc w:val="right"/>
              <w:rPr>
                <w:rFonts w:asciiTheme="majorHAnsi" w:hAnsiTheme="majorHAnsi" w:cs="Arial"/>
                <w:sz w:val="20"/>
                <w:szCs w:val="20"/>
              </w:rPr>
            </w:pPr>
            <w:r w:rsidRPr="004E02A7">
              <w:rPr>
                <w:rFonts w:asciiTheme="majorHAnsi" w:hAnsiTheme="majorHAnsi" w:cs="Arial"/>
                <w:sz w:val="20"/>
                <w:szCs w:val="20"/>
              </w:rPr>
              <w:t>Lab</w:t>
            </w:r>
          </w:p>
        </w:tc>
        <w:tc>
          <w:tcPr>
            <w:tcW w:w="1559" w:type="dxa"/>
            <w:gridSpan w:val="2"/>
            <w:tcBorders>
              <w:top w:val="single" w:sz="4" w:space="0" w:color="auto"/>
              <w:left w:val="single" w:sz="4" w:space="0" w:color="auto"/>
              <w:bottom w:val="single" w:sz="4" w:space="0" w:color="auto"/>
              <w:right w:val="single" w:sz="4" w:space="0" w:color="auto"/>
            </w:tcBorders>
          </w:tcPr>
          <w:p w:rsidR="00A56433" w:rsidRPr="004E02A7" w:rsidRDefault="00A56433" w:rsidP="005405D3">
            <w:pPr>
              <w:jc w:val="center"/>
              <w:rPr>
                <w:rFonts w:asciiTheme="majorHAnsi" w:hAnsiTheme="majorHAnsi" w:cs="Arial"/>
                <w:sz w:val="20"/>
                <w:szCs w:val="20"/>
              </w:rPr>
            </w:pPr>
            <w:r w:rsidRPr="004E02A7">
              <w:rPr>
                <w:rFonts w:asciiTheme="majorHAnsi" w:hAnsiTheme="majorHAnsi" w:cs="Arial"/>
                <w:sz w:val="20"/>
                <w:szCs w:val="20"/>
              </w:rPr>
              <w:t>3</w:t>
            </w:r>
          </w:p>
        </w:tc>
        <w:tc>
          <w:tcPr>
            <w:tcW w:w="1240" w:type="dxa"/>
            <w:vMerge/>
            <w:tcBorders>
              <w:left w:val="single" w:sz="4" w:space="0" w:color="auto"/>
              <w:bottom w:val="single" w:sz="4" w:space="0" w:color="auto"/>
              <w:right w:val="single" w:sz="4" w:space="0" w:color="auto"/>
            </w:tcBorders>
          </w:tcPr>
          <w:p w:rsidR="00A56433" w:rsidRPr="004E02A7" w:rsidRDefault="00A56433">
            <w:pPr>
              <w:rPr>
                <w:rFonts w:asciiTheme="majorHAnsi" w:hAnsiTheme="majorHAnsi" w:cs="Arial"/>
                <w:color w:val="002060"/>
                <w:sz w:val="20"/>
                <w:szCs w:val="20"/>
                <w:lang w:val="el-GR"/>
              </w:rPr>
            </w:pPr>
          </w:p>
        </w:tc>
      </w:tr>
      <w:tr w:rsidR="00A56433" w:rsidRPr="004E02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A56433">
            <w:pPr>
              <w:jc w:val="right"/>
              <w:rPr>
                <w:rFonts w:asciiTheme="majorHAnsi" w:hAnsiTheme="majorHAnsi" w:cs="Arial"/>
                <w:i/>
                <w:sz w:val="16"/>
                <w:szCs w:val="16"/>
              </w:rPr>
            </w:pPr>
            <w:r w:rsidRPr="004E02A7">
              <w:rPr>
                <w:rFonts w:asciiTheme="majorHAnsi" w:hAnsiTheme="majorHAnsi" w:cs="Arial"/>
                <w:b/>
                <w:sz w:val="20"/>
                <w:szCs w:val="20"/>
              </w:rPr>
              <w:t>COURSE TYPE</w:t>
            </w:r>
          </w:p>
          <w:p w:rsidR="00955FA7" w:rsidRPr="004E02A7" w:rsidRDefault="00955FA7" w:rsidP="00A56433">
            <w:pPr>
              <w:jc w:val="center"/>
              <w:rPr>
                <w:rFonts w:asciiTheme="majorHAnsi" w:hAnsiTheme="majorHAnsi" w:cs="Arial"/>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tcPr>
          <w:p w:rsidR="00163C97" w:rsidRPr="00843AAE" w:rsidRDefault="00163C97" w:rsidP="00163C97">
            <w:pPr>
              <w:rPr>
                <w:rFonts w:asciiTheme="majorHAnsi" w:hAnsiTheme="majorHAnsi" w:cs="Arial"/>
                <w:color w:val="002060"/>
                <w:sz w:val="22"/>
                <w:szCs w:val="22"/>
                <w:lang w:val="en-GB"/>
              </w:rPr>
            </w:pPr>
            <w:r w:rsidRPr="00843AAE">
              <w:rPr>
                <w:rFonts w:asciiTheme="majorHAnsi" w:hAnsiTheme="majorHAnsi" w:cs="Arial"/>
                <w:color w:val="002060"/>
                <w:sz w:val="22"/>
                <w:szCs w:val="22"/>
                <w:lang w:val="en-GB"/>
              </w:rPr>
              <w:t>Specialised general knowledge</w:t>
            </w:r>
          </w:p>
          <w:p w:rsidR="00BA2066" w:rsidRPr="00843AAE" w:rsidRDefault="00163C97" w:rsidP="00163C97">
            <w:pPr>
              <w:rPr>
                <w:rFonts w:asciiTheme="majorHAnsi" w:hAnsiTheme="majorHAnsi" w:cs="Arial"/>
                <w:sz w:val="22"/>
                <w:szCs w:val="22"/>
                <w:lang w:val="el-GR"/>
              </w:rPr>
            </w:pPr>
            <w:r w:rsidRPr="00843AAE">
              <w:rPr>
                <w:rFonts w:asciiTheme="majorHAnsi" w:hAnsiTheme="majorHAnsi" w:cs="Arial"/>
                <w:color w:val="002060"/>
                <w:sz w:val="22"/>
                <w:szCs w:val="22"/>
                <w:lang w:val="en-GB"/>
              </w:rPr>
              <w:t>Skills Development</w:t>
            </w:r>
          </w:p>
        </w:tc>
      </w:tr>
      <w:tr w:rsidR="00A56433" w:rsidRPr="004E02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A56433">
            <w:pPr>
              <w:jc w:val="right"/>
              <w:rPr>
                <w:rFonts w:asciiTheme="majorHAnsi" w:hAnsiTheme="majorHAnsi" w:cs="Arial"/>
                <w:b/>
                <w:sz w:val="20"/>
                <w:szCs w:val="20"/>
                <w:lang w:val="el-GR"/>
              </w:rPr>
            </w:pPr>
            <w:r w:rsidRPr="004E02A7">
              <w:rPr>
                <w:rFonts w:asciiTheme="majorHAnsi" w:hAnsiTheme="majorHAnsi" w:cs="Arial"/>
                <w:b/>
                <w:sz w:val="20"/>
                <w:szCs w:val="20"/>
              </w:rPr>
              <w:t>PREREQUISITIES</w:t>
            </w:r>
            <w:r w:rsidR="00955FA7" w:rsidRPr="004E02A7">
              <w:rPr>
                <w:rFonts w:asciiTheme="majorHAnsi" w:hAnsiTheme="majorHAnsi" w:cs="Arial"/>
                <w:b/>
                <w:sz w:val="20"/>
                <w:szCs w:val="20"/>
                <w:lang w:val="el-GR"/>
              </w:rPr>
              <w:t>:</w:t>
            </w:r>
          </w:p>
          <w:p w:rsidR="00955FA7" w:rsidRPr="004E02A7" w:rsidRDefault="00955FA7">
            <w:pPr>
              <w:jc w:val="right"/>
              <w:rPr>
                <w:rFonts w:asciiTheme="majorHAnsi" w:hAnsiTheme="majorHAns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843AAE" w:rsidRDefault="00A56433" w:rsidP="00074345">
            <w:pPr>
              <w:rPr>
                <w:rFonts w:asciiTheme="majorHAnsi" w:hAnsiTheme="majorHAnsi" w:cs="Arial"/>
                <w:sz w:val="22"/>
                <w:szCs w:val="22"/>
              </w:rPr>
            </w:pPr>
            <w:r w:rsidRPr="00843AAE">
              <w:rPr>
                <w:rFonts w:asciiTheme="majorHAnsi" w:hAnsiTheme="majorHAnsi" w:cs="Arial"/>
                <w:sz w:val="22"/>
                <w:szCs w:val="22"/>
              </w:rPr>
              <w:t>ZOOLOGY</w:t>
            </w:r>
          </w:p>
        </w:tc>
      </w:tr>
      <w:tr w:rsidR="00A56433" w:rsidRPr="004E02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A56433" w:rsidP="00A56433">
            <w:pPr>
              <w:jc w:val="right"/>
              <w:rPr>
                <w:rFonts w:asciiTheme="majorHAnsi" w:hAnsiTheme="majorHAnsi" w:cs="Arial"/>
                <w:b/>
                <w:sz w:val="20"/>
                <w:szCs w:val="20"/>
              </w:rPr>
            </w:pPr>
            <w:r w:rsidRPr="004E02A7">
              <w:rPr>
                <w:rFonts w:asciiTheme="majorHAnsi" w:hAnsiTheme="majorHAnsi" w:cs="Arial"/>
                <w:b/>
                <w:sz w:val="20"/>
                <w:szCs w:val="20"/>
              </w:rPr>
              <w:t>TEACHING AND EXAMINATION LANGUAGE</w:t>
            </w:r>
            <w:r w:rsidR="00955FA7" w:rsidRPr="004E02A7">
              <w:rPr>
                <w:rFonts w:asciiTheme="majorHAnsi" w:hAnsiTheme="majorHAns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BA2066" w:rsidRPr="00843AAE" w:rsidRDefault="005D2E04" w:rsidP="00BA2066">
            <w:pPr>
              <w:rPr>
                <w:rFonts w:asciiTheme="majorHAnsi" w:hAnsiTheme="majorHAnsi" w:cs="Arial"/>
                <w:sz w:val="22"/>
                <w:szCs w:val="22"/>
              </w:rPr>
            </w:pPr>
            <w:r w:rsidRPr="00843AAE">
              <w:rPr>
                <w:rFonts w:asciiTheme="majorHAnsi" w:hAnsiTheme="majorHAnsi" w:cs="Arial"/>
                <w:sz w:val="22"/>
                <w:szCs w:val="22"/>
              </w:rPr>
              <w:t>Greek (Teaching, Examination</w:t>
            </w:r>
            <w:r w:rsidR="00BA2066" w:rsidRPr="00843AAE">
              <w:rPr>
                <w:rFonts w:asciiTheme="majorHAnsi" w:hAnsiTheme="majorHAnsi" w:cs="Arial"/>
                <w:sz w:val="22"/>
                <w:szCs w:val="22"/>
              </w:rPr>
              <w:t>)</w:t>
            </w:r>
          </w:p>
          <w:p w:rsidR="00955FA7" w:rsidRPr="00843AAE" w:rsidRDefault="005D2E04" w:rsidP="005D2E04">
            <w:pPr>
              <w:rPr>
                <w:rFonts w:asciiTheme="majorHAnsi" w:hAnsiTheme="majorHAnsi" w:cs="Arial"/>
                <w:sz w:val="22"/>
                <w:szCs w:val="22"/>
              </w:rPr>
            </w:pPr>
            <w:r w:rsidRPr="00843AAE">
              <w:rPr>
                <w:rFonts w:asciiTheme="majorHAnsi" w:hAnsiTheme="majorHAnsi" w:cs="Arial"/>
                <w:sz w:val="22"/>
                <w:szCs w:val="22"/>
              </w:rPr>
              <w:t>English</w:t>
            </w:r>
            <w:r w:rsidR="00BA2066" w:rsidRPr="00843AAE">
              <w:rPr>
                <w:rFonts w:asciiTheme="majorHAnsi" w:hAnsiTheme="majorHAnsi" w:cs="Arial"/>
                <w:sz w:val="22"/>
                <w:szCs w:val="22"/>
              </w:rPr>
              <w:t xml:space="preserve"> (</w:t>
            </w:r>
            <w:r w:rsidRPr="00843AAE">
              <w:rPr>
                <w:rFonts w:asciiTheme="majorHAnsi" w:hAnsiTheme="majorHAnsi" w:cs="Arial"/>
                <w:sz w:val="22"/>
                <w:szCs w:val="22"/>
              </w:rPr>
              <w:t>Examination</w:t>
            </w:r>
            <w:r w:rsidR="00BA2066" w:rsidRPr="00843AAE">
              <w:rPr>
                <w:rFonts w:asciiTheme="majorHAnsi" w:hAnsiTheme="majorHAnsi" w:cs="Arial"/>
                <w:sz w:val="22"/>
                <w:szCs w:val="22"/>
              </w:rPr>
              <w:t>)</w:t>
            </w:r>
          </w:p>
        </w:tc>
      </w:tr>
      <w:tr w:rsidR="00A56433" w:rsidRPr="004E02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F80AAB">
            <w:pPr>
              <w:jc w:val="right"/>
              <w:rPr>
                <w:rFonts w:asciiTheme="majorHAnsi" w:hAnsiTheme="majorHAnsi" w:cs="Arial"/>
                <w:b/>
                <w:sz w:val="20"/>
                <w:szCs w:val="20"/>
                <w:lang w:val="el-GR"/>
              </w:rPr>
            </w:pPr>
            <w:r w:rsidRPr="004E02A7">
              <w:rPr>
                <w:rFonts w:asciiTheme="majorHAnsi" w:hAnsiTheme="majorHAnsi" w:cs="Arial"/>
                <w:b/>
                <w:sz w:val="20"/>
                <w:szCs w:val="20"/>
              </w:rPr>
              <w:t xml:space="preserve">ERASMUS </w:t>
            </w:r>
            <w:r w:rsidR="00955FA7" w:rsidRPr="004E02A7">
              <w:rPr>
                <w:rFonts w:asciiTheme="majorHAnsi" w:hAnsiTheme="majorHAns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43AAE" w:rsidRDefault="005D2E04" w:rsidP="00BA2066">
            <w:pPr>
              <w:widowControl w:val="0"/>
              <w:autoSpaceDE w:val="0"/>
              <w:autoSpaceDN w:val="0"/>
              <w:adjustRightInd w:val="0"/>
              <w:rPr>
                <w:rFonts w:asciiTheme="majorHAnsi" w:hAnsiTheme="majorHAnsi"/>
                <w:sz w:val="22"/>
                <w:szCs w:val="22"/>
              </w:rPr>
            </w:pPr>
            <w:r w:rsidRPr="00843AAE">
              <w:rPr>
                <w:rFonts w:asciiTheme="majorHAnsi" w:hAnsiTheme="majorHAnsi"/>
                <w:sz w:val="22"/>
                <w:szCs w:val="22"/>
              </w:rPr>
              <w:t>The course is offered to exchange students.</w:t>
            </w:r>
          </w:p>
        </w:tc>
      </w:tr>
    </w:tbl>
    <w:p w:rsidR="00955FA7" w:rsidRPr="004E02A7" w:rsidRDefault="00955FA7" w:rsidP="00955FA7">
      <w:pPr>
        <w:rPr>
          <w:rFonts w:asciiTheme="majorHAnsi" w:hAnsiTheme="majorHAnsi"/>
        </w:rPr>
      </w:pPr>
      <w:r w:rsidRPr="004E02A7">
        <w:rPr>
          <w:rFonts w:asciiTheme="majorHAnsi" w:hAnsiTheme="majorHAnsi"/>
        </w:rPr>
        <w:br w:type="page"/>
      </w:r>
    </w:p>
    <w:p w:rsidR="00955FA7" w:rsidRPr="004E02A7" w:rsidRDefault="00BC50D2"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4E02A7">
        <w:rPr>
          <w:rFonts w:asciiTheme="majorHAnsi" w:hAnsiTheme="majorHAnsi" w:cs="Arial"/>
          <w:b/>
          <w:color w:val="000000"/>
          <w:sz w:val="22"/>
          <w:szCs w:val="22"/>
          <w:lang w:val="el-GR"/>
        </w:rPr>
        <w:lastRenderedPageBreak/>
        <w:t xml:space="preserve">LEARNING </w:t>
      </w:r>
      <w:r w:rsidRPr="004E02A7">
        <w:rPr>
          <w:rFonts w:asciiTheme="majorHAnsi" w:hAnsiTheme="majorHAnsi" w:cs="Arial"/>
          <w:b/>
          <w:color w:val="000000"/>
          <w:sz w:val="22"/>
          <w:szCs w:val="22"/>
        </w:rPr>
        <w:t>OUTCOME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4E02A7" w:rsidTr="00955FA7">
        <w:tc>
          <w:tcPr>
            <w:tcW w:w="8472" w:type="dxa"/>
            <w:tcBorders>
              <w:top w:val="single" w:sz="4" w:space="0" w:color="auto"/>
              <w:left w:val="single" w:sz="4" w:space="0" w:color="auto"/>
              <w:bottom w:val="nil"/>
              <w:right w:val="single" w:sz="4" w:space="0" w:color="auto"/>
            </w:tcBorders>
            <w:shd w:val="clear" w:color="auto" w:fill="DDD9C3"/>
          </w:tcPr>
          <w:p w:rsidR="00955FA7" w:rsidRPr="004E02A7" w:rsidRDefault="00F80AAB" w:rsidP="00BC50D2">
            <w:pPr>
              <w:rPr>
                <w:rFonts w:asciiTheme="majorHAnsi" w:hAnsiTheme="majorHAnsi" w:cs="Arial"/>
                <w:i/>
                <w:sz w:val="16"/>
                <w:szCs w:val="16"/>
              </w:rPr>
            </w:pPr>
            <w:r w:rsidRPr="004E02A7">
              <w:rPr>
                <w:rFonts w:asciiTheme="majorHAnsi" w:hAnsiTheme="majorHAnsi" w:cs="Arial"/>
                <w:b/>
                <w:sz w:val="20"/>
                <w:szCs w:val="20"/>
              </w:rPr>
              <w:t xml:space="preserve">LEARNING </w:t>
            </w:r>
            <w:r w:rsidR="00BC50D2" w:rsidRPr="004E02A7">
              <w:rPr>
                <w:rFonts w:asciiTheme="majorHAnsi" w:hAnsiTheme="majorHAnsi" w:cs="Arial"/>
                <w:b/>
                <w:sz w:val="20"/>
                <w:szCs w:val="20"/>
              </w:rPr>
              <w:t>OUTCOME</w:t>
            </w:r>
          </w:p>
        </w:tc>
      </w:tr>
      <w:tr w:rsidR="00955FA7" w:rsidRPr="00843AAE" w:rsidTr="00955FA7">
        <w:tc>
          <w:tcPr>
            <w:tcW w:w="8472" w:type="dxa"/>
            <w:tcBorders>
              <w:top w:val="single" w:sz="4" w:space="0" w:color="auto"/>
              <w:left w:val="single" w:sz="4" w:space="0" w:color="auto"/>
              <w:bottom w:val="single" w:sz="4" w:space="0" w:color="auto"/>
              <w:right w:val="single" w:sz="4" w:space="0" w:color="auto"/>
            </w:tcBorders>
          </w:tcPr>
          <w:p w:rsidR="00724D7F" w:rsidRPr="00843AAE" w:rsidRDefault="00724D7F" w:rsidP="00724D7F">
            <w:pPr>
              <w:widowControl w:val="0"/>
              <w:autoSpaceDE w:val="0"/>
              <w:autoSpaceDN w:val="0"/>
              <w:adjustRightInd w:val="0"/>
              <w:rPr>
                <w:rFonts w:asciiTheme="majorHAnsi" w:hAnsiTheme="majorHAnsi" w:cstheme="minorHAnsi"/>
                <w:sz w:val="22"/>
              </w:rPr>
            </w:pPr>
            <w:r w:rsidRPr="00843AAE">
              <w:rPr>
                <w:rFonts w:asciiTheme="majorHAnsi" w:hAnsiTheme="majorHAnsi" w:cstheme="minorHAnsi"/>
                <w:sz w:val="22"/>
              </w:rPr>
              <w:t>Acquiring knowledge about systematics, anatomy, morphology, physiology, age and growth, reproduction, ecology and fish dynamics and stock management.</w:t>
            </w:r>
          </w:p>
          <w:p w:rsidR="00724D7F" w:rsidRPr="00843AAE" w:rsidRDefault="00724D7F" w:rsidP="00724D7F">
            <w:pPr>
              <w:widowControl w:val="0"/>
              <w:autoSpaceDE w:val="0"/>
              <w:autoSpaceDN w:val="0"/>
              <w:adjustRightInd w:val="0"/>
              <w:rPr>
                <w:rFonts w:asciiTheme="majorHAnsi" w:hAnsiTheme="majorHAnsi" w:cstheme="minorHAnsi"/>
                <w:sz w:val="22"/>
              </w:rPr>
            </w:pPr>
            <w:r w:rsidRPr="00843AAE">
              <w:rPr>
                <w:rFonts w:asciiTheme="majorHAnsi" w:hAnsiTheme="majorHAnsi" w:cstheme="minorHAnsi"/>
                <w:sz w:val="22"/>
              </w:rPr>
              <w:t xml:space="preserve">Familiarization with morphology measurements. Analysis of morphometric relationships. Age determination. Determination of fertility. Analysis of nutrition and diet. Statistical methods analysis and estimation of biological parameters. Presentation of the </w:t>
            </w:r>
            <w:proofErr w:type="spellStart"/>
            <w:r w:rsidRPr="00843AAE">
              <w:rPr>
                <w:rFonts w:asciiTheme="majorHAnsi" w:hAnsiTheme="majorHAnsi" w:cstheme="minorHAnsi"/>
                <w:sz w:val="22"/>
              </w:rPr>
              <w:t>FishBase</w:t>
            </w:r>
            <w:proofErr w:type="spellEnd"/>
            <w:r w:rsidRPr="00843AAE">
              <w:rPr>
                <w:rFonts w:asciiTheme="majorHAnsi" w:hAnsiTheme="majorHAnsi" w:cstheme="minorHAnsi"/>
                <w:sz w:val="22"/>
              </w:rPr>
              <w:t xml:space="preserve"> database (www.fishbase.org.</w:t>
            </w:r>
          </w:p>
          <w:p w:rsidR="00724D7F" w:rsidRPr="00843AAE" w:rsidRDefault="00724D7F" w:rsidP="00724D7F">
            <w:pPr>
              <w:widowControl w:val="0"/>
              <w:autoSpaceDE w:val="0"/>
              <w:autoSpaceDN w:val="0"/>
              <w:adjustRightInd w:val="0"/>
              <w:rPr>
                <w:rFonts w:asciiTheme="majorHAnsi" w:hAnsiTheme="majorHAnsi" w:cstheme="minorHAnsi"/>
                <w:sz w:val="22"/>
              </w:rPr>
            </w:pPr>
            <w:r w:rsidRPr="00843AAE">
              <w:rPr>
                <w:rFonts w:asciiTheme="majorHAnsi" w:hAnsiTheme="majorHAnsi" w:cstheme="minorHAnsi"/>
                <w:sz w:val="22"/>
              </w:rPr>
              <w:t>Fisheries, fisheries management of stocks.</w:t>
            </w:r>
          </w:p>
          <w:p w:rsidR="00724D7F" w:rsidRPr="00843AAE" w:rsidRDefault="00724D7F" w:rsidP="00724D7F">
            <w:pPr>
              <w:widowControl w:val="0"/>
              <w:autoSpaceDE w:val="0"/>
              <w:autoSpaceDN w:val="0"/>
              <w:adjustRightInd w:val="0"/>
              <w:rPr>
                <w:rFonts w:asciiTheme="majorHAnsi" w:hAnsiTheme="majorHAnsi" w:cstheme="minorHAnsi"/>
                <w:sz w:val="22"/>
              </w:rPr>
            </w:pPr>
            <w:r w:rsidRPr="00843AAE">
              <w:rPr>
                <w:rFonts w:asciiTheme="majorHAnsi" w:hAnsiTheme="majorHAnsi" w:cstheme="minorHAnsi"/>
                <w:sz w:val="22"/>
              </w:rPr>
              <w:t>Fish migrations.</w:t>
            </w:r>
          </w:p>
          <w:p w:rsidR="005D2E04" w:rsidRPr="00843AAE" w:rsidRDefault="005D2E04" w:rsidP="005D2E04">
            <w:pPr>
              <w:widowControl w:val="0"/>
              <w:autoSpaceDE w:val="0"/>
              <w:autoSpaceDN w:val="0"/>
              <w:adjustRightInd w:val="0"/>
              <w:rPr>
                <w:rFonts w:asciiTheme="majorHAnsi" w:hAnsiTheme="majorHAnsi" w:cstheme="minorHAnsi"/>
                <w:sz w:val="22"/>
              </w:rPr>
            </w:pPr>
            <w:r w:rsidRPr="00843AAE">
              <w:rPr>
                <w:rFonts w:asciiTheme="majorHAnsi" w:hAnsiTheme="majorHAnsi" w:cstheme="minorHAnsi"/>
                <w:sz w:val="22"/>
              </w:rPr>
              <w:t xml:space="preserve">The course of </w:t>
            </w:r>
            <w:r w:rsidR="007E33B9" w:rsidRPr="00843AAE">
              <w:rPr>
                <w:rFonts w:asciiTheme="majorHAnsi" w:hAnsiTheme="majorHAnsi" w:cstheme="minorHAnsi"/>
                <w:sz w:val="22"/>
              </w:rPr>
              <w:t>zoology</w:t>
            </w:r>
            <w:r w:rsidRPr="00843AAE">
              <w:rPr>
                <w:rFonts w:asciiTheme="majorHAnsi" w:hAnsiTheme="majorHAnsi" w:cstheme="minorHAnsi"/>
                <w:sz w:val="22"/>
              </w:rPr>
              <w:t xml:space="preserve"> aims at acquiring knowledge and skills regarding:</w:t>
            </w:r>
          </w:p>
          <w:p w:rsidR="00074345" w:rsidRPr="00843AAE" w:rsidRDefault="00074345" w:rsidP="00074345">
            <w:pPr>
              <w:jc w:val="both"/>
              <w:rPr>
                <w:rFonts w:asciiTheme="majorHAnsi" w:hAnsiTheme="majorHAnsi" w:cstheme="minorHAnsi"/>
                <w:sz w:val="22"/>
              </w:rPr>
            </w:pPr>
            <w:r w:rsidRPr="00843AAE">
              <w:rPr>
                <w:rFonts w:asciiTheme="majorHAnsi" w:hAnsiTheme="majorHAnsi" w:cstheme="minorHAnsi"/>
                <w:sz w:val="22"/>
              </w:rPr>
              <w:t>Introduction to fish systematics. Form, motion and cruising motion. Anatomy, gut, skeleton, muscular system, circulation, circulatory system, blood, breathing, respiratory system, nutrition, development, digestive system, nervous system, senses, excretion, excretory system, osmotic regulation, reproduction, reproductive system, embryology , age, mortality.</w:t>
            </w:r>
          </w:p>
          <w:p w:rsidR="00074345" w:rsidRPr="00843AAE" w:rsidRDefault="00074345" w:rsidP="00074345">
            <w:pPr>
              <w:jc w:val="both"/>
              <w:rPr>
                <w:rFonts w:asciiTheme="majorHAnsi" w:hAnsiTheme="majorHAnsi" w:cstheme="minorHAnsi"/>
                <w:sz w:val="22"/>
              </w:rPr>
            </w:pPr>
            <w:r w:rsidRPr="00843AAE">
              <w:rPr>
                <w:rFonts w:asciiTheme="majorHAnsi" w:hAnsiTheme="majorHAnsi" w:cstheme="minorHAnsi"/>
                <w:sz w:val="22"/>
              </w:rPr>
              <w:t>Fish Strategies.</w:t>
            </w:r>
          </w:p>
          <w:p w:rsidR="00074345" w:rsidRPr="00843AAE" w:rsidRDefault="00074345" w:rsidP="00074345">
            <w:pPr>
              <w:jc w:val="both"/>
              <w:rPr>
                <w:rFonts w:asciiTheme="majorHAnsi" w:hAnsiTheme="majorHAnsi" w:cstheme="minorHAnsi"/>
                <w:sz w:val="22"/>
              </w:rPr>
            </w:pPr>
            <w:r w:rsidRPr="00843AAE">
              <w:rPr>
                <w:rFonts w:asciiTheme="majorHAnsi" w:hAnsiTheme="majorHAnsi" w:cstheme="minorHAnsi"/>
                <w:sz w:val="22"/>
              </w:rPr>
              <w:t>Aquatic environment: inland waters, brackish waters, lagoons, seas. Fisheries, distribution, ethology, behavior, adaptation, defense, protection, species relationships, trophic interactions, parasitism, fish population, fish migration.</w:t>
            </w:r>
          </w:p>
          <w:p w:rsidR="00955FA7" w:rsidRPr="00843AAE" w:rsidRDefault="00955FA7" w:rsidP="00074345">
            <w:pPr>
              <w:widowControl w:val="0"/>
              <w:autoSpaceDE w:val="0"/>
              <w:autoSpaceDN w:val="0"/>
              <w:adjustRightInd w:val="0"/>
              <w:rPr>
                <w:rFonts w:asciiTheme="majorHAnsi" w:hAnsiTheme="majorHAnsi" w:cs="Arial"/>
                <w:i/>
                <w:sz w:val="22"/>
                <w:szCs w:val="16"/>
              </w:rPr>
            </w:pPr>
          </w:p>
        </w:tc>
      </w:tr>
      <w:tr w:rsidR="00955FA7" w:rsidRPr="004E02A7" w:rsidTr="00955FA7">
        <w:tc>
          <w:tcPr>
            <w:tcW w:w="8472" w:type="dxa"/>
            <w:tcBorders>
              <w:top w:val="single" w:sz="4" w:space="0" w:color="auto"/>
              <w:left w:val="single" w:sz="4" w:space="0" w:color="auto"/>
              <w:bottom w:val="nil"/>
              <w:right w:val="single" w:sz="4" w:space="0" w:color="auto"/>
            </w:tcBorders>
            <w:shd w:val="clear" w:color="auto" w:fill="DDD9C3"/>
          </w:tcPr>
          <w:p w:rsidR="00955FA7" w:rsidRPr="004E02A7" w:rsidRDefault="00F80AAB">
            <w:pPr>
              <w:rPr>
                <w:rFonts w:asciiTheme="majorHAnsi" w:hAnsiTheme="majorHAnsi" w:cs="Arial"/>
                <w:b/>
                <w:sz w:val="20"/>
                <w:szCs w:val="20"/>
              </w:rPr>
            </w:pPr>
            <w:r w:rsidRPr="004E02A7">
              <w:rPr>
                <w:rFonts w:asciiTheme="majorHAnsi" w:hAnsiTheme="majorHAnsi" w:cs="Arial"/>
                <w:b/>
                <w:sz w:val="20"/>
                <w:szCs w:val="20"/>
              </w:rPr>
              <w:t>GENERAL SKILLS</w:t>
            </w:r>
          </w:p>
        </w:tc>
      </w:tr>
      <w:tr w:rsidR="00955FA7" w:rsidRPr="00843AAE" w:rsidTr="00955FA7">
        <w:tc>
          <w:tcPr>
            <w:tcW w:w="8472" w:type="dxa"/>
            <w:tcBorders>
              <w:top w:val="single" w:sz="4" w:space="0" w:color="auto"/>
              <w:left w:val="single" w:sz="4" w:space="0" w:color="auto"/>
              <w:bottom w:val="single" w:sz="4" w:space="0" w:color="auto"/>
              <w:right w:val="single" w:sz="4" w:space="0" w:color="auto"/>
            </w:tcBorders>
          </w:tcPr>
          <w:p w:rsidR="005D2E04" w:rsidRPr="00843AAE" w:rsidRDefault="005D2E04" w:rsidP="00BC50D2">
            <w:pPr>
              <w:shd w:val="clear" w:color="auto" w:fill="FFFFFF"/>
              <w:spacing w:line="293" w:lineRule="atLeast"/>
              <w:jc w:val="both"/>
              <w:rPr>
                <w:rFonts w:asciiTheme="majorHAnsi" w:hAnsiTheme="majorHAnsi" w:cs="Segoe UI"/>
                <w:sz w:val="22"/>
              </w:rPr>
            </w:pPr>
            <w:r w:rsidRPr="00843AAE">
              <w:rPr>
                <w:rFonts w:asciiTheme="majorHAnsi" w:hAnsiTheme="majorHAnsi" w:cs="Segoe UI"/>
                <w:sz w:val="22"/>
              </w:rPr>
              <w:t>• Implementation in practice</w:t>
            </w:r>
          </w:p>
          <w:p w:rsidR="005D2E04" w:rsidRPr="00843AAE" w:rsidRDefault="005D2E04" w:rsidP="00BC50D2">
            <w:pPr>
              <w:shd w:val="clear" w:color="auto" w:fill="FFFFFF"/>
              <w:spacing w:line="293" w:lineRule="atLeast"/>
              <w:jc w:val="both"/>
              <w:rPr>
                <w:rFonts w:asciiTheme="majorHAnsi" w:hAnsiTheme="majorHAnsi" w:cs="Segoe UI"/>
                <w:sz w:val="22"/>
              </w:rPr>
            </w:pPr>
            <w:r w:rsidRPr="00843AAE">
              <w:rPr>
                <w:rFonts w:asciiTheme="majorHAnsi" w:hAnsiTheme="majorHAnsi" w:cs="Segoe UI"/>
                <w:sz w:val="22"/>
              </w:rPr>
              <w:t>• Search, analyze and synthesize data and information, using the necessary technologies</w:t>
            </w:r>
          </w:p>
          <w:p w:rsidR="005D2E04" w:rsidRPr="00843AAE" w:rsidRDefault="005D2E04" w:rsidP="00BC50D2">
            <w:pPr>
              <w:shd w:val="clear" w:color="auto" w:fill="FFFFFF"/>
              <w:spacing w:line="293" w:lineRule="atLeast"/>
              <w:jc w:val="both"/>
              <w:rPr>
                <w:rFonts w:asciiTheme="majorHAnsi" w:hAnsiTheme="majorHAnsi" w:cs="Segoe UI"/>
                <w:sz w:val="22"/>
              </w:rPr>
            </w:pPr>
            <w:r w:rsidRPr="00843AAE">
              <w:rPr>
                <w:rFonts w:asciiTheme="majorHAnsi" w:hAnsiTheme="majorHAnsi" w:cs="Segoe UI"/>
                <w:sz w:val="22"/>
              </w:rPr>
              <w:t>• Autonomous work</w:t>
            </w:r>
          </w:p>
          <w:p w:rsidR="005D2E04" w:rsidRPr="00843AAE" w:rsidRDefault="005D2E04" w:rsidP="00BC50D2">
            <w:pPr>
              <w:shd w:val="clear" w:color="auto" w:fill="FFFFFF"/>
              <w:spacing w:line="293" w:lineRule="atLeast"/>
              <w:jc w:val="both"/>
              <w:rPr>
                <w:rFonts w:asciiTheme="majorHAnsi" w:hAnsiTheme="majorHAnsi" w:cs="Segoe UI"/>
                <w:sz w:val="22"/>
              </w:rPr>
            </w:pPr>
            <w:r w:rsidRPr="00843AAE">
              <w:rPr>
                <w:rFonts w:asciiTheme="majorHAnsi" w:hAnsiTheme="majorHAnsi" w:cs="Segoe UI"/>
                <w:sz w:val="22"/>
              </w:rPr>
              <w:t>• Environmental awareness</w:t>
            </w:r>
          </w:p>
          <w:p w:rsidR="005D2E04" w:rsidRPr="00843AAE" w:rsidRDefault="005D2E04" w:rsidP="00BC50D2">
            <w:pPr>
              <w:shd w:val="clear" w:color="auto" w:fill="FFFFFF"/>
              <w:spacing w:line="293" w:lineRule="atLeast"/>
              <w:jc w:val="both"/>
              <w:rPr>
                <w:rFonts w:asciiTheme="majorHAnsi" w:hAnsiTheme="majorHAnsi" w:cs="Segoe UI"/>
                <w:sz w:val="22"/>
              </w:rPr>
            </w:pPr>
            <w:r w:rsidRPr="00843AAE">
              <w:rPr>
                <w:rFonts w:asciiTheme="majorHAnsi" w:hAnsiTheme="majorHAnsi" w:cs="Segoe UI"/>
                <w:sz w:val="22"/>
              </w:rPr>
              <w:t>• Criticism and self-criticism</w:t>
            </w:r>
          </w:p>
          <w:p w:rsidR="005D2E04" w:rsidRPr="00843AAE" w:rsidRDefault="005D2E04" w:rsidP="00BC50D2">
            <w:pPr>
              <w:shd w:val="clear" w:color="auto" w:fill="FFFFFF"/>
              <w:spacing w:line="293" w:lineRule="atLeast"/>
              <w:jc w:val="both"/>
              <w:rPr>
                <w:rFonts w:asciiTheme="majorHAnsi" w:hAnsiTheme="majorHAnsi" w:cs="Segoe UI"/>
                <w:sz w:val="22"/>
              </w:rPr>
            </w:pPr>
            <w:r w:rsidRPr="00843AAE">
              <w:rPr>
                <w:rFonts w:asciiTheme="majorHAnsi" w:hAnsiTheme="majorHAnsi" w:cs="Segoe UI"/>
                <w:sz w:val="22"/>
              </w:rPr>
              <w:t>• Work at an interdisciplinary level</w:t>
            </w:r>
          </w:p>
          <w:p w:rsidR="00955FA7" w:rsidRPr="00843AAE" w:rsidRDefault="005D2E04" w:rsidP="00BC50D2">
            <w:pPr>
              <w:shd w:val="clear" w:color="auto" w:fill="FFFFFF"/>
              <w:spacing w:line="293" w:lineRule="atLeast"/>
              <w:jc w:val="both"/>
              <w:rPr>
                <w:rFonts w:asciiTheme="majorHAnsi" w:hAnsiTheme="majorHAnsi" w:cs="Segoe UI"/>
                <w:sz w:val="22"/>
              </w:rPr>
            </w:pPr>
            <w:r w:rsidRPr="00843AAE">
              <w:rPr>
                <w:rFonts w:asciiTheme="majorHAnsi" w:hAnsiTheme="majorHAnsi" w:cs="Segoe UI"/>
                <w:sz w:val="22"/>
              </w:rPr>
              <w:t xml:space="preserve">• Promote free, creative and inductive thinking </w:t>
            </w:r>
          </w:p>
        </w:tc>
      </w:tr>
    </w:tbl>
    <w:p w:rsidR="00955FA7" w:rsidRPr="004E02A7" w:rsidRDefault="00F80AAB"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4E02A7">
        <w:rPr>
          <w:rFonts w:asciiTheme="majorHAnsi" w:hAnsiTheme="majorHAnsi" w:cs="Arial"/>
          <w:b/>
          <w:color w:val="000000"/>
          <w:sz w:val="22"/>
          <w:szCs w:val="22"/>
        </w:rPr>
        <w:t>LESSON SUBJECT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843AAE" w:rsidTr="00955FA7">
        <w:tc>
          <w:tcPr>
            <w:tcW w:w="8472" w:type="dxa"/>
            <w:tcBorders>
              <w:top w:val="single" w:sz="4" w:space="0" w:color="auto"/>
              <w:left w:val="single" w:sz="4" w:space="0" w:color="auto"/>
              <w:bottom w:val="single" w:sz="4" w:space="0" w:color="auto"/>
              <w:right w:val="single" w:sz="4" w:space="0" w:color="auto"/>
            </w:tcBorders>
          </w:tcPr>
          <w:p w:rsidR="00724D7F" w:rsidRPr="00843AAE" w:rsidRDefault="00724D7F"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 xml:space="preserve">History of </w:t>
            </w:r>
            <w:r w:rsidR="00F80AAB" w:rsidRPr="00843AAE">
              <w:rPr>
                <w:rFonts w:asciiTheme="majorHAnsi" w:hAnsiTheme="majorHAnsi" w:cstheme="minorHAnsi"/>
                <w:sz w:val="22"/>
              </w:rPr>
              <w:t>Ichthyology</w:t>
            </w:r>
            <w:r w:rsidRPr="00843AAE">
              <w:rPr>
                <w:rFonts w:asciiTheme="majorHAnsi" w:hAnsiTheme="majorHAnsi" w:cstheme="minorHAnsi"/>
                <w:sz w:val="22"/>
              </w:rPr>
              <w:t>, course objective.</w:t>
            </w:r>
          </w:p>
          <w:p w:rsidR="00724D7F" w:rsidRPr="00843AAE" w:rsidRDefault="00724D7F"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General characteristics of fish, morphology, systematics.</w:t>
            </w:r>
          </w:p>
          <w:p w:rsidR="00724D7F" w:rsidRPr="00843AAE" w:rsidRDefault="00724D7F"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Physiological elements (lateral line, osmosis, breathing, reproduction, feeding, movement, thermoregulation, buoyancy).</w:t>
            </w:r>
          </w:p>
          <w:p w:rsidR="00724D7F" w:rsidRPr="00843AAE" w:rsidRDefault="00724D7F"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Fish and abiotic environment. Biological relations between fish and other organisms.</w:t>
            </w:r>
          </w:p>
          <w:p w:rsidR="00724D7F" w:rsidRPr="00843AAE" w:rsidRDefault="00724D7F"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Age and growth, length-weight relationships, growth parameters.</w:t>
            </w:r>
          </w:p>
          <w:p w:rsidR="00724D7F" w:rsidRPr="00843AAE" w:rsidRDefault="00724D7F"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Reproduction and fertility.</w:t>
            </w:r>
          </w:p>
          <w:p w:rsidR="00724D7F" w:rsidRPr="00843AAE" w:rsidRDefault="00724D7F"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Nutrition, stomach content analysis and trophic levels.</w:t>
            </w:r>
          </w:p>
          <w:p w:rsidR="00724D7F" w:rsidRPr="00843AAE" w:rsidRDefault="007A3B7E"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Mortality dynamics</w:t>
            </w:r>
            <w:r w:rsidR="00724D7F" w:rsidRPr="00843AAE">
              <w:rPr>
                <w:rFonts w:asciiTheme="majorHAnsi" w:hAnsiTheme="majorHAnsi" w:cstheme="minorHAnsi"/>
                <w:sz w:val="22"/>
              </w:rPr>
              <w:t xml:space="preserve"> and exploitation in </w:t>
            </w:r>
            <w:r w:rsidRPr="00843AAE">
              <w:rPr>
                <w:rFonts w:asciiTheme="majorHAnsi" w:hAnsiTheme="majorHAnsi" w:cstheme="minorHAnsi"/>
                <w:sz w:val="22"/>
              </w:rPr>
              <w:t>fish</w:t>
            </w:r>
            <w:r w:rsidR="00724D7F" w:rsidRPr="00843AAE">
              <w:rPr>
                <w:rFonts w:asciiTheme="majorHAnsi" w:hAnsiTheme="majorHAnsi" w:cstheme="minorHAnsi"/>
                <w:sz w:val="22"/>
              </w:rPr>
              <w:t xml:space="preserve"> management.</w:t>
            </w:r>
          </w:p>
          <w:p w:rsidR="007A3B7E" w:rsidRPr="00843AAE" w:rsidRDefault="00724D7F"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 xml:space="preserve">Using </w:t>
            </w:r>
            <w:proofErr w:type="spellStart"/>
            <w:r w:rsidRPr="00843AAE">
              <w:rPr>
                <w:rFonts w:asciiTheme="majorHAnsi" w:hAnsiTheme="majorHAnsi" w:cstheme="minorHAnsi"/>
                <w:sz w:val="22"/>
              </w:rPr>
              <w:t>FiSAT</w:t>
            </w:r>
            <w:proofErr w:type="spellEnd"/>
            <w:r w:rsidRPr="00843AAE">
              <w:rPr>
                <w:rFonts w:asciiTheme="majorHAnsi" w:hAnsiTheme="majorHAnsi" w:cstheme="minorHAnsi"/>
                <w:sz w:val="22"/>
              </w:rPr>
              <w:t xml:space="preserve">, </w:t>
            </w:r>
            <w:proofErr w:type="spellStart"/>
            <w:r w:rsidRPr="00843AAE">
              <w:rPr>
                <w:rFonts w:asciiTheme="majorHAnsi" w:hAnsiTheme="majorHAnsi" w:cstheme="minorHAnsi"/>
                <w:sz w:val="22"/>
              </w:rPr>
              <w:t>Fishbase</w:t>
            </w:r>
            <w:proofErr w:type="spellEnd"/>
            <w:r w:rsidRPr="00843AAE">
              <w:rPr>
                <w:rFonts w:asciiTheme="majorHAnsi" w:hAnsiTheme="majorHAnsi" w:cstheme="minorHAnsi"/>
                <w:sz w:val="22"/>
              </w:rPr>
              <w:t xml:space="preserve"> </w:t>
            </w:r>
          </w:p>
          <w:p w:rsidR="005D2E04" w:rsidRPr="00843AAE" w:rsidRDefault="005D2E04" w:rsidP="00724D7F">
            <w:pPr>
              <w:shd w:val="clear" w:color="auto" w:fill="FFFFFF"/>
              <w:spacing w:line="293" w:lineRule="atLeast"/>
              <w:rPr>
                <w:rFonts w:asciiTheme="majorHAnsi" w:hAnsiTheme="majorHAnsi" w:cstheme="minorHAnsi"/>
                <w:sz w:val="22"/>
              </w:rPr>
            </w:pPr>
            <w:r w:rsidRPr="00843AAE">
              <w:rPr>
                <w:rFonts w:asciiTheme="majorHAnsi" w:hAnsiTheme="majorHAnsi" w:cstheme="minorHAnsi"/>
                <w:sz w:val="22"/>
              </w:rPr>
              <w:t>Laboratory exercises:</w:t>
            </w:r>
          </w:p>
          <w:p w:rsidR="00074345" w:rsidRPr="00843AAE" w:rsidRDefault="00074345" w:rsidP="00074345">
            <w:pPr>
              <w:pStyle w:val="a4"/>
              <w:numPr>
                <w:ilvl w:val="0"/>
                <w:numId w:val="14"/>
              </w:numPr>
              <w:spacing w:after="200" w:line="276" w:lineRule="auto"/>
              <w:rPr>
                <w:rFonts w:asciiTheme="majorHAnsi" w:hAnsiTheme="majorHAnsi" w:cstheme="minorHAnsi"/>
                <w:sz w:val="22"/>
              </w:rPr>
            </w:pPr>
            <w:r w:rsidRPr="00843AAE">
              <w:rPr>
                <w:rFonts w:asciiTheme="majorHAnsi" w:hAnsiTheme="majorHAnsi" w:cstheme="minorHAnsi"/>
                <w:sz w:val="22"/>
              </w:rPr>
              <w:t>Fish morphology. Variation of characteristics.</w:t>
            </w:r>
          </w:p>
          <w:p w:rsidR="00074345" w:rsidRPr="00843AAE" w:rsidRDefault="00074345" w:rsidP="00074345">
            <w:pPr>
              <w:pStyle w:val="a4"/>
              <w:numPr>
                <w:ilvl w:val="0"/>
                <w:numId w:val="14"/>
              </w:numPr>
              <w:spacing w:after="200" w:line="276" w:lineRule="auto"/>
              <w:rPr>
                <w:rFonts w:asciiTheme="majorHAnsi" w:hAnsiTheme="majorHAnsi" w:cstheme="minorHAnsi"/>
                <w:sz w:val="22"/>
              </w:rPr>
            </w:pPr>
            <w:r w:rsidRPr="00843AAE">
              <w:rPr>
                <w:rFonts w:asciiTheme="majorHAnsi" w:hAnsiTheme="majorHAnsi" w:cstheme="minorHAnsi"/>
                <w:sz w:val="22"/>
              </w:rPr>
              <w:t>Teeth, scales (</w:t>
            </w:r>
            <w:proofErr w:type="spellStart"/>
            <w:r w:rsidRPr="00843AAE">
              <w:rPr>
                <w:rFonts w:asciiTheme="majorHAnsi" w:hAnsiTheme="majorHAnsi" w:cstheme="minorHAnsi"/>
                <w:sz w:val="22"/>
              </w:rPr>
              <w:t>Cyclostomata</w:t>
            </w:r>
            <w:proofErr w:type="spellEnd"/>
            <w:r w:rsidRPr="00843AAE">
              <w:rPr>
                <w:rFonts w:asciiTheme="majorHAnsi" w:hAnsiTheme="majorHAnsi" w:cstheme="minorHAnsi"/>
                <w:sz w:val="22"/>
              </w:rPr>
              <w:t xml:space="preserve">, </w:t>
            </w:r>
            <w:proofErr w:type="spellStart"/>
            <w:r w:rsidRPr="00843AAE">
              <w:rPr>
                <w:rFonts w:asciiTheme="majorHAnsi" w:hAnsiTheme="majorHAnsi" w:cstheme="minorHAnsi"/>
                <w:sz w:val="22"/>
              </w:rPr>
              <w:t>Chondrichthyes</w:t>
            </w:r>
            <w:proofErr w:type="spellEnd"/>
            <w:r w:rsidRPr="00843AAE">
              <w:rPr>
                <w:rFonts w:asciiTheme="majorHAnsi" w:hAnsiTheme="majorHAnsi" w:cstheme="minorHAnsi"/>
                <w:sz w:val="22"/>
              </w:rPr>
              <w:t xml:space="preserve">, </w:t>
            </w:r>
            <w:proofErr w:type="spellStart"/>
            <w:r w:rsidRPr="00843AAE">
              <w:rPr>
                <w:rFonts w:asciiTheme="majorHAnsi" w:hAnsiTheme="majorHAnsi" w:cstheme="minorHAnsi"/>
                <w:sz w:val="22"/>
              </w:rPr>
              <w:t>Osteicthyes</w:t>
            </w:r>
            <w:proofErr w:type="spellEnd"/>
            <w:r w:rsidRPr="00843AAE">
              <w:rPr>
                <w:rFonts w:asciiTheme="majorHAnsi" w:hAnsiTheme="majorHAnsi" w:cstheme="minorHAnsi"/>
                <w:sz w:val="22"/>
              </w:rPr>
              <w:t>) variations, diversity, etc.</w:t>
            </w:r>
          </w:p>
          <w:p w:rsidR="00074345" w:rsidRPr="00843AAE" w:rsidRDefault="00074345" w:rsidP="00074345">
            <w:pPr>
              <w:pStyle w:val="a4"/>
              <w:numPr>
                <w:ilvl w:val="0"/>
                <w:numId w:val="14"/>
              </w:numPr>
              <w:spacing w:after="200" w:line="276" w:lineRule="auto"/>
              <w:rPr>
                <w:rFonts w:asciiTheme="majorHAnsi" w:hAnsiTheme="majorHAnsi"/>
                <w:sz w:val="22"/>
              </w:rPr>
            </w:pPr>
            <w:r w:rsidRPr="00843AAE">
              <w:rPr>
                <w:rFonts w:asciiTheme="majorHAnsi" w:hAnsiTheme="majorHAnsi"/>
                <w:sz w:val="22"/>
              </w:rPr>
              <w:t xml:space="preserve">Assays of </w:t>
            </w:r>
            <w:proofErr w:type="spellStart"/>
            <w:r w:rsidRPr="00843AAE">
              <w:rPr>
                <w:rFonts w:asciiTheme="majorHAnsi" w:hAnsiTheme="majorHAnsi"/>
                <w:sz w:val="22"/>
              </w:rPr>
              <w:t>Chondrichtyes</w:t>
            </w:r>
            <w:proofErr w:type="spellEnd"/>
            <w:r w:rsidRPr="00843AAE">
              <w:rPr>
                <w:rFonts w:asciiTheme="majorHAnsi" w:hAnsiTheme="majorHAnsi"/>
                <w:sz w:val="22"/>
              </w:rPr>
              <w:t xml:space="preserve"> and </w:t>
            </w:r>
            <w:proofErr w:type="spellStart"/>
            <w:r w:rsidRPr="00843AAE">
              <w:rPr>
                <w:rFonts w:asciiTheme="majorHAnsi" w:hAnsiTheme="majorHAnsi"/>
                <w:sz w:val="22"/>
              </w:rPr>
              <w:t>Osteicthyes</w:t>
            </w:r>
            <w:proofErr w:type="spellEnd"/>
            <w:r w:rsidRPr="00843AAE">
              <w:rPr>
                <w:rFonts w:asciiTheme="majorHAnsi" w:hAnsiTheme="majorHAnsi"/>
                <w:sz w:val="22"/>
              </w:rPr>
              <w:t>.</w:t>
            </w:r>
          </w:p>
          <w:p w:rsidR="00074345" w:rsidRPr="00843AAE" w:rsidRDefault="00074345" w:rsidP="00074345">
            <w:pPr>
              <w:pStyle w:val="a4"/>
              <w:numPr>
                <w:ilvl w:val="0"/>
                <w:numId w:val="14"/>
              </w:numPr>
              <w:spacing w:after="200" w:line="276" w:lineRule="auto"/>
              <w:rPr>
                <w:rFonts w:asciiTheme="majorHAnsi" w:hAnsiTheme="majorHAnsi"/>
                <w:sz w:val="22"/>
              </w:rPr>
            </w:pPr>
            <w:r w:rsidRPr="00843AAE">
              <w:rPr>
                <w:rFonts w:asciiTheme="majorHAnsi" w:hAnsiTheme="majorHAnsi"/>
                <w:sz w:val="22"/>
              </w:rPr>
              <w:t xml:space="preserve">Biometrics, </w:t>
            </w:r>
            <w:proofErr w:type="spellStart"/>
            <w:r w:rsidRPr="00843AAE">
              <w:rPr>
                <w:rFonts w:asciiTheme="majorHAnsi" w:hAnsiTheme="majorHAnsi"/>
                <w:sz w:val="22"/>
              </w:rPr>
              <w:t>morphometrics</w:t>
            </w:r>
            <w:proofErr w:type="spellEnd"/>
            <w:r w:rsidRPr="00843AAE">
              <w:rPr>
                <w:rFonts w:asciiTheme="majorHAnsi" w:hAnsiTheme="majorHAnsi"/>
                <w:sz w:val="22"/>
              </w:rPr>
              <w:t xml:space="preserve"> and division of characteristics.</w:t>
            </w:r>
          </w:p>
          <w:p w:rsidR="00074345" w:rsidRPr="00843AAE" w:rsidRDefault="00074345" w:rsidP="00074345">
            <w:pPr>
              <w:pStyle w:val="a4"/>
              <w:numPr>
                <w:ilvl w:val="0"/>
                <w:numId w:val="14"/>
              </w:numPr>
              <w:spacing w:after="200" w:line="276" w:lineRule="auto"/>
              <w:rPr>
                <w:rFonts w:asciiTheme="majorHAnsi" w:hAnsiTheme="majorHAnsi"/>
                <w:sz w:val="22"/>
              </w:rPr>
            </w:pPr>
            <w:r w:rsidRPr="00843AAE">
              <w:rPr>
                <w:rFonts w:asciiTheme="majorHAnsi" w:hAnsiTheme="majorHAnsi"/>
                <w:sz w:val="22"/>
              </w:rPr>
              <w:t xml:space="preserve">Anatomy of </w:t>
            </w:r>
            <w:proofErr w:type="spellStart"/>
            <w:r w:rsidRPr="00843AAE">
              <w:rPr>
                <w:rFonts w:asciiTheme="majorHAnsi" w:hAnsiTheme="majorHAnsi"/>
                <w:sz w:val="22"/>
              </w:rPr>
              <w:t>Osteichthyes</w:t>
            </w:r>
            <w:proofErr w:type="spellEnd"/>
            <w:r w:rsidRPr="00843AAE">
              <w:rPr>
                <w:rFonts w:asciiTheme="majorHAnsi" w:hAnsiTheme="majorHAnsi"/>
                <w:sz w:val="22"/>
              </w:rPr>
              <w:t>.</w:t>
            </w:r>
          </w:p>
          <w:p w:rsidR="00074345" w:rsidRPr="00843AAE" w:rsidRDefault="00074345" w:rsidP="00074345">
            <w:pPr>
              <w:pStyle w:val="a4"/>
              <w:numPr>
                <w:ilvl w:val="0"/>
                <w:numId w:val="14"/>
              </w:numPr>
              <w:spacing w:after="200" w:line="276" w:lineRule="auto"/>
              <w:rPr>
                <w:rFonts w:asciiTheme="majorHAnsi" w:hAnsiTheme="majorHAnsi"/>
                <w:sz w:val="22"/>
              </w:rPr>
            </w:pPr>
            <w:r w:rsidRPr="00843AAE">
              <w:rPr>
                <w:rFonts w:asciiTheme="majorHAnsi" w:hAnsiTheme="majorHAnsi"/>
                <w:sz w:val="22"/>
              </w:rPr>
              <w:t xml:space="preserve">Biometrics, </w:t>
            </w:r>
            <w:proofErr w:type="spellStart"/>
            <w:r w:rsidRPr="00843AAE">
              <w:rPr>
                <w:rFonts w:asciiTheme="majorHAnsi" w:hAnsiTheme="majorHAnsi"/>
                <w:sz w:val="22"/>
              </w:rPr>
              <w:t>morphometrics</w:t>
            </w:r>
            <w:proofErr w:type="spellEnd"/>
            <w:r w:rsidRPr="00843AAE">
              <w:rPr>
                <w:rFonts w:asciiTheme="majorHAnsi" w:hAnsiTheme="majorHAnsi"/>
                <w:sz w:val="22"/>
              </w:rPr>
              <w:t xml:space="preserve"> and </w:t>
            </w:r>
            <w:proofErr w:type="spellStart"/>
            <w:r w:rsidRPr="00843AAE">
              <w:rPr>
                <w:rFonts w:asciiTheme="majorHAnsi" w:hAnsiTheme="majorHAnsi"/>
                <w:sz w:val="22"/>
              </w:rPr>
              <w:t>meristic</w:t>
            </w:r>
            <w:proofErr w:type="spellEnd"/>
            <w:r w:rsidRPr="00843AAE">
              <w:rPr>
                <w:rFonts w:asciiTheme="majorHAnsi" w:hAnsiTheme="majorHAnsi"/>
                <w:sz w:val="22"/>
              </w:rPr>
              <w:t xml:space="preserve"> of characters</w:t>
            </w:r>
          </w:p>
          <w:p w:rsidR="00074345" w:rsidRPr="00843AAE" w:rsidRDefault="00074345" w:rsidP="00074345">
            <w:pPr>
              <w:pStyle w:val="a4"/>
              <w:numPr>
                <w:ilvl w:val="0"/>
                <w:numId w:val="14"/>
              </w:numPr>
              <w:spacing w:after="200" w:line="276" w:lineRule="auto"/>
              <w:rPr>
                <w:rFonts w:asciiTheme="majorHAnsi" w:hAnsiTheme="majorHAnsi"/>
                <w:sz w:val="22"/>
              </w:rPr>
            </w:pPr>
            <w:r w:rsidRPr="00843AAE">
              <w:rPr>
                <w:rFonts w:asciiTheme="majorHAnsi" w:hAnsiTheme="majorHAnsi"/>
                <w:sz w:val="22"/>
              </w:rPr>
              <w:lastRenderedPageBreak/>
              <w:t>Age and growth.</w:t>
            </w:r>
          </w:p>
          <w:p w:rsidR="00074345" w:rsidRPr="00843AAE" w:rsidRDefault="00074345" w:rsidP="00074345">
            <w:pPr>
              <w:pStyle w:val="a4"/>
              <w:numPr>
                <w:ilvl w:val="0"/>
                <w:numId w:val="14"/>
              </w:numPr>
              <w:spacing w:after="200" w:line="276" w:lineRule="auto"/>
              <w:rPr>
                <w:rFonts w:asciiTheme="majorHAnsi" w:hAnsiTheme="majorHAnsi"/>
                <w:sz w:val="22"/>
              </w:rPr>
            </w:pPr>
            <w:r w:rsidRPr="00843AAE">
              <w:rPr>
                <w:rFonts w:asciiTheme="majorHAnsi" w:hAnsiTheme="majorHAnsi"/>
                <w:sz w:val="22"/>
              </w:rPr>
              <w:t>Fertility.</w:t>
            </w:r>
          </w:p>
          <w:p w:rsidR="00074345" w:rsidRPr="00843AAE" w:rsidRDefault="00074345" w:rsidP="00074345">
            <w:pPr>
              <w:pStyle w:val="a4"/>
              <w:numPr>
                <w:ilvl w:val="0"/>
                <w:numId w:val="14"/>
              </w:numPr>
              <w:spacing w:after="200" w:line="276" w:lineRule="auto"/>
              <w:rPr>
                <w:rFonts w:asciiTheme="majorHAnsi" w:hAnsiTheme="majorHAnsi"/>
                <w:sz w:val="22"/>
              </w:rPr>
            </w:pPr>
            <w:r w:rsidRPr="00843AAE">
              <w:rPr>
                <w:rFonts w:asciiTheme="majorHAnsi" w:hAnsiTheme="majorHAnsi"/>
                <w:sz w:val="22"/>
              </w:rPr>
              <w:t>Mortality, models.</w:t>
            </w:r>
          </w:p>
          <w:p w:rsidR="00074345" w:rsidRPr="00843AAE" w:rsidRDefault="00074345" w:rsidP="00074345">
            <w:pPr>
              <w:pStyle w:val="a4"/>
              <w:numPr>
                <w:ilvl w:val="0"/>
                <w:numId w:val="14"/>
              </w:numPr>
              <w:spacing w:after="200" w:line="276" w:lineRule="auto"/>
              <w:rPr>
                <w:rFonts w:asciiTheme="majorHAnsi" w:hAnsiTheme="majorHAnsi"/>
                <w:sz w:val="22"/>
              </w:rPr>
            </w:pPr>
            <w:r w:rsidRPr="00843AAE">
              <w:rPr>
                <w:rFonts w:asciiTheme="majorHAnsi" w:hAnsiTheme="majorHAnsi"/>
                <w:sz w:val="22"/>
              </w:rPr>
              <w:t xml:space="preserve">Computer Applications in Fisheries Biology. FISAT and </w:t>
            </w:r>
            <w:proofErr w:type="spellStart"/>
            <w:r w:rsidRPr="00843AAE">
              <w:rPr>
                <w:rFonts w:asciiTheme="majorHAnsi" w:hAnsiTheme="majorHAnsi"/>
                <w:sz w:val="22"/>
              </w:rPr>
              <w:t>FishBase</w:t>
            </w:r>
            <w:proofErr w:type="spellEnd"/>
            <w:r w:rsidRPr="00843AAE">
              <w:rPr>
                <w:rFonts w:asciiTheme="majorHAnsi" w:hAnsiTheme="majorHAnsi"/>
                <w:sz w:val="22"/>
              </w:rPr>
              <w:t xml:space="preserve"> presentation and use.</w:t>
            </w:r>
          </w:p>
          <w:p w:rsidR="00074345" w:rsidRPr="00843AAE" w:rsidRDefault="00074345" w:rsidP="00074345">
            <w:pPr>
              <w:rPr>
                <w:rFonts w:asciiTheme="majorHAnsi" w:hAnsiTheme="majorHAnsi"/>
                <w:sz w:val="22"/>
              </w:rPr>
            </w:pPr>
            <w:r w:rsidRPr="00843AAE">
              <w:rPr>
                <w:rFonts w:asciiTheme="majorHAnsi" w:hAnsiTheme="majorHAnsi"/>
                <w:sz w:val="22"/>
              </w:rPr>
              <w:t>Outdoor exercises</w:t>
            </w:r>
          </w:p>
          <w:p w:rsidR="00074345" w:rsidRPr="00843AAE" w:rsidRDefault="00074345" w:rsidP="00074345">
            <w:pPr>
              <w:rPr>
                <w:rFonts w:asciiTheme="majorHAnsi" w:hAnsiTheme="majorHAnsi"/>
                <w:sz w:val="22"/>
              </w:rPr>
            </w:pPr>
            <w:r w:rsidRPr="00843AAE">
              <w:rPr>
                <w:rFonts w:asciiTheme="majorHAnsi" w:hAnsiTheme="majorHAnsi"/>
                <w:sz w:val="22"/>
              </w:rPr>
              <w:t xml:space="preserve">Daily exercise in Lake </w:t>
            </w:r>
            <w:proofErr w:type="spellStart"/>
            <w:r w:rsidRPr="00843AAE">
              <w:rPr>
                <w:rFonts w:asciiTheme="majorHAnsi" w:hAnsiTheme="majorHAnsi"/>
                <w:sz w:val="22"/>
              </w:rPr>
              <w:t>Pamvotis</w:t>
            </w:r>
            <w:proofErr w:type="spellEnd"/>
            <w:r w:rsidRPr="00843AAE">
              <w:rPr>
                <w:rFonts w:asciiTheme="majorHAnsi" w:hAnsiTheme="majorHAnsi"/>
                <w:sz w:val="22"/>
              </w:rPr>
              <w:t>. Fish sampling, fish examination, sample preservation, fishing gear and inland fishing, enrichment.</w:t>
            </w:r>
          </w:p>
          <w:p w:rsidR="00074345" w:rsidRPr="00843AAE" w:rsidRDefault="00074345" w:rsidP="00074345">
            <w:pPr>
              <w:rPr>
                <w:rFonts w:asciiTheme="majorHAnsi" w:hAnsiTheme="majorHAnsi"/>
                <w:sz w:val="22"/>
              </w:rPr>
            </w:pPr>
            <w:r w:rsidRPr="00843AAE">
              <w:rPr>
                <w:rFonts w:asciiTheme="majorHAnsi" w:hAnsiTheme="majorHAnsi"/>
                <w:sz w:val="22"/>
              </w:rPr>
              <w:t xml:space="preserve">Daily exercise </w:t>
            </w:r>
            <w:proofErr w:type="gramStart"/>
            <w:r w:rsidRPr="00843AAE">
              <w:rPr>
                <w:rFonts w:asciiTheme="majorHAnsi" w:hAnsiTheme="majorHAnsi"/>
                <w:sz w:val="22"/>
              </w:rPr>
              <w:t xml:space="preserve">at  </w:t>
            </w:r>
            <w:proofErr w:type="spellStart"/>
            <w:r w:rsidRPr="00843AAE">
              <w:rPr>
                <w:rFonts w:asciiTheme="majorHAnsi" w:hAnsiTheme="majorHAnsi"/>
                <w:sz w:val="22"/>
              </w:rPr>
              <w:t>Amvrakikos</w:t>
            </w:r>
            <w:proofErr w:type="spellEnd"/>
            <w:proofErr w:type="gramEnd"/>
            <w:r w:rsidRPr="00843AAE">
              <w:rPr>
                <w:rFonts w:asciiTheme="majorHAnsi" w:hAnsiTheme="majorHAnsi"/>
                <w:sz w:val="22"/>
              </w:rPr>
              <w:t xml:space="preserve"> Gulf: fishing equipment and gear, open sea fish </w:t>
            </w:r>
            <w:proofErr w:type="spellStart"/>
            <w:r w:rsidRPr="00843AAE">
              <w:rPr>
                <w:rFonts w:asciiTheme="majorHAnsi" w:hAnsiTheme="majorHAnsi"/>
                <w:sz w:val="22"/>
              </w:rPr>
              <w:t>species,fish</w:t>
            </w:r>
            <w:proofErr w:type="spellEnd"/>
            <w:r w:rsidRPr="00843AAE">
              <w:rPr>
                <w:rFonts w:asciiTheme="majorHAnsi" w:hAnsiTheme="majorHAnsi"/>
                <w:sz w:val="22"/>
              </w:rPr>
              <w:t xml:space="preserve"> populations, fishing production.</w:t>
            </w:r>
          </w:p>
          <w:p w:rsidR="00074345" w:rsidRPr="00843AAE" w:rsidRDefault="00074345" w:rsidP="00074345">
            <w:pPr>
              <w:rPr>
                <w:rFonts w:asciiTheme="majorHAnsi" w:hAnsiTheme="majorHAnsi"/>
                <w:sz w:val="22"/>
              </w:rPr>
            </w:pPr>
            <w:r w:rsidRPr="00843AAE">
              <w:rPr>
                <w:rFonts w:asciiTheme="majorHAnsi" w:hAnsiTheme="majorHAnsi"/>
                <w:sz w:val="22"/>
              </w:rPr>
              <w:t xml:space="preserve">Daily exercise in </w:t>
            </w:r>
            <w:proofErr w:type="spellStart"/>
            <w:r w:rsidRPr="00843AAE">
              <w:rPr>
                <w:rFonts w:asciiTheme="majorHAnsi" w:hAnsiTheme="majorHAnsi"/>
                <w:sz w:val="22"/>
              </w:rPr>
              <w:t>Louros</w:t>
            </w:r>
            <w:proofErr w:type="spellEnd"/>
            <w:r w:rsidRPr="00843AAE">
              <w:rPr>
                <w:rFonts w:asciiTheme="majorHAnsi" w:hAnsiTheme="majorHAnsi"/>
                <w:sz w:val="22"/>
              </w:rPr>
              <w:t xml:space="preserve"> River: wetlands and inland fish species, ecological zones and riparian rivers, fish population.</w:t>
            </w:r>
          </w:p>
          <w:p w:rsidR="00955FA7" w:rsidRPr="00843AAE" w:rsidRDefault="00955FA7" w:rsidP="00074345">
            <w:pPr>
              <w:shd w:val="clear" w:color="auto" w:fill="FFFFFF"/>
              <w:spacing w:line="293" w:lineRule="atLeast"/>
              <w:rPr>
                <w:rFonts w:asciiTheme="majorHAnsi" w:hAnsiTheme="majorHAnsi" w:cs="Segoe UI"/>
                <w:color w:val="333333"/>
                <w:sz w:val="22"/>
                <w:szCs w:val="20"/>
              </w:rPr>
            </w:pPr>
          </w:p>
        </w:tc>
      </w:tr>
    </w:tbl>
    <w:p w:rsidR="00955FA7" w:rsidRPr="004E02A7" w:rsidRDefault="00F80AAB"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4E02A7">
        <w:rPr>
          <w:rFonts w:asciiTheme="majorHAnsi" w:hAnsiTheme="majorHAnsi" w:cs="Arial"/>
          <w:b/>
          <w:color w:val="000000"/>
          <w:sz w:val="22"/>
          <w:szCs w:val="22"/>
        </w:rPr>
        <w:lastRenderedPageBreak/>
        <w:t>TEACHING AND LEARNING METHODS</w:t>
      </w:r>
      <w:r w:rsidR="00955FA7" w:rsidRPr="004E02A7">
        <w:rPr>
          <w:rFonts w:asciiTheme="majorHAnsi" w:hAnsiTheme="majorHAnsi" w:cs="Arial"/>
          <w:b/>
          <w:color w:val="000000"/>
          <w:sz w:val="22"/>
          <w:szCs w:val="22"/>
          <w:lang w:val="el-GR"/>
        </w:rPr>
        <w:t xml:space="preserve"> - </w:t>
      </w:r>
      <w:r w:rsidRPr="004E02A7">
        <w:rPr>
          <w:rFonts w:asciiTheme="majorHAnsi" w:hAnsiTheme="majorHAnsi" w:cs="Arial"/>
          <w:b/>
          <w:color w:val="000000"/>
          <w:sz w:val="22"/>
          <w:szCs w:val="22"/>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CF4B69" w:rsidRPr="004E02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CF4B69" w:rsidRPr="004E02A7" w:rsidRDefault="005C69E8" w:rsidP="00CF4B69">
            <w:pPr>
              <w:jc w:val="right"/>
              <w:rPr>
                <w:rFonts w:asciiTheme="majorHAnsi" w:hAnsiTheme="majorHAnsi" w:cs="Arial"/>
                <w:b/>
                <w:sz w:val="20"/>
                <w:szCs w:val="20"/>
              </w:rPr>
            </w:pPr>
            <w:r w:rsidRPr="004E02A7">
              <w:rPr>
                <w:rFonts w:asciiTheme="majorHAnsi" w:hAnsiTheme="majorHAnsi" w:cs="Arial"/>
                <w:b/>
                <w:sz w:val="20"/>
                <w:szCs w:val="20"/>
              </w:rPr>
              <w:t>COURSE OF TRAINING</w:t>
            </w:r>
          </w:p>
        </w:tc>
        <w:tc>
          <w:tcPr>
            <w:tcW w:w="5166" w:type="dxa"/>
            <w:tcBorders>
              <w:top w:val="single" w:sz="4" w:space="0" w:color="auto"/>
              <w:left w:val="single" w:sz="4" w:space="0" w:color="auto"/>
              <w:bottom w:val="single" w:sz="4" w:space="0" w:color="auto"/>
              <w:right w:val="single" w:sz="4" w:space="0" w:color="auto"/>
            </w:tcBorders>
          </w:tcPr>
          <w:p w:rsidR="00CF4B69" w:rsidRPr="00843AAE" w:rsidRDefault="00052212" w:rsidP="00843AAE">
            <w:pPr>
              <w:shd w:val="clear" w:color="auto" w:fill="FFFFFF"/>
              <w:spacing w:line="293" w:lineRule="atLeast"/>
              <w:ind w:left="120"/>
              <w:rPr>
                <w:rFonts w:asciiTheme="majorHAnsi" w:hAnsiTheme="majorHAnsi" w:cs="Segoe UI"/>
                <w:color w:val="333333"/>
                <w:sz w:val="22"/>
                <w:szCs w:val="20"/>
              </w:rPr>
            </w:pPr>
            <w:r w:rsidRPr="00843AAE">
              <w:rPr>
                <w:rFonts w:asciiTheme="majorHAnsi" w:hAnsiTheme="majorHAnsi" w:cs="Segoe UI"/>
                <w:color w:val="333333"/>
                <w:sz w:val="22"/>
                <w:szCs w:val="20"/>
              </w:rPr>
              <w:t>Face to face</w:t>
            </w:r>
          </w:p>
        </w:tc>
      </w:tr>
      <w:tr w:rsidR="00955FA7" w:rsidRPr="004E02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5C69E8" w:rsidP="005C69E8">
            <w:pPr>
              <w:jc w:val="right"/>
              <w:rPr>
                <w:rFonts w:asciiTheme="majorHAnsi" w:hAnsiTheme="majorHAnsi" w:cs="Arial"/>
                <w:i/>
                <w:sz w:val="16"/>
                <w:szCs w:val="16"/>
              </w:rPr>
            </w:pPr>
            <w:r w:rsidRPr="004E02A7">
              <w:rPr>
                <w:rFonts w:asciiTheme="majorHAnsi" w:hAnsiTheme="majorHAnsi" w:cs="Arial"/>
                <w:b/>
                <w:sz w:val="20"/>
                <w:szCs w:val="20"/>
              </w:rPr>
              <w:t>USE OF INFORMATION AND COMMUNICATION TECHNOLOGIES</w:t>
            </w:r>
          </w:p>
        </w:tc>
        <w:tc>
          <w:tcPr>
            <w:tcW w:w="5166" w:type="dxa"/>
            <w:tcBorders>
              <w:top w:val="single" w:sz="4" w:space="0" w:color="auto"/>
              <w:left w:val="single" w:sz="4" w:space="0" w:color="auto"/>
              <w:bottom w:val="single" w:sz="4" w:space="0" w:color="auto"/>
              <w:right w:val="single" w:sz="4" w:space="0" w:color="auto"/>
            </w:tcBorders>
          </w:tcPr>
          <w:p w:rsidR="00052212" w:rsidRPr="00843AAE" w:rsidRDefault="00052212" w:rsidP="00843AAE">
            <w:pPr>
              <w:shd w:val="clear" w:color="auto" w:fill="FFFFFF"/>
              <w:spacing w:line="293" w:lineRule="atLeast"/>
              <w:ind w:left="96"/>
              <w:rPr>
                <w:rFonts w:asciiTheme="majorHAnsi" w:hAnsiTheme="majorHAnsi" w:cs="Segoe UI"/>
                <w:color w:val="333333"/>
                <w:sz w:val="22"/>
                <w:szCs w:val="20"/>
              </w:rPr>
            </w:pPr>
            <w:r w:rsidRPr="00843AAE">
              <w:rPr>
                <w:rFonts w:asciiTheme="majorHAnsi" w:hAnsiTheme="majorHAnsi" w:cs="Segoe UI"/>
                <w:color w:val="333333"/>
                <w:sz w:val="22"/>
                <w:szCs w:val="20"/>
              </w:rPr>
              <w:t>• Use of ICT in Teaching</w:t>
            </w:r>
          </w:p>
          <w:p w:rsidR="00052212" w:rsidRPr="00843AAE" w:rsidRDefault="00052212" w:rsidP="00843AAE">
            <w:pPr>
              <w:shd w:val="clear" w:color="auto" w:fill="FFFFFF"/>
              <w:spacing w:line="293" w:lineRule="atLeast"/>
              <w:ind w:left="96"/>
              <w:rPr>
                <w:rFonts w:asciiTheme="majorHAnsi" w:hAnsiTheme="majorHAnsi" w:cs="Segoe UI"/>
                <w:color w:val="333333"/>
                <w:sz w:val="22"/>
                <w:szCs w:val="20"/>
              </w:rPr>
            </w:pPr>
            <w:r w:rsidRPr="00843AAE">
              <w:rPr>
                <w:rFonts w:asciiTheme="majorHAnsi" w:hAnsiTheme="majorHAnsi" w:cs="Segoe UI"/>
                <w:color w:val="333333"/>
                <w:sz w:val="22"/>
                <w:szCs w:val="20"/>
              </w:rPr>
              <w:t>• Use of ICT in Laboratory Education</w:t>
            </w:r>
          </w:p>
          <w:p w:rsidR="00955FA7" w:rsidRPr="00843AAE" w:rsidRDefault="00052212" w:rsidP="00843AAE">
            <w:pPr>
              <w:ind w:left="96"/>
              <w:rPr>
                <w:rFonts w:asciiTheme="majorHAnsi" w:hAnsiTheme="majorHAnsi" w:cs="Arial"/>
                <w:b/>
                <w:color w:val="002060"/>
                <w:sz w:val="22"/>
                <w:szCs w:val="20"/>
              </w:rPr>
            </w:pPr>
            <w:r w:rsidRPr="00843AAE">
              <w:rPr>
                <w:rFonts w:asciiTheme="majorHAnsi" w:hAnsiTheme="majorHAnsi" w:cs="Segoe UI"/>
                <w:color w:val="333333"/>
                <w:sz w:val="22"/>
                <w:szCs w:val="20"/>
              </w:rPr>
              <w:t>• Use of ICT in Communication with students</w:t>
            </w:r>
          </w:p>
        </w:tc>
      </w:tr>
      <w:tr w:rsidR="00955FA7" w:rsidRPr="004E02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4E02A7" w:rsidRDefault="005C69E8">
            <w:pPr>
              <w:jc w:val="right"/>
              <w:rPr>
                <w:rFonts w:asciiTheme="majorHAnsi" w:hAnsiTheme="majorHAnsi" w:cs="Arial"/>
                <w:b/>
                <w:sz w:val="20"/>
                <w:szCs w:val="20"/>
              </w:rPr>
            </w:pPr>
            <w:r w:rsidRPr="004E02A7">
              <w:rPr>
                <w:rFonts w:asciiTheme="majorHAnsi" w:hAnsiTheme="majorHAnsi" w:cs="Arial"/>
                <w:b/>
                <w:sz w:val="20"/>
                <w:szCs w:val="20"/>
              </w:rPr>
              <w:t>TEACHING PROGRAMME</w:t>
            </w:r>
          </w:p>
          <w:p w:rsidR="00955FA7" w:rsidRPr="004E02A7" w:rsidRDefault="00955FA7">
            <w:pPr>
              <w:jc w:val="both"/>
              <w:rPr>
                <w:rFonts w:asciiTheme="majorHAnsi" w:hAnsiTheme="majorHAnsi" w:cs="Arial"/>
                <w:i/>
                <w:sz w:val="16"/>
                <w:szCs w:val="16"/>
              </w:rPr>
            </w:pP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7A3B7E" w:rsidRPr="00843AAE" w:rsidTr="007A3B7E">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A3B7E" w:rsidRPr="00843AAE" w:rsidRDefault="005C69E8">
                  <w:pPr>
                    <w:jc w:val="center"/>
                    <w:rPr>
                      <w:rFonts w:asciiTheme="majorHAnsi" w:hAnsiTheme="majorHAnsi" w:cs="Arial"/>
                      <w:b/>
                      <w:i/>
                      <w:sz w:val="22"/>
                      <w:szCs w:val="22"/>
                    </w:rPr>
                  </w:pPr>
                  <w:r w:rsidRPr="00843AAE">
                    <w:rPr>
                      <w:rFonts w:asciiTheme="majorHAnsi" w:hAnsiTheme="majorHAnsi" w:cs="Arial"/>
                      <w:b/>
                      <w:i/>
                      <w:sz w:val="22"/>
                      <w:szCs w:val="22"/>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A3B7E" w:rsidRPr="00843AAE" w:rsidRDefault="005C69E8">
                  <w:pPr>
                    <w:jc w:val="center"/>
                    <w:rPr>
                      <w:rFonts w:asciiTheme="majorHAnsi" w:hAnsiTheme="majorHAnsi" w:cs="Arial"/>
                      <w:b/>
                      <w:i/>
                      <w:sz w:val="22"/>
                      <w:szCs w:val="22"/>
                    </w:rPr>
                  </w:pPr>
                  <w:r w:rsidRPr="00843AAE">
                    <w:rPr>
                      <w:rFonts w:asciiTheme="majorHAnsi" w:hAnsiTheme="majorHAnsi" w:cs="Arial"/>
                      <w:b/>
                      <w:i/>
                      <w:sz w:val="22"/>
                      <w:szCs w:val="22"/>
                    </w:rPr>
                    <w:t>WORKLOAD</w:t>
                  </w:r>
                </w:p>
              </w:tc>
            </w:tr>
            <w:tr w:rsidR="007A3B7E" w:rsidRPr="00843AAE" w:rsidTr="007A3B7E">
              <w:tc>
                <w:tcPr>
                  <w:tcW w:w="2467" w:type="dxa"/>
                  <w:tcBorders>
                    <w:top w:val="single" w:sz="4" w:space="0" w:color="auto"/>
                    <w:left w:val="single" w:sz="4" w:space="0" w:color="auto"/>
                    <w:bottom w:val="single" w:sz="4" w:space="0" w:color="auto"/>
                    <w:right w:val="single" w:sz="4" w:space="0" w:color="auto"/>
                  </w:tcBorders>
                  <w:hideMark/>
                </w:tcPr>
                <w:p w:rsidR="007A3B7E" w:rsidRPr="00843AAE" w:rsidRDefault="007A3B7E" w:rsidP="007A3B7E">
                  <w:pPr>
                    <w:rPr>
                      <w:rFonts w:asciiTheme="majorHAnsi" w:hAnsiTheme="majorHAnsi"/>
                      <w:iCs/>
                      <w:sz w:val="22"/>
                      <w:szCs w:val="22"/>
                      <w:lang w:val="el-GR"/>
                    </w:rPr>
                  </w:pPr>
                  <w:r w:rsidRPr="00843AAE">
                    <w:rPr>
                      <w:rFonts w:asciiTheme="majorHAnsi" w:hAnsiTheme="majorHAnsi"/>
                      <w:iCs/>
                      <w:sz w:val="22"/>
                      <w:szCs w:val="22"/>
                    </w:rPr>
                    <w:t>Lectures</w:t>
                  </w:r>
                </w:p>
              </w:tc>
              <w:tc>
                <w:tcPr>
                  <w:tcW w:w="2468" w:type="dxa"/>
                  <w:tcBorders>
                    <w:top w:val="single" w:sz="4" w:space="0" w:color="auto"/>
                    <w:left w:val="single" w:sz="4" w:space="0" w:color="auto"/>
                    <w:bottom w:val="single" w:sz="4" w:space="0" w:color="auto"/>
                    <w:right w:val="single" w:sz="4" w:space="0" w:color="auto"/>
                  </w:tcBorders>
                  <w:hideMark/>
                </w:tcPr>
                <w:p w:rsidR="007A3B7E" w:rsidRPr="00843AAE" w:rsidRDefault="007A3B7E">
                  <w:pPr>
                    <w:jc w:val="center"/>
                    <w:rPr>
                      <w:rFonts w:asciiTheme="majorHAnsi" w:hAnsiTheme="majorHAnsi" w:cs="Arial"/>
                      <w:sz w:val="22"/>
                      <w:szCs w:val="22"/>
                      <w:lang w:val="el-GR"/>
                    </w:rPr>
                  </w:pPr>
                  <w:r w:rsidRPr="00843AAE">
                    <w:rPr>
                      <w:rFonts w:asciiTheme="majorHAnsi" w:hAnsiTheme="majorHAnsi" w:cs="Arial"/>
                      <w:sz w:val="22"/>
                      <w:szCs w:val="22"/>
                      <w:lang w:val="el-GR"/>
                    </w:rPr>
                    <w:t>39</w:t>
                  </w:r>
                </w:p>
              </w:tc>
            </w:tr>
            <w:tr w:rsidR="007A3B7E" w:rsidRPr="00843AAE" w:rsidTr="007A3B7E">
              <w:tc>
                <w:tcPr>
                  <w:tcW w:w="2467" w:type="dxa"/>
                  <w:tcBorders>
                    <w:top w:val="single" w:sz="4" w:space="0" w:color="auto"/>
                    <w:left w:val="single" w:sz="4" w:space="0" w:color="auto"/>
                    <w:bottom w:val="single" w:sz="4" w:space="0" w:color="auto"/>
                    <w:right w:val="single" w:sz="4" w:space="0" w:color="auto"/>
                  </w:tcBorders>
                  <w:hideMark/>
                </w:tcPr>
                <w:p w:rsidR="007A3B7E" w:rsidRPr="00843AAE" w:rsidRDefault="007A3B7E" w:rsidP="007A3B7E">
                  <w:pPr>
                    <w:rPr>
                      <w:rFonts w:asciiTheme="majorHAnsi" w:hAnsiTheme="majorHAnsi"/>
                      <w:iCs/>
                      <w:sz w:val="22"/>
                      <w:szCs w:val="22"/>
                      <w:lang w:val="el-GR"/>
                    </w:rPr>
                  </w:pPr>
                  <w:r w:rsidRPr="00843AAE">
                    <w:rPr>
                      <w:rFonts w:asciiTheme="majorHAnsi" w:hAnsiTheme="majorHAnsi"/>
                      <w:iCs/>
                      <w:sz w:val="22"/>
                      <w:szCs w:val="22"/>
                    </w:rPr>
                    <w:t>Laboratory</w:t>
                  </w:r>
                  <w:r w:rsidRPr="00843AAE">
                    <w:rPr>
                      <w:rFonts w:asciiTheme="majorHAnsi" w:hAnsiTheme="majorHAnsi"/>
                      <w:iCs/>
                      <w:sz w:val="22"/>
                      <w:szCs w:val="22"/>
                      <w:lang w:val="el-GR"/>
                    </w:rPr>
                    <w:t xml:space="preserve"> </w:t>
                  </w:r>
                  <w:r w:rsidRPr="00843AAE">
                    <w:rPr>
                      <w:rFonts w:asciiTheme="majorHAnsi" w:hAnsiTheme="majorHAnsi"/>
                      <w:iCs/>
                      <w:sz w:val="22"/>
                      <w:szCs w:val="22"/>
                    </w:rPr>
                    <w:t>exercises</w:t>
                  </w:r>
                </w:p>
              </w:tc>
              <w:tc>
                <w:tcPr>
                  <w:tcW w:w="2468" w:type="dxa"/>
                  <w:tcBorders>
                    <w:top w:val="single" w:sz="4" w:space="0" w:color="auto"/>
                    <w:left w:val="single" w:sz="4" w:space="0" w:color="auto"/>
                    <w:bottom w:val="single" w:sz="4" w:space="0" w:color="auto"/>
                    <w:right w:val="single" w:sz="4" w:space="0" w:color="auto"/>
                  </w:tcBorders>
                  <w:hideMark/>
                </w:tcPr>
                <w:p w:rsidR="007A3B7E" w:rsidRPr="00843AAE" w:rsidRDefault="007A3B7E">
                  <w:pPr>
                    <w:jc w:val="center"/>
                    <w:rPr>
                      <w:rFonts w:asciiTheme="majorHAnsi" w:hAnsiTheme="majorHAnsi" w:cs="Arial"/>
                      <w:sz w:val="22"/>
                      <w:szCs w:val="22"/>
                      <w:lang w:val="el-GR"/>
                    </w:rPr>
                  </w:pPr>
                  <w:r w:rsidRPr="00843AAE">
                    <w:rPr>
                      <w:rFonts w:asciiTheme="majorHAnsi" w:hAnsiTheme="majorHAnsi" w:cs="Arial"/>
                      <w:sz w:val="22"/>
                      <w:szCs w:val="22"/>
                      <w:lang w:val="el-GR"/>
                    </w:rPr>
                    <w:t>20</w:t>
                  </w:r>
                </w:p>
              </w:tc>
            </w:tr>
            <w:tr w:rsidR="007A3B7E" w:rsidRPr="00843AAE" w:rsidTr="007A3B7E">
              <w:tc>
                <w:tcPr>
                  <w:tcW w:w="2467" w:type="dxa"/>
                  <w:tcBorders>
                    <w:top w:val="single" w:sz="4" w:space="0" w:color="auto"/>
                    <w:left w:val="single" w:sz="4" w:space="0" w:color="auto"/>
                    <w:bottom w:val="single" w:sz="4" w:space="0" w:color="auto"/>
                    <w:right w:val="single" w:sz="4" w:space="0" w:color="auto"/>
                  </w:tcBorders>
                  <w:hideMark/>
                </w:tcPr>
                <w:p w:rsidR="007A3B7E" w:rsidRPr="00843AAE" w:rsidRDefault="007A3B7E">
                  <w:pPr>
                    <w:rPr>
                      <w:rFonts w:asciiTheme="majorHAnsi" w:hAnsiTheme="majorHAnsi"/>
                      <w:iCs/>
                      <w:sz w:val="22"/>
                      <w:szCs w:val="22"/>
                    </w:rPr>
                  </w:pPr>
                  <w:r w:rsidRPr="00843AAE">
                    <w:rPr>
                      <w:rFonts w:asciiTheme="majorHAnsi" w:hAnsiTheme="majorHAnsi"/>
                      <w:iCs/>
                      <w:sz w:val="22"/>
                      <w:szCs w:val="22"/>
                    </w:rPr>
                    <w:t>Outdoor</w:t>
                  </w:r>
                  <w:r w:rsidRPr="00843AAE">
                    <w:rPr>
                      <w:rFonts w:asciiTheme="majorHAnsi" w:hAnsiTheme="majorHAnsi"/>
                      <w:iCs/>
                      <w:sz w:val="22"/>
                      <w:szCs w:val="22"/>
                      <w:lang w:val="el-GR"/>
                    </w:rPr>
                    <w:t xml:space="preserve"> </w:t>
                  </w:r>
                  <w:r w:rsidRPr="00843AAE">
                    <w:rPr>
                      <w:rFonts w:asciiTheme="majorHAnsi" w:hAnsiTheme="majorHAnsi"/>
                      <w:iCs/>
                      <w:sz w:val="22"/>
                      <w:szCs w:val="22"/>
                    </w:rPr>
                    <w:t>exercises</w:t>
                  </w:r>
                </w:p>
              </w:tc>
              <w:tc>
                <w:tcPr>
                  <w:tcW w:w="2468" w:type="dxa"/>
                  <w:tcBorders>
                    <w:top w:val="single" w:sz="4" w:space="0" w:color="auto"/>
                    <w:left w:val="single" w:sz="4" w:space="0" w:color="auto"/>
                    <w:bottom w:val="single" w:sz="4" w:space="0" w:color="auto"/>
                    <w:right w:val="single" w:sz="4" w:space="0" w:color="auto"/>
                  </w:tcBorders>
                  <w:hideMark/>
                </w:tcPr>
                <w:p w:rsidR="007A3B7E" w:rsidRPr="00843AAE" w:rsidRDefault="007A3B7E">
                  <w:pPr>
                    <w:jc w:val="center"/>
                    <w:rPr>
                      <w:rFonts w:asciiTheme="majorHAnsi" w:hAnsiTheme="majorHAnsi" w:cs="Arial"/>
                      <w:sz w:val="22"/>
                      <w:szCs w:val="22"/>
                      <w:lang w:val="el-GR"/>
                    </w:rPr>
                  </w:pPr>
                  <w:r w:rsidRPr="00843AAE">
                    <w:rPr>
                      <w:rFonts w:asciiTheme="majorHAnsi" w:hAnsiTheme="majorHAnsi" w:cs="Arial"/>
                      <w:sz w:val="22"/>
                      <w:szCs w:val="22"/>
                      <w:lang w:val="el-GR"/>
                    </w:rPr>
                    <w:t>8</w:t>
                  </w:r>
                </w:p>
              </w:tc>
            </w:tr>
            <w:tr w:rsidR="007A3B7E" w:rsidRPr="00843AAE" w:rsidTr="007A3B7E">
              <w:tc>
                <w:tcPr>
                  <w:tcW w:w="2467" w:type="dxa"/>
                  <w:tcBorders>
                    <w:top w:val="single" w:sz="4" w:space="0" w:color="auto"/>
                    <w:left w:val="single" w:sz="4" w:space="0" w:color="auto"/>
                    <w:bottom w:val="single" w:sz="4" w:space="0" w:color="auto"/>
                    <w:right w:val="single" w:sz="4" w:space="0" w:color="auto"/>
                  </w:tcBorders>
                  <w:hideMark/>
                </w:tcPr>
                <w:p w:rsidR="007A3B7E" w:rsidRPr="00843AAE" w:rsidRDefault="007A3B7E" w:rsidP="007A3B7E">
                  <w:pPr>
                    <w:rPr>
                      <w:rFonts w:asciiTheme="majorHAnsi" w:hAnsiTheme="majorHAnsi"/>
                      <w:iCs/>
                      <w:sz w:val="22"/>
                      <w:szCs w:val="22"/>
                      <w:lang w:val="el-GR"/>
                    </w:rPr>
                  </w:pPr>
                  <w:r w:rsidRPr="00843AAE">
                    <w:rPr>
                      <w:rFonts w:asciiTheme="majorHAnsi" w:hAnsiTheme="majorHAnsi"/>
                      <w:iCs/>
                      <w:sz w:val="22"/>
                      <w:szCs w:val="22"/>
                    </w:rPr>
                    <w:t>Interactive</w:t>
                  </w:r>
                  <w:r w:rsidRPr="00843AAE">
                    <w:rPr>
                      <w:rFonts w:asciiTheme="majorHAnsi" w:hAnsiTheme="majorHAnsi"/>
                      <w:iCs/>
                      <w:sz w:val="22"/>
                      <w:szCs w:val="22"/>
                      <w:lang w:val="el-GR"/>
                    </w:rPr>
                    <w:t xml:space="preserve"> </w:t>
                  </w:r>
                  <w:r w:rsidRPr="00843AAE">
                    <w:rPr>
                      <w:rFonts w:asciiTheme="majorHAnsi" w:hAnsiTheme="majorHAnsi"/>
                      <w:iCs/>
                      <w:sz w:val="22"/>
                      <w:szCs w:val="22"/>
                    </w:rPr>
                    <w:t>lecture</w:t>
                  </w:r>
                </w:p>
              </w:tc>
              <w:tc>
                <w:tcPr>
                  <w:tcW w:w="2468" w:type="dxa"/>
                  <w:tcBorders>
                    <w:top w:val="single" w:sz="4" w:space="0" w:color="auto"/>
                    <w:left w:val="single" w:sz="4" w:space="0" w:color="auto"/>
                    <w:bottom w:val="single" w:sz="4" w:space="0" w:color="auto"/>
                    <w:right w:val="single" w:sz="4" w:space="0" w:color="auto"/>
                  </w:tcBorders>
                  <w:hideMark/>
                </w:tcPr>
                <w:p w:rsidR="007A3B7E" w:rsidRPr="00843AAE" w:rsidRDefault="007A3B7E">
                  <w:pPr>
                    <w:jc w:val="center"/>
                    <w:rPr>
                      <w:rFonts w:asciiTheme="majorHAnsi" w:hAnsiTheme="majorHAnsi" w:cs="Arial"/>
                      <w:sz w:val="22"/>
                      <w:szCs w:val="22"/>
                      <w:lang w:val="el-GR"/>
                    </w:rPr>
                  </w:pPr>
                  <w:r w:rsidRPr="00843AAE">
                    <w:rPr>
                      <w:rFonts w:asciiTheme="majorHAnsi" w:hAnsiTheme="majorHAnsi" w:cs="Arial"/>
                      <w:sz w:val="22"/>
                      <w:szCs w:val="22"/>
                      <w:lang w:val="el-GR"/>
                    </w:rPr>
                    <w:t>6</w:t>
                  </w:r>
                </w:p>
              </w:tc>
            </w:tr>
            <w:tr w:rsidR="007A3B7E" w:rsidRPr="00843AAE" w:rsidTr="007A3B7E">
              <w:tc>
                <w:tcPr>
                  <w:tcW w:w="2467" w:type="dxa"/>
                  <w:tcBorders>
                    <w:top w:val="single" w:sz="4" w:space="0" w:color="auto"/>
                    <w:left w:val="single" w:sz="4" w:space="0" w:color="auto"/>
                    <w:bottom w:val="single" w:sz="4" w:space="0" w:color="auto"/>
                    <w:right w:val="single" w:sz="4" w:space="0" w:color="auto"/>
                  </w:tcBorders>
                  <w:hideMark/>
                </w:tcPr>
                <w:p w:rsidR="007A3B7E" w:rsidRPr="00843AAE" w:rsidRDefault="007A3B7E">
                  <w:pPr>
                    <w:rPr>
                      <w:rFonts w:asciiTheme="majorHAnsi" w:hAnsiTheme="majorHAnsi"/>
                      <w:iCs/>
                      <w:sz w:val="22"/>
                      <w:szCs w:val="22"/>
                      <w:lang w:val="el-GR"/>
                    </w:rPr>
                  </w:pPr>
                  <w:r w:rsidRPr="00843AAE">
                    <w:rPr>
                      <w:rFonts w:asciiTheme="majorHAnsi" w:hAnsiTheme="majorHAnsi"/>
                      <w:iCs/>
                      <w:sz w:val="22"/>
                      <w:szCs w:val="22"/>
                    </w:rPr>
                    <w:t xml:space="preserve">Total </w:t>
                  </w:r>
                </w:p>
              </w:tc>
              <w:tc>
                <w:tcPr>
                  <w:tcW w:w="2468" w:type="dxa"/>
                  <w:tcBorders>
                    <w:top w:val="single" w:sz="4" w:space="0" w:color="auto"/>
                    <w:left w:val="single" w:sz="4" w:space="0" w:color="auto"/>
                    <w:bottom w:val="single" w:sz="4" w:space="0" w:color="auto"/>
                    <w:right w:val="single" w:sz="4" w:space="0" w:color="auto"/>
                  </w:tcBorders>
                  <w:vAlign w:val="center"/>
                  <w:hideMark/>
                </w:tcPr>
                <w:p w:rsidR="007A3B7E" w:rsidRPr="00843AAE" w:rsidRDefault="007A3B7E">
                  <w:pPr>
                    <w:jc w:val="center"/>
                    <w:rPr>
                      <w:rFonts w:asciiTheme="majorHAnsi" w:hAnsiTheme="majorHAnsi" w:cs="Arial"/>
                      <w:sz w:val="22"/>
                      <w:szCs w:val="22"/>
                      <w:lang w:val="el-GR"/>
                    </w:rPr>
                  </w:pPr>
                  <w:r w:rsidRPr="00843AAE">
                    <w:rPr>
                      <w:rFonts w:asciiTheme="majorHAnsi" w:hAnsiTheme="majorHAnsi" w:cs="Arial"/>
                      <w:sz w:val="22"/>
                      <w:szCs w:val="22"/>
                      <w:lang w:val="el-GR"/>
                    </w:rPr>
                    <w:t>73</w:t>
                  </w:r>
                </w:p>
              </w:tc>
            </w:tr>
          </w:tbl>
          <w:p w:rsidR="00955FA7" w:rsidRPr="00843AAE" w:rsidRDefault="00955FA7">
            <w:pPr>
              <w:rPr>
                <w:rFonts w:asciiTheme="majorHAnsi" w:hAnsiTheme="majorHAnsi" w:cs="Tahoma"/>
                <w:sz w:val="22"/>
                <w:szCs w:val="22"/>
              </w:rPr>
            </w:pPr>
          </w:p>
        </w:tc>
      </w:tr>
      <w:tr w:rsidR="00955FA7" w:rsidRPr="004E02A7" w:rsidTr="00955FA7">
        <w:tc>
          <w:tcPr>
            <w:tcW w:w="3306" w:type="dxa"/>
            <w:tcBorders>
              <w:top w:val="single" w:sz="4" w:space="0" w:color="auto"/>
              <w:left w:val="single" w:sz="4" w:space="0" w:color="auto"/>
              <w:bottom w:val="single" w:sz="4" w:space="0" w:color="auto"/>
              <w:right w:val="single" w:sz="4" w:space="0" w:color="auto"/>
            </w:tcBorders>
          </w:tcPr>
          <w:p w:rsidR="00955FA7" w:rsidRPr="004E02A7" w:rsidRDefault="005C69E8" w:rsidP="00BC50D2">
            <w:pPr>
              <w:jc w:val="right"/>
              <w:rPr>
                <w:rFonts w:asciiTheme="majorHAnsi" w:hAnsiTheme="majorHAnsi" w:cs="Arial"/>
                <w:i/>
                <w:sz w:val="16"/>
                <w:szCs w:val="16"/>
              </w:rPr>
            </w:pPr>
            <w:r w:rsidRPr="004E02A7">
              <w:rPr>
                <w:rFonts w:asciiTheme="majorHAnsi" w:hAnsiTheme="majorHAnsi" w:cs="Arial"/>
                <w:b/>
                <w:sz w:val="20"/>
                <w:szCs w:val="20"/>
              </w:rPr>
              <w:t>STUDENT EVALUATION</w:t>
            </w:r>
          </w:p>
        </w:tc>
        <w:tc>
          <w:tcPr>
            <w:tcW w:w="5166" w:type="dxa"/>
            <w:tcBorders>
              <w:top w:val="single" w:sz="4" w:space="0" w:color="auto"/>
              <w:left w:val="single" w:sz="4" w:space="0" w:color="auto"/>
              <w:bottom w:val="single" w:sz="4" w:space="0" w:color="auto"/>
              <w:right w:val="single" w:sz="4" w:space="0" w:color="auto"/>
            </w:tcBorders>
          </w:tcPr>
          <w:p w:rsidR="00052212" w:rsidRPr="00843AAE" w:rsidRDefault="00052212" w:rsidP="00052212">
            <w:pPr>
              <w:shd w:val="clear" w:color="auto" w:fill="FFFFFF"/>
              <w:spacing w:line="293" w:lineRule="atLeast"/>
              <w:rPr>
                <w:rFonts w:asciiTheme="majorHAnsi" w:hAnsiTheme="majorHAnsi" w:cs="Segoe UI"/>
                <w:color w:val="333333"/>
                <w:sz w:val="22"/>
                <w:szCs w:val="22"/>
              </w:rPr>
            </w:pPr>
            <w:r w:rsidRPr="00843AAE">
              <w:rPr>
                <w:rFonts w:asciiTheme="majorHAnsi" w:hAnsiTheme="majorHAnsi" w:cs="Segoe UI"/>
                <w:color w:val="333333"/>
                <w:sz w:val="22"/>
                <w:szCs w:val="22"/>
              </w:rPr>
              <w:t>Written examination, co-operational work, general assessment of the student's ability and interest.</w:t>
            </w:r>
          </w:p>
          <w:p w:rsidR="00052212" w:rsidRPr="00843AAE" w:rsidRDefault="00052212" w:rsidP="00052212">
            <w:pPr>
              <w:shd w:val="clear" w:color="auto" w:fill="FFFFFF"/>
              <w:spacing w:line="293" w:lineRule="atLeast"/>
              <w:rPr>
                <w:rFonts w:asciiTheme="majorHAnsi" w:hAnsiTheme="majorHAnsi" w:cs="Segoe UI"/>
                <w:color w:val="333333"/>
                <w:sz w:val="22"/>
                <w:szCs w:val="22"/>
              </w:rPr>
            </w:pPr>
            <w:r w:rsidRPr="00843AAE">
              <w:rPr>
                <w:rFonts w:asciiTheme="majorHAnsi" w:hAnsiTheme="majorHAnsi" w:cs="Segoe UI"/>
                <w:color w:val="333333"/>
                <w:sz w:val="22"/>
                <w:szCs w:val="22"/>
              </w:rPr>
              <w:t>Methods of Student Assessment</w:t>
            </w:r>
          </w:p>
          <w:p w:rsidR="00052212" w:rsidRPr="00843AAE" w:rsidRDefault="00052212" w:rsidP="00052212">
            <w:pPr>
              <w:shd w:val="clear" w:color="auto" w:fill="FFFFFF"/>
              <w:spacing w:line="293" w:lineRule="atLeast"/>
              <w:rPr>
                <w:rFonts w:asciiTheme="majorHAnsi" w:hAnsiTheme="majorHAnsi" w:cs="Segoe UI"/>
                <w:color w:val="333333"/>
                <w:sz w:val="22"/>
                <w:szCs w:val="22"/>
              </w:rPr>
            </w:pPr>
            <w:r w:rsidRPr="00843AAE">
              <w:rPr>
                <w:rFonts w:asciiTheme="majorHAnsi" w:hAnsiTheme="majorHAnsi" w:cs="Segoe UI"/>
                <w:color w:val="333333"/>
                <w:sz w:val="22"/>
                <w:szCs w:val="22"/>
              </w:rPr>
              <w:t xml:space="preserve">Written Examination with Short Response Questions </w:t>
            </w:r>
          </w:p>
          <w:p w:rsidR="00052212" w:rsidRPr="00843AAE" w:rsidRDefault="00052212" w:rsidP="00052212">
            <w:pPr>
              <w:shd w:val="clear" w:color="auto" w:fill="FFFFFF"/>
              <w:spacing w:line="293" w:lineRule="atLeast"/>
              <w:rPr>
                <w:rFonts w:asciiTheme="majorHAnsi" w:hAnsiTheme="majorHAnsi" w:cs="Segoe UI"/>
                <w:color w:val="333333"/>
                <w:sz w:val="22"/>
                <w:szCs w:val="22"/>
              </w:rPr>
            </w:pPr>
            <w:r w:rsidRPr="00843AAE">
              <w:rPr>
                <w:rFonts w:asciiTheme="majorHAnsi" w:hAnsiTheme="majorHAnsi" w:cs="Segoe UI"/>
                <w:color w:val="333333"/>
                <w:sz w:val="22"/>
                <w:szCs w:val="22"/>
              </w:rPr>
              <w:t xml:space="preserve">Extensive Answer Writing </w:t>
            </w:r>
          </w:p>
          <w:p w:rsidR="00955FA7" w:rsidRPr="00843AAE" w:rsidRDefault="00955FA7" w:rsidP="00052212">
            <w:pPr>
              <w:shd w:val="clear" w:color="auto" w:fill="FFFFFF"/>
              <w:spacing w:line="293" w:lineRule="atLeast"/>
              <w:rPr>
                <w:rFonts w:asciiTheme="majorHAnsi" w:hAnsiTheme="majorHAnsi" w:cs="Segoe UI"/>
                <w:color w:val="333333"/>
                <w:sz w:val="22"/>
                <w:szCs w:val="22"/>
              </w:rPr>
            </w:pPr>
          </w:p>
        </w:tc>
      </w:tr>
    </w:tbl>
    <w:p w:rsidR="00955FA7" w:rsidRPr="004E02A7" w:rsidRDefault="00A1392F" w:rsidP="00955FA7">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rPr>
      </w:pPr>
      <w:r>
        <w:rPr>
          <w:rFonts w:asciiTheme="majorHAnsi" w:hAnsiTheme="majorHAnsi" w:cs="Arial"/>
          <w:b/>
          <w:color w:val="000000"/>
          <w:sz w:val="22"/>
          <w:szCs w:val="22"/>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4E02A7" w:rsidTr="00955FA7">
        <w:tc>
          <w:tcPr>
            <w:tcW w:w="8472" w:type="dxa"/>
            <w:tcBorders>
              <w:top w:val="single" w:sz="4" w:space="0" w:color="auto"/>
              <w:left w:val="single" w:sz="4" w:space="0" w:color="auto"/>
              <w:bottom w:val="single" w:sz="4" w:space="0" w:color="auto"/>
              <w:right w:val="single" w:sz="4" w:space="0" w:color="auto"/>
            </w:tcBorders>
          </w:tcPr>
          <w:p w:rsidR="007A3B7E" w:rsidRPr="00843AAE" w:rsidRDefault="00955FA7" w:rsidP="007A3B7E">
            <w:pPr>
              <w:shd w:val="clear" w:color="auto" w:fill="FFFFFF"/>
              <w:spacing w:line="293" w:lineRule="atLeast"/>
              <w:rPr>
                <w:rFonts w:asciiTheme="majorHAnsi" w:hAnsiTheme="majorHAnsi" w:cs="Segoe UI"/>
                <w:color w:val="333333"/>
                <w:sz w:val="22"/>
                <w:szCs w:val="22"/>
                <w:lang w:val="el-GR"/>
              </w:rPr>
            </w:pPr>
            <w:r w:rsidRPr="00843AAE">
              <w:rPr>
                <w:rFonts w:asciiTheme="majorHAnsi" w:hAnsiTheme="majorHAnsi" w:cs="Arial"/>
                <w:i/>
                <w:sz w:val="22"/>
                <w:szCs w:val="22"/>
                <w:lang w:val="el-GR"/>
              </w:rPr>
              <w:t>-</w:t>
            </w:r>
            <w:r w:rsidR="007A3B7E" w:rsidRPr="00843AAE">
              <w:rPr>
                <w:rFonts w:asciiTheme="majorHAnsi" w:hAnsiTheme="majorHAnsi" w:cs="Segoe UI"/>
                <w:color w:val="333333"/>
                <w:sz w:val="22"/>
                <w:szCs w:val="22"/>
                <w:lang w:val="el-GR"/>
              </w:rPr>
              <w:t xml:space="preserve"> ΛΕΟΝΑΡΔΟΣ Ι. Ιχθυολογία . 2012. Εκδόσεις Παν. Ιωαννίνων </w:t>
            </w:r>
          </w:p>
          <w:p w:rsidR="00955FA7" w:rsidRPr="00843AAE" w:rsidRDefault="007A3B7E" w:rsidP="007A3B7E">
            <w:pPr>
              <w:jc w:val="both"/>
              <w:rPr>
                <w:rFonts w:asciiTheme="majorHAnsi" w:hAnsiTheme="majorHAnsi" w:cs="Arial"/>
                <w:b/>
                <w:sz w:val="22"/>
                <w:szCs w:val="22"/>
              </w:rPr>
            </w:pPr>
            <w:r w:rsidRPr="00843AAE">
              <w:rPr>
                <w:rFonts w:asciiTheme="majorHAnsi" w:hAnsiTheme="majorHAnsi" w:cs="Segoe UI"/>
                <w:color w:val="333333"/>
                <w:sz w:val="22"/>
                <w:szCs w:val="22"/>
                <w:lang w:val="el-GR"/>
              </w:rPr>
              <w:t xml:space="preserve">ΣΤΕΡΓΙΟΥ </w:t>
            </w:r>
            <w:r w:rsidRPr="00843AAE">
              <w:rPr>
                <w:rFonts w:asciiTheme="majorHAnsi" w:hAnsiTheme="majorHAnsi" w:cs="Segoe UI"/>
                <w:color w:val="333333"/>
                <w:sz w:val="22"/>
                <w:szCs w:val="22"/>
              </w:rPr>
              <w:t>K</w:t>
            </w:r>
            <w:r w:rsidRPr="00843AAE">
              <w:rPr>
                <w:rFonts w:asciiTheme="majorHAnsi" w:hAnsiTheme="majorHAnsi" w:cs="Segoe UI"/>
                <w:color w:val="333333"/>
                <w:sz w:val="22"/>
                <w:szCs w:val="22"/>
                <w:lang w:val="el-GR"/>
              </w:rPr>
              <w:t>.Ι., Π.Κ.</w:t>
            </w:r>
            <w:r w:rsidRPr="00843AAE">
              <w:rPr>
                <w:rFonts w:asciiTheme="majorHAnsi" w:hAnsiTheme="majorHAnsi" w:cs="Segoe UI"/>
                <w:color w:val="333333"/>
                <w:sz w:val="22"/>
                <w:szCs w:val="22"/>
              </w:rPr>
              <w:t>K</w:t>
            </w:r>
            <w:r w:rsidRPr="00843AAE">
              <w:rPr>
                <w:rFonts w:asciiTheme="majorHAnsi" w:hAnsiTheme="majorHAnsi" w:cs="Segoe UI"/>
                <w:color w:val="333333"/>
                <w:sz w:val="22"/>
                <w:szCs w:val="22"/>
                <w:lang w:val="el-GR"/>
              </w:rPr>
              <w:t xml:space="preserve">ΑΡΑΧΛΕ, Α.Χ. ΤΣΙΚΛΗΡΑΣ &amp; Η. ΜΑΜΑΛΑΚΗΣ. 2011. Κραυγή ιχθύος. Ψάρια ελληνικών θαλασσών – Βιολογία, αλιεία, διαχείριση. 358 σελ. Εκδόσεις Πατάκης, </w:t>
            </w:r>
          </w:p>
        </w:tc>
      </w:tr>
    </w:tbl>
    <w:p w:rsidR="00672EB4" w:rsidRPr="004E02A7" w:rsidRDefault="00BA2066" w:rsidP="00672EB4">
      <w:pPr>
        <w:shd w:val="clear" w:color="auto" w:fill="FFFFFF"/>
        <w:spacing w:line="293" w:lineRule="atLeast"/>
        <w:rPr>
          <w:rFonts w:asciiTheme="majorHAnsi" w:hAnsiTheme="majorHAnsi" w:cs="Segoe UI"/>
          <w:b/>
          <w:bCs/>
          <w:color w:val="333333"/>
          <w:sz w:val="20"/>
          <w:szCs w:val="20"/>
        </w:rPr>
      </w:pPr>
      <w:r w:rsidRPr="004E02A7">
        <w:rPr>
          <w:rFonts w:asciiTheme="majorHAnsi" w:hAnsiTheme="majorHAnsi" w:cs="Arial"/>
          <w:b/>
          <w:color w:val="000000"/>
          <w:sz w:val="22"/>
          <w:szCs w:val="22"/>
        </w:rPr>
        <w:t xml:space="preserve"> </w:t>
      </w:r>
    </w:p>
    <w:sectPr w:rsidR="00672EB4" w:rsidRPr="004E02A7" w:rsidSect="008441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22F01A85"/>
    <w:multiLevelType w:val="multilevel"/>
    <w:tmpl w:val="3E3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1761C6"/>
    <w:multiLevelType w:val="multilevel"/>
    <w:tmpl w:val="55A2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4666C8"/>
    <w:multiLevelType w:val="multilevel"/>
    <w:tmpl w:val="C2FE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703010"/>
    <w:multiLevelType w:val="hybridMultilevel"/>
    <w:tmpl w:val="3844FD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EE6C29"/>
    <w:multiLevelType w:val="multilevel"/>
    <w:tmpl w:val="7FE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9062A6"/>
    <w:multiLevelType w:val="multilevel"/>
    <w:tmpl w:val="8BEA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4743FD"/>
    <w:multiLevelType w:val="multilevel"/>
    <w:tmpl w:val="F468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D42005"/>
    <w:multiLevelType w:val="hybridMultilevel"/>
    <w:tmpl w:val="4B78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AF3962"/>
    <w:multiLevelType w:val="multilevel"/>
    <w:tmpl w:val="53C4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160E2D"/>
    <w:multiLevelType w:val="multilevel"/>
    <w:tmpl w:val="237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793118BE"/>
    <w:multiLevelType w:val="multilevel"/>
    <w:tmpl w:val="EBB8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2F12AA"/>
    <w:multiLevelType w:val="hybridMultilevel"/>
    <w:tmpl w:val="546C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7"/>
  </w:num>
  <w:num w:numId="6">
    <w:abstractNumId w:val="5"/>
  </w:num>
  <w:num w:numId="7">
    <w:abstractNumId w:val="3"/>
  </w:num>
  <w:num w:numId="8">
    <w:abstractNumId w:val="9"/>
  </w:num>
  <w:num w:numId="9">
    <w:abstractNumId w:val="1"/>
  </w:num>
  <w:num w:numId="10">
    <w:abstractNumId w:val="12"/>
  </w:num>
  <w:num w:numId="11">
    <w:abstractNumId w:val="10"/>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proofState w:spelling="clean" w:grammar="clean"/>
  <w:stylePaneFormatFilter w:val="3F01"/>
  <w:defaultTabStop w:val="720"/>
  <w:characterSpacingControl w:val="doNotCompress"/>
  <w:compat/>
  <w:rsids>
    <w:rsidRoot w:val="00955FA7"/>
    <w:rsid w:val="00052212"/>
    <w:rsid w:val="00061290"/>
    <w:rsid w:val="00074345"/>
    <w:rsid w:val="000A159A"/>
    <w:rsid w:val="000B59FF"/>
    <w:rsid w:val="000E60CA"/>
    <w:rsid w:val="001511A4"/>
    <w:rsid w:val="001610AF"/>
    <w:rsid w:val="00163C97"/>
    <w:rsid w:val="00177F63"/>
    <w:rsid w:val="00186F05"/>
    <w:rsid w:val="00206465"/>
    <w:rsid w:val="00211FD4"/>
    <w:rsid w:val="002447EA"/>
    <w:rsid w:val="00290760"/>
    <w:rsid w:val="002B525E"/>
    <w:rsid w:val="002E4DE6"/>
    <w:rsid w:val="00331E7F"/>
    <w:rsid w:val="003C5855"/>
    <w:rsid w:val="003F6C90"/>
    <w:rsid w:val="00400C7D"/>
    <w:rsid w:val="00420A7D"/>
    <w:rsid w:val="00441B19"/>
    <w:rsid w:val="00476462"/>
    <w:rsid w:val="004E02A7"/>
    <w:rsid w:val="004E5153"/>
    <w:rsid w:val="005052D1"/>
    <w:rsid w:val="005214CF"/>
    <w:rsid w:val="005405D3"/>
    <w:rsid w:val="005525E3"/>
    <w:rsid w:val="00590B6C"/>
    <w:rsid w:val="005C69E8"/>
    <w:rsid w:val="005C742E"/>
    <w:rsid w:val="005D2E04"/>
    <w:rsid w:val="00630924"/>
    <w:rsid w:val="00642072"/>
    <w:rsid w:val="006471FD"/>
    <w:rsid w:val="00672EB4"/>
    <w:rsid w:val="006737B6"/>
    <w:rsid w:val="00685AB4"/>
    <w:rsid w:val="006A08B5"/>
    <w:rsid w:val="00700B15"/>
    <w:rsid w:val="00724D7F"/>
    <w:rsid w:val="00746DA4"/>
    <w:rsid w:val="007645B6"/>
    <w:rsid w:val="0077054D"/>
    <w:rsid w:val="007A3B7E"/>
    <w:rsid w:val="007B6842"/>
    <w:rsid w:val="007C5B87"/>
    <w:rsid w:val="007E33B9"/>
    <w:rsid w:val="00806709"/>
    <w:rsid w:val="00843AAE"/>
    <w:rsid w:val="00844181"/>
    <w:rsid w:val="00872205"/>
    <w:rsid w:val="008B3776"/>
    <w:rsid w:val="008F0CA6"/>
    <w:rsid w:val="00955FA7"/>
    <w:rsid w:val="0096413D"/>
    <w:rsid w:val="00974642"/>
    <w:rsid w:val="00A07A67"/>
    <w:rsid w:val="00A1392F"/>
    <w:rsid w:val="00A32EE2"/>
    <w:rsid w:val="00A523FD"/>
    <w:rsid w:val="00A56433"/>
    <w:rsid w:val="00A57DCE"/>
    <w:rsid w:val="00A65A8A"/>
    <w:rsid w:val="00A7130F"/>
    <w:rsid w:val="00AE3AEC"/>
    <w:rsid w:val="00B150F0"/>
    <w:rsid w:val="00B70532"/>
    <w:rsid w:val="00B8786F"/>
    <w:rsid w:val="00BA2066"/>
    <w:rsid w:val="00BB01FD"/>
    <w:rsid w:val="00BC50D2"/>
    <w:rsid w:val="00BE7D61"/>
    <w:rsid w:val="00C25539"/>
    <w:rsid w:val="00C40A0A"/>
    <w:rsid w:val="00CA388D"/>
    <w:rsid w:val="00CB23CE"/>
    <w:rsid w:val="00CF4B69"/>
    <w:rsid w:val="00D47860"/>
    <w:rsid w:val="00D95477"/>
    <w:rsid w:val="00DD3FEF"/>
    <w:rsid w:val="00E56684"/>
    <w:rsid w:val="00E65969"/>
    <w:rsid w:val="00F447B5"/>
    <w:rsid w:val="00F80AAB"/>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3">
    <w:name w:val="heading 3"/>
    <w:basedOn w:val="a"/>
    <w:next w:val="a"/>
    <w:link w:val="3Char"/>
    <w:semiHidden/>
    <w:unhideWhenUsed/>
    <w:qFormat/>
    <w:rsid w:val="00672EB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3Char">
    <w:name w:val="Επικεφαλίδα 3 Char"/>
    <w:basedOn w:val="a0"/>
    <w:link w:val="3"/>
    <w:semiHidden/>
    <w:rsid w:val="00672EB4"/>
    <w:rPr>
      <w:rFonts w:asciiTheme="majorHAnsi" w:eastAsiaTheme="majorEastAsia" w:hAnsiTheme="majorHAnsi" w:cstheme="majorBidi"/>
      <w:color w:val="243F60" w:themeColor="accent1" w:themeShade="7F"/>
      <w:sz w:val="24"/>
      <w:szCs w:val="24"/>
      <w:lang w:val="en-US" w:eastAsia="en-US"/>
    </w:rPr>
  </w:style>
  <w:style w:type="character" w:customStyle="1" w:styleId="inner">
    <w:name w:val="inner"/>
    <w:basedOn w:val="a0"/>
    <w:rsid w:val="00672EB4"/>
  </w:style>
  <w:style w:type="character" w:customStyle="1" w:styleId="apple-converted-space">
    <w:name w:val="apple-converted-space"/>
    <w:basedOn w:val="a0"/>
    <w:rsid w:val="00672EB4"/>
  </w:style>
  <w:style w:type="character" w:styleId="-">
    <w:name w:val="Hyperlink"/>
    <w:basedOn w:val="a0"/>
    <w:uiPriority w:val="99"/>
    <w:semiHidden/>
    <w:unhideWhenUsed/>
    <w:rsid w:val="00672EB4"/>
    <w:rPr>
      <w:color w:val="0000FF"/>
      <w:u w:val="single"/>
    </w:rPr>
  </w:style>
  <w:style w:type="character" w:customStyle="1" w:styleId="varieties">
    <w:name w:val="varieties"/>
    <w:basedOn w:val="a0"/>
    <w:rsid w:val="00672EB4"/>
  </w:style>
  <w:style w:type="character" w:styleId="HTML">
    <w:name w:val="HTML Definition"/>
    <w:basedOn w:val="a0"/>
    <w:uiPriority w:val="99"/>
    <w:semiHidden/>
    <w:unhideWhenUsed/>
    <w:rsid w:val="00672EB4"/>
    <w:rPr>
      <w:i/>
      <w:iCs/>
    </w:rPr>
  </w:style>
  <w:style w:type="paragraph" w:styleId="a4">
    <w:name w:val="List Paragraph"/>
    <w:basedOn w:val="a"/>
    <w:uiPriority w:val="34"/>
    <w:qFormat/>
    <w:rsid w:val="00CA38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3">
    <w:name w:val="heading 3"/>
    <w:basedOn w:val="a"/>
    <w:next w:val="a"/>
    <w:link w:val="3Char"/>
    <w:semiHidden/>
    <w:unhideWhenUsed/>
    <w:qFormat/>
    <w:rsid w:val="00672EB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3Char">
    <w:name w:val="Επικεφαλίδα 3 Char"/>
    <w:basedOn w:val="a0"/>
    <w:link w:val="3"/>
    <w:semiHidden/>
    <w:rsid w:val="00672EB4"/>
    <w:rPr>
      <w:rFonts w:asciiTheme="majorHAnsi" w:eastAsiaTheme="majorEastAsia" w:hAnsiTheme="majorHAnsi" w:cstheme="majorBidi"/>
      <w:color w:val="243F60" w:themeColor="accent1" w:themeShade="7F"/>
      <w:sz w:val="24"/>
      <w:szCs w:val="24"/>
      <w:lang w:val="en-US" w:eastAsia="en-US"/>
    </w:rPr>
  </w:style>
  <w:style w:type="character" w:customStyle="1" w:styleId="inner">
    <w:name w:val="inner"/>
    <w:basedOn w:val="a0"/>
    <w:rsid w:val="00672EB4"/>
  </w:style>
  <w:style w:type="character" w:customStyle="1" w:styleId="apple-converted-space">
    <w:name w:val="apple-converted-space"/>
    <w:basedOn w:val="a0"/>
    <w:rsid w:val="00672EB4"/>
  </w:style>
  <w:style w:type="character" w:styleId="-">
    <w:name w:val="Hyperlink"/>
    <w:basedOn w:val="a0"/>
    <w:uiPriority w:val="99"/>
    <w:semiHidden/>
    <w:unhideWhenUsed/>
    <w:rsid w:val="00672EB4"/>
    <w:rPr>
      <w:color w:val="0000FF"/>
      <w:u w:val="single"/>
    </w:rPr>
  </w:style>
  <w:style w:type="character" w:customStyle="1" w:styleId="varieties">
    <w:name w:val="varieties"/>
    <w:basedOn w:val="a0"/>
    <w:rsid w:val="00672EB4"/>
  </w:style>
  <w:style w:type="character" w:styleId="HTML">
    <w:name w:val="HTML Definition"/>
    <w:basedOn w:val="a0"/>
    <w:uiPriority w:val="99"/>
    <w:semiHidden/>
    <w:unhideWhenUsed/>
    <w:rsid w:val="00672EB4"/>
    <w:rPr>
      <w:i/>
      <w:iCs/>
    </w:rPr>
  </w:style>
  <w:style w:type="paragraph" w:styleId="a4">
    <w:name w:val="List Paragraph"/>
    <w:basedOn w:val="a"/>
    <w:uiPriority w:val="34"/>
    <w:qFormat/>
    <w:rsid w:val="00CA388D"/>
    <w:pPr>
      <w:ind w:left="720"/>
      <w:contextualSpacing/>
    </w:p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24281666">
      <w:bodyDiv w:val="1"/>
      <w:marLeft w:val="0"/>
      <w:marRight w:val="0"/>
      <w:marTop w:val="0"/>
      <w:marBottom w:val="0"/>
      <w:divBdr>
        <w:top w:val="none" w:sz="0" w:space="0" w:color="auto"/>
        <w:left w:val="none" w:sz="0" w:space="0" w:color="auto"/>
        <w:bottom w:val="none" w:sz="0" w:space="0" w:color="auto"/>
        <w:right w:val="none" w:sz="0" w:space="0" w:color="auto"/>
      </w:divBdr>
    </w:div>
    <w:div w:id="604383732">
      <w:bodyDiv w:val="1"/>
      <w:marLeft w:val="0"/>
      <w:marRight w:val="0"/>
      <w:marTop w:val="0"/>
      <w:marBottom w:val="0"/>
      <w:divBdr>
        <w:top w:val="none" w:sz="0" w:space="0" w:color="auto"/>
        <w:left w:val="none" w:sz="0" w:space="0" w:color="auto"/>
        <w:bottom w:val="none" w:sz="0" w:space="0" w:color="auto"/>
        <w:right w:val="none" w:sz="0" w:space="0" w:color="auto"/>
      </w:divBdr>
    </w:div>
    <w:div w:id="608388655">
      <w:bodyDiv w:val="1"/>
      <w:marLeft w:val="0"/>
      <w:marRight w:val="0"/>
      <w:marTop w:val="0"/>
      <w:marBottom w:val="0"/>
      <w:divBdr>
        <w:top w:val="none" w:sz="0" w:space="0" w:color="auto"/>
        <w:left w:val="none" w:sz="0" w:space="0" w:color="auto"/>
        <w:bottom w:val="none" w:sz="0" w:space="0" w:color="auto"/>
        <w:right w:val="none" w:sz="0" w:space="0" w:color="auto"/>
      </w:divBdr>
    </w:div>
    <w:div w:id="1487286106">
      <w:bodyDiv w:val="1"/>
      <w:marLeft w:val="0"/>
      <w:marRight w:val="0"/>
      <w:marTop w:val="0"/>
      <w:marBottom w:val="0"/>
      <w:divBdr>
        <w:top w:val="none" w:sz="0" w:space="0" w:color="auto"/>
        <w:left w:val="none" w:sz="0" w:space="0" w:color="auto"/>
        <w:bottom w:val="none" w:sz="0" w:space="0" w:color="auto"/>
        <w:right w:val="none" w:sz="0" w:space="0" w:color="auto"/>
      </w:divBdr>
    </w:div>
    <w:div w:id="1990163002">
      <w:bodyDiv w:val="1"/>
      <w:marLeft w:val="0"/>
      <w:marRight w:val="0"/>
      <w:marTop w:val="0"/>
      <w:marBottom w:val="0"/>
      <w:divBdr>
        <w:top w:val="none" w:sz="0" w:space="0" w:color="auto"/>
        <w:left w:val="none" w:sz="0" w:space="0" w:color="auto"/>
        <w:bottom w:val="none" w:sz="0" w:space="0" w:color="auto"/>
        <w:right w:val="none" w:sz="0" w:space="0" w:color="auto"/>
      </w:divBdr>
      <w:divsChild>
        <w:div w:id="1279607946">
          <w:marLeft w:val="0"/>
          <w:marRight w:val="0"/>
          <w:marTop w:val="0"/>
          <w:marBottom w:val="150"/>
          <w:divBdr>
            <w:top w:val="none" w:sz="0" w:space="0" w:color="auto"/>
            <w:left w:val="none" w:sz="0" w:space="0" w:color="auto"/>
            <w:bottom w:val="none" w:sz="0" w:space="0" w:color="auto"/>
            <w:right w:val="none" w:sz="0" w:space="0" w:color="auto"/>
          </w:divBdr>
          <w:divsChild>
            <w:div w:id="1994988861">
              <w:marLeft w:val="0"/>
              <w:marRight w:val="0"/>
              <w:marTop w:val="0"/>
              <w:marBottom w:val="0"/>
              <w:divBdr>
                <w:top w:val="none" w:sz="0" w:space="0" w:color="auto"/>
                <w:left w:val="none" w:sz="0" w:space="0" w:color="auto"/>
                <w:bottom w:val="none" w:sz="0" w:space="0" w:color="auto"/>
                <w:right w:val="none" w:sz="0" w:space="0" w:color="auto"/>
              </w:divBdr>
              <w:divsChild>
                <w:div w:id="2005473622">
                  <w:marLeft w:val="0"/>
                  <w:marRight w:val="0"/>
                  <w:marTop w:val="0"/>
                  <w:marBottom w:val="0"/>
                  <w:divBdr>
                    <w:top w:val="none" w:sz="0" w:space="0" w:color="auto"/>
                    <w:left w:val="none" w:sz="0" w:space="0" w:color="auto"/>
                    <w:bottom w:val="none" w:sz="0" w:space="0" w:color="auto"/>
                    <w:right w:val="none" w:sz="0" w:space="0" w:color="auto"/>
                  </w:divBdr>
                  <w:divsChild>
                    <w:div w:id="2127193378">
                      <w:marLeft w:val="0"/>
                      <w:marRight w:val="0"/>
                      <w:marTop w:val="0"/>
                      <w:marBottom w:val="0"/>
                      <w:divBdr>
                        <w:top w:val="none" w:sz="0" w:space="0" w:color="auto"/>
                        <w:left w:val="none" w:sz="0" w:space="0" w:color="auto"/>
                        <w:bottom w:val="none" w:sz="0" w:space="0" w:color="auto"/>
                        <w:right w:val="none" w:sz="0" w:space="0" w:color="auto"/>
                      </w:divBdr>
                      <w:divsChild>
                        <w:div w:id="434787350">
                          <w:marLeft w:val="0"/>
                          <w:marRight w:val="0"/>
                          <w:marTop w:val="0"/>
                          <w:marBottom w:val="0"/>
                          <w:divBdr>
                            <w:top w:val="none" w:sz="0" w:space="0" w:color="auto"/>
                            <w:left w:val="none" w:sz="0" w:space="0" w:color="auto"/>
                            <w:bottom w:val="none" w:sz="0" w:space="0" w:color="auto"/>
                            <w:right w:val="none" w:sz="0" w:space="0" w:color="auto"/>
                          </w:divBdr>
                          <w:divsChild>
                            <w:div w:id="512762063">
                              <w:marLeft w:val="0"/>
                              <w:marRight w:val="0"/>
                              <w:marTop w:val="0"/>
                              <w:marBottom w:val="0"/>
                              <w:divBdr>
                                <w:top w:val="none" w:sz="0" w:space="0" w:color="auto"/>
                                <w:left w:val="none" w:sz="0" w:space="0" w:color="auto"/>
                                <w:bottom w:val="none" w:sz="0" w:space="0" w:color="auto"/>
                                <w:right w:val="none" w:sz="0" w:space="0" w:color="auto"/>
                              </w:divBdr>
                            </w:div>
                          </w:divsChild>
                        </w:div>
                        <w:div w:id="1911033989">
                          <w:marLeft w:val="0"/>
                          <w:marRight w:val="0"/>
                          <w:marTop w:val="0"/>
                          <w:marBottom w:val="0"/>
                          <w:divBdr>
                            <w:top w:val="none" w:sz="0" w:space="0" w:color="auto"/>
                            <w:left w:val="none" w:sz="0" w:space="0" w:color="auto"/>
                            <w:bottom w:val="none" w:sz="0" w:space="0" w:color="auto"/>
                            <w:right w:val="none" w:sz="0" w:space="0" w:color="auto"/>
                          </w:divBdr>
                          <w:divsChild>
                            <w:div w:id="1697925350">
                              <w:marLeft w:val="0"/>
                              <w:marRight w:val="0"/>
                              <w:marTop w:val="0"/>
                              <w:marBottom w:val="0"/>
                              <w:divBdr>
                                <w:top w:val="none" w:sz="0" w:space="0" w:color="auto"/>
                                <w:left w:val="none" w:sz="0" w:space="0" w:color="auto"/>
                                <w:bottom w:val="none" w:sz="0" w:space="0" w:color="auto"/>
                                <w:right w:val="none" w:sz="0" w:space="0" w:color="auto"/>
                              </w:divBdr>
                            </w:div>
                          </w:divsChild>
                        </w:div>
                        <w:div w:id="1515219148">
                          <w:marLeft w:val="0"/>
                          <w:marRight w:val="0"/>
                          <w:marTop w:val="0"/>
                          <w:marBottom w:val="0"/>
                          <w:divBdr>
                            <w:top w:val="none" w:sz="0" w:space="0" w:color="auto"/>
                            <w:left w:val="none" w:sz="0" w:space="0" w:color="auto"/>
                            <w:bottom w:val="none" w:sz="0" w:space="0" w:color="auto"/>
                            <w:right w:val="none" w:sz="0" w:space="0" w:color="auto"/>
                          </w:divBdr>
                          <w:divsChild>
                            <w:div w:id="1335571888">
                              <w:marLeft w:val="0"/>
                              <w:marRight w:val="0"/>
                              <w:marTop w:val="0"/>
                              <w:marBottom w:val="0"/>
                              <w:divBdr>
                                <w:top w:val="none" w:sz="0" w:space="0" w:color="auto"/>
                                <w:left w:val="none" w:sz="0" w:space="0" w:color="auto"/>
                                <w:bottom w:val="none" w:sz="0" w:space="0" w:color="auto"/>
                                <w:right w:val="none" w:sz="0" w:space="0" w:color="auto"/>
                              </w:divBdr>
                            </w:div>
                          </w:divsChild>
                        </w:div>
                        <w:div w:id="752512409">
                          <w:marLeft w:val="0"/>
                          <w:marRight w:val="0"/>
                          <w:marTop w:val="0"/>
                          <w:marBottom w:val="0"/>
                          <w:divBdr>
                            <w:top w:val="none" w:sz="0" w:space="0" w:color="auto"/>
                            <w:left w:val="none" w:sz="0" w:space="0" w:color="auto"/>
                            <w:bottom w:val="none" w:sz="0" w:space="0" w:color="auto"/>
                            <w:right w:val="none" w:sz="0" w:space="0" w:color="auto"/>
                          </w:divBdr>
                          <w:divsChild>
                            <w:div w:id="269825048">
                              <w:marLeft w:val="0"/>
                              <w:marRight w:val="0"/>
                              <w:marTop w:val="0"/>
                              <w:marBottom w:val="0"/>
                              <w:divBdr>
                                <w:top w:val="none" w:sz="0" w:space="0" w:color="auto"/>
                                <w:left w:val="none" w:sz="0" w:space="0" w:color="auto"/>
                                <w:bottom w:val="none" w:sz="0" w:space="0" w:color="auto"/>
                                <w:right w:val="none" w:sz="0" w:space="0" w:color="auto"/>
                              </w:divBdr>
                            </w:div>
                            <w:div w:id="614218824">
                              <w:marLeft w:val="0"/>
                              <w:marRight w:val="0"/>
                              <w:marTop w:val="0"/>
                              <w:marBottom w:val="0"/>
                              <w:divBdr>
                                <w:top w:val="none" w:sz="0" w:space="0" w:color="auto"/>
                                <w:left w:val="none" w:sz="0" w:space="0" w:color="auto"/>
                                <w:bottom w:val="none" w:sz="0" w:space="0" w:color="auto"/>
                                <w:right w:val="none" w:sz="0" w:space="0" w:color="auto"/>
                              </w:divBdr>
                            </w:div>
                          </w:divsChild>
                        </w:div>
                        <w:div w:id="928081459">
                          <w:marLeft w:val="0"/>
                          <w:marRight w:val="0"/>
                          <w:marTop w:val="0"/>
                          <w:marBottom w:val="0"/>
                          <w:divBdr>
                            <w:top w:val="none" w:sz="0" w:space="0" w:color="auto"/>
                            <w:left w:val="none" w:sz="0" w:space="0" w:color="auto"/>
                            <w:bottom w:val="none" w:sz="0" w:space="0" w:color="auto"/>
                            <w:right w:val="none" w:sz="0" w:space="0" w:color="auto"/>
                          </w:divBdr>
                          <w:divsChild>
                            <w:div w:id="900291134">
                              <w:marLeft w:val="0"/>
                              <w:marRight w:val="0"/>
                              <w:marTop w:val="0"/>
                              <w:marBottom w:val="0"/>
                              <w:divBdr>
                                <w:top w:val="none" w:sz="0" w:space="0" w:color="auto"/>
                                <w:left w:val="none" w:sz="0" w:space="0" w:color="auto"/>
                                <w:bottom w:val="none" w:sz="0" w:space="0" w:color="auto"/>
                                <w:right w:val="none" w:sz="0" w:space="0" w:color="auto"/>
                              </w:divBdr>
                            </w:div>
                          </w:divsChild>
                        </w:div>
                        <w:div w:id="1293631649">
                          <w:marLeft w:val="0"/>
                          <w:marRight w:val="0"/>
                          <w:marTop w:val="0"/>
                          <w:marBottom w:val="0"/>
                          <w:divBdr>
                            <w:top w:val="none" w:sz="0" w:space="0" w:color="auto"/>
                            <w:left w:val="none" w:sz="0" w:space="0" w:color="auto"/>
                            <w:bottom w:val="none" w:sz="0" w:space="0" w:color="auto"/>
                            <w:right w:val="none" w:sz="0" w:space="0" w:color="auto"/>
                          </w:divBdr>
                          <w:divsChild>
                            <w:div w:id="1492720219">
                              <w:marLeft w:val="0"/>
                              <w:marRight w:val="0"/>
                              <w:marTop w:val="0"/>
                              <w:marBottom w:val="0"/>
                              <w:divBdr>
                                <w:top w:val="none" w:sz="0" w:space="0" w:color="auto"/>
                                <w:left w:val="none" w:sz="0" w:space="0" w:color="auto"/>
                                <w:bottom w:val="none" w:sz="0" w:space="0" w:color="auto"/>
                                <w:right w:val="none" w:sz="0" w:space="0" w:color="auto"/>
                              </w:divBdr>
                            </w:div>
                            <w:div w:id="351424126">
                              <w:marLeft w:val="0"/>
                              <w:marRight w:val="0"/>
                              <w:marTop w:val="0"/>
                              <w:marBottom w:val="0"/>
                              <w:divBdr>
                                <w:top w:val="none" w:sz="0" w:space="0" w:color="auto"/>
                                <w:left w:val="none" w:sz="0" w:space="0" w:color="auto"/>
                                <w:bottom w:val="none" w:sz="0" w:space="0" w:color="auto"/>
                                <w:right w:val="none" w:sz="0" w:space="0" w:color="auto"/>
                              </w:divBdr>
                            </w:div>
                          </w:divsChild>
                        </w:div>
                        <w:div w:id="1265072452">
                          <w:marLeft w:val="0"/>
                          <w:marRight w:val="0"/>
                          <w:marTop w:val="0"/>
                          <w:marBottom w:val="0"/>
                          <w:divBdr>
                            <w:top w:val="none" w:sz="0" w:space="0" w:color="auto"/>
                            <w:left w:val="none" w:sz="0" w:space="0" w:color="auto"/>
                            <w:bottom w:val="none" w:sz="0" w:space="0" w:color="auto"/>
                            <w:right w:val="none" w:sz="0" w:space="0" w:color="auto"/>
                          </w:divBdr>
                          <w:divsChild>
                            <w:div w:id="163739214">
                              <w:marLeft w:val="0"/>
                              <w:marRight w:val="0"/>
                              <w:marTop w:val="0"/>
                              <w:marBottom w:val="0"/>
                              <w:divBdr>
                                <w:top w:val="none" w:sz="0" w:space="0" w:color="auto"/>
                                <w:left w:val="none" w:sz="0" w:space="0" w:color="auto"/>
                                <w:bottom w:val="none" w:sz="0" w:space="0" w:color="auto"/>
                                <w:right w:val="none" w:sz="0" w:space="0" w:color="auto"/>
                              </w:divBdr>
                            </w:div>
                          </w:divsChild>
                        </w:div>
                        <w:div w:id="1067536161">
                          <w:marLeft w:val="0"/>
                          <w:marRight w:val="0"/>
                          <w:marTop w:val="0"/>
                          <w:marBottom w:val="0"/>
                          <w:divBdr>
                            <w:top w:val="none" w:sz="0" w:space="0" w:color="auto"/>
                            <w:left w:val="none" w:sz="0" w:space="0" w:color="auto"/>
                            <w:bottom w:val="none" w:sz="0" w:space="0" w:color="auto"/>
                            <w:right w:val="none" w:sz="0" w:space="0" w:color="auto"/>
                          </w:divBdr>
                          <w:divsChild>
                            <w:div w:id="1124925647">
                              <w:marLeft w:val="0"/>
                              <w:marRight w:val="0"/>
                              <w:marTop w:val="0"/>
                              <w:marBottom w:val="0"/>
                              <w:divBdr>
                                <w:top w:val="none" w:sz="0" w:space="0" w:color="auto"/>
                                <w:left w:val="none" w:sz="0" w:space="0" w:color="auto"/>
                                <w:bottom w:val="none" w:sz="0" w:space="0" w:color="auto"/>
                                <w:right w:val="none" w:sz="0" w:space="0" w:color="auto"/>
                              </w:divBdr>
                            </w:div>
                            <w:div w:id="278418132">
                              <w:marLeft w:val="0"/>
                              <w:marRight w:val="0"/>
                              <w:marTop w:val="0"/>
                              <w:marBottom w:val="0"/>
                              <w:divBdr>
                                <w:top w:val="none" w:sz="0" w:space="0" w:color="auto"/>
                                <w:left w:val="none" w:sz="0" w:space="0" w:color="auto"/>
                                <w:bottom w:val="none" w:sz="0" w:space="0" w:color="auto"/>
                                <w:right w:val="none" w:sz="0" w:space="0" w:color="auto"/>
                              </w:divBdr>
                            </w:div>
                          </w:divsChild>
                        </w:div>
                        <w:div w:id="1856921807">
                          <w:marLeft w:val="0"/>
                          <w:marRight w:val="0"/>
                          <w:marTop w:val="0"/>
                          <w:marBottom w:val="0"/>
                          <w:divBdr>
                            <w:top w:val="none" w:sz="0" w:space="0" w:color="auto"/>
                            <w:left w:val="none" w:sz="0" w:space="0" w:color="auto"/>
                            <w:bottom w:val="none" w:sz="0" w:space="0" w:color="auto"/>
                            <w:right w:val="none" w:sz="0" w:space="0" w:color="auto"/>
                          </w:divBdr>
                          <w:divsChild>
                            <w:div w:id="829829946">
                              <w:marLeft w:val="0"/>
                              <w:marRight w:val="0"/>
                              <w:marTop w:val="0"/>
                              <w:marBottom w:val="0"/>
                              <w:divBdr>
                                <w:top w:val="none" w:sz="0" w:space="0" w:color="auto"/>
                                <w:left w:val="none" w:sz="0" w:space="0" w:color="auto"/>
                                <w:bottom w:val="none" w:sz="0" w:space="0" w:color="auto"/>
                                <w:right w:val="none" w:sz="0" w:space="0" w:color="auto"/>
                              </w:divBdr>
                            </w:div>
                            <w:div w:id="1396931115">
                              <w:marLeft w:val="0"/>
                              <w:marRight w:val="0"/>
                              <w:marTop w:val="0"/>
                              <w:marBottom w:val="0"/>
                              <w:divBdr>
                                <w:top w:val="none" w:sz="0" w:space="0" w:color="auto"/>
                                <w:left w:val="none" w:sz="0" w:space="0" w:color="auto"/>
                                <w:bottom w:val="none" w:sz="0" w:space="0" w:color="auto"/>
                                <w:right w:val="none" w:sz="0" w:space="0" w:color="auto"/>
                              </w:divBdr>
                            </w:div>
                          </w:divsChild>
                        </w:div>
                        <w:div w:id="574897199">
                          <w:marLeft w:val="0"/>
                          <w:marRight w:val="0"/>
                          <w:marTop w:val="0"/>
                          <w:marBottom w:val="0"/>
                          <w:divBdr>
                            <w:top w:val="none" w:sz="0" w:space="0" w:color="auto"/>
                            <w:left w:val="none" w:sz="0" w:space="0" w:color="auto"/>
                            <w:bottom w:val="none" w:sz="0" w:space="0" w:color="auto"/>
                            <w:right w:val="none" w:sz="0" w:space="0" w:color="auto"/>
                          </w:divBdr>
                          <w:divsChild>
                            <w:div w:id="332538578">
                              <w:marLeft w:val="0"/>
                              <w:marRight w:val="0"/>
                              <w:marTop w:val="0"/>
                              <w:marBottom w:val="0"/>
                              <w:divBdr>
                                <w:top w:val="none" w:sz="0" w:space="0" w:color="auto"/>
                                <w:left w:val="none" w:sz="0" w:space="0" w:color="auto"/>
                                <w:bottom w:val="none" w:sz="0" w:space="0" w:color="auto"/>
                                <w:right w:val="none" w:sz="0" w:space="0" w:color="auto"/>
                              </w:divBdr>
                            </w:div>
                          </w:divsChild>
                        </w:div>
                        <w:div w:id="30422595">
                          <w:marLeft w:val="0"/>
                          <w:marRight w:val="0"/>
                          <w:marTop w:val="0"/>
                          <w:marBottom w:val="0"/>
                          <w:divBdr>
                            <w:top w:val="none" w:sz="0" w:space="0" w:color="auto"/>
                            <w:left w:val="none" w:sz="0" w:space="0" w:color="auto"/>
                            <w:bottom w:val="none" w:sz="0" w:space="0" w:color="auto"/>
                            <w:right w:val="none" w:sz="0" w:space="0" w:color="auto"/>
                          </w:divBdr>
                          <w:divsChild>
                            <w:div w:id="1848210513">
                              <w:marLeft w:val="0"/>
                              <w:marRight w:val="0"/>
                              <w:marTop w:val="0"/>
                              <w:marBottom w:val="0"/>
                              <w:divBdr>
                                <w:top w:val="none" w:sz="0" w:space="0" w:color="auto"/>
                                <w:left w:val="none" w:sz="0" w:space="0" w:color="auto"/>
                                <w:bottom w:val="none" w:sz="0" w:space="0" w:color="auto"/>
                                <w:right w:val="none" w:sz="0" w:space="0" w:color="auto"/>
                              </w:divBdr>
                            </w:div>
                          </w:divsChild>
                        </w:div>
                        <w:div w:id="1082993980">
                          <w:marLeft w:val="0"/>
                          <w:marRight w:val="0"/>
                          <w:marTop w:val="0"/>
                          <w:marBottom w:val="0"/>
                          <w:divBdr>
                            <w:top w:val="none" w:sz="0" w:space="0" w:color="auto"/>
                            <w:left w:val="none" w:sz="0" w:space="0" w:color="auto"/>
                            <w:bottom w:val="none" w:sz="0" w:space="0" w:color="auto"/>
                            <w:right w:val="none" w:sz="0" w:space="0" w:color="auto"/>
                          </w:divBdr>
                          <w:divsChild>
                            <w:div w:id="86773532">
                              <w:marLeft w:val="0"/>
                              <w:marRight w:val="0"/>
                              <w:marTop w:val="0"/>
                              <w:marBottom w:val="0"/>
                              <w:divBdr>
                                <w:top w:val="none" w:sz="0" w:space="0" w:color="auto"/>
                                <w:left w:val="none" w:sz="0" w:space="0" w:color="auto"/>
                                <w:bottom w:val="none" w:sz="0" w:space="0" w:color="auto"/>
                                <w:right w:val="none" w:sz="0" w:space="0" w:color="auto"/>
                              </w:divBdr>
                              <w:divsChild>
                                <w:div w:id="866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3023">
                          <w:marLeft w:val="0"/>
                          <w:marRight w:val="0"/>
                          <w:marTop w:val="0"/>
                          <w:marBottom w:val="0"/>
                          <w:divBdr>
                            <w:top w:val="none" w:sz="0" w:space="0" w:color="auto"/>
                            <w:left w:val="none" w:sz="0" w:space="0" w:color="auto"/>
                            <w:bottom w:val="none" w:sz="0" w:space="0" w:color="auto"/>
                            <w:right w:val="none" w:sz="0" w:space="0" w:color="auto"/>
                          </w:divBdr>
                          <w:divsChild>
                            <w:div w:id="347298776">
                              <w:marLeft w:val="0"/>
                              <w:marRight w:val="0"/>
                              <w:marTop w:val="0"/>
                              <w:marBottom w:val="0"/>
                              <w:divBdr>
                                <w:top w:val="none" w:sz="0" w:space="0" w:color="auto"/>
                                <w:left w:val="none" w:sz="0" w:space="0" w:color="auto"/>
                                <w:bottom w:val="none" w:sz="0" w:space="0" w:color="auto"/>
                                <w:right w:val="none" w:sz="0" w:space="0" w:color="auto"/>
                              </w:divBdr>
                              <w:divsChild>
                                <w:div w:id="1540900349">
                                  <w:marLeft w:val="0"/>
                                  <w:marRight w:val="0"/>
                                  <w:marTop w:val="0"/>
                                  <w:marBottom w:val="0"/>
                                  <w:divBdr>
                                    <w:top w:val="none" w:sz="0" w:space="0" w:color="auto"/>
                                    <w:left w:val="none" w:sz="0" w:space="0" w:color="auto"/>
                                    <w:bottom w:val="none" w:sz="0" w:space="0" w:color="auto"/>
                                    <w:right w:val="none" w:sz="0" w:space="0" w:color="auto"/>
                                  </w:divBdr>
                                </w:div>
                                <w:div w:id="4514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4541">
                          <w:marLeft w:val="0"/>
                          <w:marRight w:val="0"/>
                          <w:marTop w:val="0"/>
                          <w:marBottom w:val="0"/>
                          <w:divBdr>
                            <w:top w:val="none" w:sz="0" w:space="0" w:color="auto"/>
                            <w:left w:val="none" w:sz="0" w:space="0" w:color="auto"/>
                            <w:bottom w:val="none" w:sz="0" w:space="0" w:color="auto"/>
                            <w:right w:val="none" w:sz="0" w:space="0" w:color="auto"/>
                          </w:divBdr>
                          <w:divsChild>
                            <w:div w:id="143618977">
                              <w:marLeft w:val="0"/>
                              <w:marRight w:val="0"/>
                              <w:marTop w:val="0"/>
                              <w:marBottom w:val="0"/>
                              <w:divBdr>
                                <w:top w:val="none" w:sz="0" w:space="0" w:color="auto"/>
                                <w:left w:val="none" w:sz="0" w:space="0" w:color="auto"/>
                                <w:bottom w:val="none" w:sz="0" w:space="0" w:color="auto"/>
                                <w:right w:val="none" w:sz="0" w:space="0" w:color="auto"/>
                              </w:divBdr>
                            </w:div>
                          </w:divsChild>
                        </w:div>
                        <w:div w:id="2073305189">
                          <w:marLeft w:val="0"/>
                          <w:marRight w:val="0"/>
                          <w:marTop w:val="0"/>
                          <w:marBottom w:val="0"/>
                          <w:divBdr>
                            <w:top w:val="none" w:sz="0" w:space="0" w:color="auto"/>
                            <w:left w:val="none" w:sz="0" w:space="0" w:color="auto"/>
                            <w:bottom w:val="none" w:sz="0" w:space="0" w:color="auto"/>
                            <w:right w:val="none" w:sz="0" w:space="0" w:color="auto"/>
                          </w:divBdr>
                          <w:divsChild>
                            <w:div w:id="1674185495">
                              <w:marLeft w:val="0"/>
                              <w:marRight w:val="0"/>
                              <w:marTop w:val="0"/>
                              <w:marBottom w:val="0"/>
                              <w:divBdr>
                                <w:top w:val="none" w:sz="0" w:space="0" w:color="auto"/>
                                <w:left w:val="none" w:sz="0" w:space="0" w:color="auto"/>
                                <w:bottom w:val="none" w:sz="0" w:space="0" w:color="auto"/>
                                <w:right w:val="none" w:sz="0" w:space="0" w:color="auto"/>
                              </w:divBdr>
                            </w:div>
                          </w:divsChild>
                        </w:div>
                        <w:div w:id="789518780">
                          <w:marLeft w:val="0"/>
                          <w:marRight w:val="0"/>
                          <w:marTop w:val="0"/>
                          <w:marBottom w:val="0"/>
                          <w:divBdr>
                            <w:top w:val="none" w:sz="0" w:space="0" w:color="auto"/>
                            <w:left w:val="none" w:sz="0" w:space="0" w:color="auto"/>
                            <w:bottom w:val="none" w:sz="0" w:space="0" w:color="auto"/>
                            <w:right w:val="none" w:sz="0" w:space="0" w:color="auto"/>
                          </w:divBdr>
                          <w:divsChild>
                            <w:div w:id="336078755">
                              <w:marLeft w:val="0"/>
                              <w:marRight w:val="0"/>
                              <w:marTop w:val="0"/>
                              <w:marBottom w:val="0"/>
                              <w:divBdr>
                                <w:top w:val="none" w:sz="0" w:space="0" w:color="auto"/>
                                <w:left w:val="none" w:sz="0" w:space="0" w:color="auto"/>
                                <w:bottom w:val="none" w:sz="0" w:space="0" w:color="auto"/>
                                <w:right w:val="none" w:sz="0" w:space="0" w:color="auto"/>
                              </w:divBdr>
                              <w:divsChild>
                                <w:div w:id="1733580732">
                                  <w:marLeft w:val="0"/>
                                  <w:marRight w:val="0"/>
                                  <w:marTop w:val="0"/>
                                  <w:marBottom w:val="0"/>
                                  <w:divBdr>
                                    <w:top w:val="none" w:sz="0" w:space="0" w:color="auto"/>
                                    <w:left w:val="none" w:sz="0" w:space="0" w:color="auto"/>
                                    <w:bottom w:val="none" w:sz="0" w:space="0" w:color="auto"/>
                                    <w:right w:val="none" w:sz="0" w:space="0" w:color="auto"/>
                                  </w:divBdr>
                                </w:div>
                                <w:div w:id="15587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8628">
                          <w:marLeft w:val="0"/>
                          <w:marRight w:val="0"/>
                          <w:marTop w:val="0"/>
                          <w:marBottom w:val="0"/>
                          <w:divBdr>
                            <w:top w:val="none" w:sz="0" w:space="0" w:color="auto"/>
                            <w:left w:val="none" w:sz="0" w:space="0" w:color="auto"/>
                            <w:bottom w:val="none" w:sz="0" w:space="0" w:color="auto"/>
                            <w:right w:val="none" w:sz="0" w:space="0" w:color="auto"/>
                          </w:divBdr>
                          <w:divsChild>
                            <w:div w:id="931400396">
                              <w:marLeft w:val="0"/>
                              <w:marRight w:val="0"/>
                              <w:marTop w:val="0"/>
                              <w:marBottom w:val="0"/>
                              <w:divBdr>
                                <w:top w:val="none" w:sz="0" w:space="0" w:color="auto"/>
                                <w:left w:val="none" w:sz="0" w:space="0" w:color="auto"/>
                                <w:bottom w:val="none" w:sz="0" w:space="0" w:color="auto"/>
                                <w:right w:val="none" w:sz="0" w:space="0" w:color="auto"/>
                              </w:divBdr>
                              <w:divsChild>
                                <w:div w:id="10793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1959">
                          <w:marLeft w:val="0"/>
                          <w:marRight w:val="0"/>
                          <w:marTop w:val="0"/>
                          <w:marBottom w:val="0"/>
                          <w:divBdr>
                            <w:top w:val="none" w:sz="0" w:space="0" w:color="auto"/>
                            <w:left w:val="none" w:sz="0" w:space="0" w:color="auto"/>
                            <w:bottom w:val="none" w:sz="0" w:space="0" w:color="auto"/>
                            <w:right w:val="none" w:sz="0" w:space="0" w:color="auto"/>
                          </w:divBdr>
                          <w:divsChild>
                            <w:div w:id="1256593518">
                              <w:marLeft w:val="0"/>
                              <w:marRight w:val="0"/>
                              <w:marTop w:val="0"/>
                              <w:marBottom w:val="0"/>
                              <w:divBdr>
                                <w:top w:val="none" w:sz="0" w:space="0" w:color="auto"/>
                                <w:left w:val="none" w:sz="0" w:space="0" w:color="auto"/>
                                <w:bottom w:val="none" w:sz="0" w:space="0" w:color="auto"/>
                                <w:right w:val="none" w:sz="0" w:space="0" w:color="auto"/>
                              </w:divBdr>
                            </w:div>
                          </w:divsChild>
                        </w:div>
                        <w:div w:id="1238786284">
                          <w:marLeft w:val="0"/>
                          <w:marRight w:val="0"/>
                          <w:marTop w:val="0"/>
                          <w:marBottom w:val="0"/>
                          <w:divBdr>
                            <w:top w:val="none" w:sz="0" w:space="0" w:color="auto"/>
                            <w:left w:val="none" w:sz="0" w:space="0" w:color="auto"/>
                            <w:bottom w:val="none" w:sz="0" w:space="0" w:color="auto"/>
                            <w:right w:val="none" w:sz="0" w:space="0" w:color="auto"/>
                          </w:divBdr>
                          <w:divsChild>
                            <w:div w:id="1312708506">
                              <w:marLeft w:val="0"/>
                              <w:marRight w:val="0"/>
                              <w:marTop w:val="0"/>
                              <w:marBottom w:val="0"/>
                              <w:divBdr>
                                <w:top w:val="none" w:sz="0" w:space="0" w:color="auto"/>
                                <w:left w:val="none" w:sz="0" w:space="0" w:color="auto"/>
                                <w:bottom w:val="none" w:sz="0" w:space="0" w:color="auto"/>
                                <w:right w:val="none" w:sz="0" w:space="0" w:color="auto"/>
                              </w:divBdr>
                              <w:divsChild>
                                <w:div w:id="848760929">
                                  <w:marLeft w:val="0"/>
                                  <w:marRight w:val="0"/>
                                  <w:marTop w:val="0"/>
                                  <w:marBottom w:val="0"/>
                                  <w:divBdr>
                                    <w:top w:val="none" w:sz="0" w:space="0" w:color="auto"/>
                                    <w:left w:val="none" w:sz="0" w:space="0" w:color="auto"/>
                                    <w:bottom w:val="none" w:sz="0" w:space="0" w:color="auto"/>
                                    <w:right w:val="none" w:sz="0" w:space="0" w:color="auto"/>
                                  </w:divBdr>
                                </w:div>
                                <w:div w:id="19091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476">
                          <w:marLeft w:val="0"/>
                          <w:marRight w:val="0"/>
                          <w:marTop w:val="0"/>
                          <w:marBottom w:val="0"/>
                          <w:divBdr>
                            <w:top w:val="none" w:sz="0" w:space="0" w:color="auto"/>
                            <w:left w:val="none" w:sz="0" w:space="0" w:color="auto"/>
                            <w:bottom w:val="none" w:sz="0" w:space="0" w:color="auto"/>
                            <w:right w:val="none" w:sz="0" w:space="0" w:color="auto"/>
                          </w:divBdr>
                          <w:divsChild>
                            <w:div w:id="543563412">
                              <w:marLeft w:val="0"/>
                              <w:marRight w:val="0"/>
                              <w:marTop w:val="0"/>
                              <w:marBottom w:val="0"/>
                              <w:divBdr>
                                <w:top w:val="none" w:sz="0" w:space="0" w:color="auto"/>
                                <w:left w:val="none" w:sz="0" w:space="0" w:color="auto"/>
                                <w:bottom w:val="none" w:sz="0" w:space="0" w:color="auto"/>
                                <w:right w:val="none" w:sz="0" w:space="0" w:color="auto"/>
                              </w:divBdr>
                              <w:divsChild>
                                <w:div w:id="1494906296">
                                  <w:marLeft w:val="0"/>
                                  <w:marRight w:val="0"/>
                                  <w:marTop w:val="0"/>
                                  <w:marBottom w:val="0"/>
                                  <w:divBdr>
                                    <w:top w:val="none" w:sz="0" w:space="0" w:color="auto"/>
                                    <w:left w:val="none" w:sz="0" w:space="0" w:color="auto"/>
                                    <w:bottom w:val="none" w:sz="0" w:space="0" w:color="auto"/>
                                    <w:right w:val="none" w:sz="0" w:space="0" w:color="auto"/>
                                  </w:divBdr>
                                </w:div>
                                <w:div w:id="13385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8626">
                          <w:marLeft w:val="0"/>
                          <w:marRight w:val="0"/>
                          <w:marTop w:val="0"/>
                          <w:marBottom w:val="0"/>
                          <w:divBdr>
                            <w:top w:val="none" w:sz="0" w:space="0" w:color="auto"/>
                            <w:left w:val="none" w:sz="0" w:space="0" w:color="auto"/>
                            <w:bottom w:val="none" w:sz="0" w:space="0" w:color="auto"/>
                            <w:right w:val="none" w:sz="0" w:space="0" w:color="auto"/>
                          </w:divBdr>
                          <w:divsChild>
                            <w:div w:id="475221680">
                              <w:marLeft w:val="0"/>
                              <w:marRight w:val="0"/>
                              <w:marTop w:val="0"/>
                              <w:marBottom w:val="0"/>
                              <w:divBdr>
                                <w:top w:val="none" w:sz="0" w:space="0" w:color="auto"/>
                                <w:left w:val="none" w:sz="0" w:space="0" w:color="auto"/>
                                <w:bottom w:val="none" w:sz="0" w:space="0" w:color="auto"/>
                                <w:right w:val="none" w:sz="0" w:space="0" w:color="auto"/>
                              </w:divBdr>
                            </w:div>
                            <w:div w:id="14990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044054">
          <w:marLeft w:val="0"/>
          <w:marRight w:val="0"/>
          <w:marTop w:val="0"/>
          <w:marBottom w:val="150"/>
          <w:divBdr>
            <w:top w:val="none" w:sz="0" w:space="0" w:color="auto"/>
            <w:left w:val="none" w:sz="0" w:space="0" w:color="auto"/>
            <w:bottom w:val="none" w:sz="0" w:space="0" w:color="auto"/>
            <w:right w:val="none" w:sz="0" w:space="0" w:color="auto"/>
          </w:divBdr>
          <w:divsChild>
            <w:div w:id="2066417271">
              <w:marLeft w:val="0"/>
              <w:marRight w:val="0"/>
              <w:marTop w:val="0"/>
              <w:marBottom w:val="0"/>
              <w:divBdr>
                <w:top w:val="none" w:sz="0" w:space="0" w:color="auto"/>
                <w:left w:val="none" w:sz="0" w:space="0" w:color="auto"/>
                <w:bottom w:val="none" w:sz="0" w:space="0" w:color="auto"/>
                <w:right w:val="none" w:sz="0" w:space="0" w:color="auto"/>
              </w:divBdr>
              <w:divsChild>
                <w:div w:id="181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0095">
          <w:marLeft w:val="0"/>
          <w:marRight w:val="0"/>
          <w:marTop w:val="0"/>
          <w:marBottom w:val="150"/>
          <w:divBdr>
            <w:top w:val="none" w:sz="0" w:space="0" w:color="auto"/>
            <w:left w:val="none" w:sz="0" w:space="0" w:color="auto"/>
            <w:bottom w:val="none" w:sz="0" w:space="0" w:color="auto"/>
            <w:right w:val="none" w:sz="0" w:space="0" w:color="auto"/>
          </w:divBdr>
          <w:divsChild>
            <w:div w:id="1310675775">
              <w:marLeft w:val="0"/>
              <w:marRight w:val="0"/>
              <w:marTop w:val="0"/>
              <w:marBottom w:val="0"/>
              <w:divBdr>
                <w:top w:val="none" w:sz="0" w:space="0" w:color="auto"/>
                <w:left w:val="none" w:sz="0" w:space="0" w:color="auto"/>
                <w:bottom w:val="none" w:sz="0" w:space="0" w:color="auto"/>
                <w:right w:val="none" w:sz="0" w:space="0" w:color="auto"/>
              </w:divBdr>
              <w:divsChild>
                <w:div w:id="13176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28771">
          <w:marLeft w:val="0"/>
          <w:marRight w:val="0"/>
          <w:marTop w:val="0"/>
          <w:marBottom w:val="150"/>
          <w:divBdr>
            <w:top w:val="none" w:sz="0" w:space="0" w:color="auto"/>
            <w:left w:val="none" w:sz="0" w:space="0" w:color="auto"/>
            <w:bottom w:val="none" w:sz="0" w:space="0" w:color="auto"/>
            <w:right w:val="none" w:sz="0" w:space="0" w:color="auto"/>
          </w:divBdr>
          <w:divsChild>
            <w:div w:id="1058626869">
              <w:marLeft w:val="0"/>
              <w:marRight w:val="0"/>
              <w:marTop w:val="0"/>
              <w:marBottom w:val="0"/>
              <w:divBdr>
                <w:top w:val="none" w:sz="0" w:space="0" w:color="auto"/>
                <w:left w:val="none" w:sz="0" w:space="0" w:color="auto"/>
                <w:bottom w:val="none" w:sz="0" w:space="0" w:color="auto"/>
                <w:right w:val="none" w:sz="0" w:space="0" w:color="auto"/>
              </w:divBdr>
              <w:divsChild>
                <w:div w:id="989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669</Words>
  <Characters>3614</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11</cp:revision>
  <dcterms:created xsi:type="dcterms:W3CDTF">2018-03-22T10:13:00Z</dcterms:created>
  <dcterms:modified xsi:type="dcterms:W3CDTF">2018-05-23T09:09:00Z</dcterms:modified>
</cp:coreProperties>
</file>