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1E74" w14:textId="77777777" w:rsidR="00955FA7" w:rsidRPr="00FE240A" w:rsidRDefault="00955FA7" w:rsidP="00955FA7">
      <w:pPr>
        <w:spacing w:before="120" w:line="276" w:lineRule="auto"/>
        <w:jc w:val="center"/>
        <w:rPr>
          <w:rFonts w:ascii="Calibri" w:hAnsi="Calibri" w:cs="Arial"/>
          <w:lang w:val="el-GR"/>
        </w:rPr>
      </w:pPr>
      <w:r w:rsidRPr="00FE240A">
        <w:rPr>
          <w:rFonts w:ascii="Calibri" w:hAnsi="Calibri" w:cs="Arial"/>
          <w:b/>
          <w:lang w:val="el-GR"/>
        </w:rPr>
        <w:t>ΠΕΡΙΓΡΑΜΜΑ ΜΑΘΗΜΑΤΟΣ</w:t>
      </w:r>
    </w:p>
    <w:p w14:paraId="1784220F" w14:textId="77777777" w:rsidR="00955FA7" w:rsidRPr="00FE240A" w:rsidRDefault="00955FA7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</w:rPr>
      </w:pPr>
      <w:r w:rsidRPr="00FE240A">
        <w:rPr>
          <w:rFonts w:ascii="Calibri" w:hAnsi="Calibri" w:cs="Arial"/>
          <w:b/>
        </w:rPr>
        <w:t>ΓΕΝΙΚΑ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9"/>
        <w:gridCol w:w="1107"/>
        <w:gridCol w:w="1203"/>
        <w:gridCol w:w="1503"/>
        <w:gridCol w:w="338"/>
        <w:gridCol w:w="1372"/>
      </w:tblGrid>
      <w:tr w:rsidR="00955FA7" w:rsidRPr="00FE240A" w14:paraId="4F7B4DB4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1B4BBA" w14:textId="77777777" w:rsidR="00955FA7" w:rsidRPr="00FE240A" w:rsidRDefault="00955FA7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>ΣΧΟΛΗ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F3D8" w14:textId="77777777" w:rsidR="00955FA7" w:rsidRPr="00FE240A" w:rsidRDefault="00423B06">
            <w:pPr>
              <w:rPr>
                <w:rFonts w:ascii="Calibri" w:hAnsi="Calibri" w:cs="Arial"/>
                <w:lang w:val="el-GR"/>
              </w:rPr>
            </w:pPr>
            <w:r w:rsidRPr="00FE240A">
              <w:rPr>
                <w:rFonts w:ascii="Calibri" w:hAnsi="Calibri" w:cs="Arial"/>
                <w:lang w:val="el-GR"/>
              </w:rPr>
              <w:t>ΕΠΙΣΤΗΜΩΝ ΥΓΕΙΑΣ</w:t>
            </w:r>
          </w:p>
        </w:tc>
      </w:tr>
      <w:tr w:rsidR="00955FA7" w:rsidRPr="00FE240A" w14:paraId="79D209E9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860E0FC" w14:textId="77777777" w:rsidR="00955FA7" w:rsidRPr="00FE240A" w:rsidRDefault="00955FA7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>ΤΜΗΜΑ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0148" w14:textId="77777777" w:rsidR="00955FA7" w:rsidRPr="00FE240A" w:rsidRDefault="00423B06">
            <w:pPr>
              <w:rPr>
                <w:rFonts w:ascii="Calibri" w:hAnsi="Calibri" w:cs="Arial"/>
                <w:lang w:val="el-GR"/>
              </w:rPr>
            </w:pPr>
            <w:r w:rsidRPr="00FE240A">
              <w:rPr>
                <w:rFonts w:ascii="Calibri" w:hAnsi="Calibri" w:cs="Arial"/>
                <w:lang w:val="el-GR"/>
              </w:rPr>
              <w:t>ΒΙΟΛΟΓΙΚΩΝ ΕΦΑΡΜΟΓΩΝ ΚΑΙ ΤΕΧΝΟΛΟΓΙΩΝ</w:t>
            </w:r>
          </w:p>
        </w:tc>
      </w:tr>
      <w:tr w:rsidR="00955FA7" w:rsidRPr="00FE240A" w14:paraId="16B7A095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9D318EC" w14:textId="77777777" w:rsidR="00955FA7" w:rsidRPr="00FE240A" w:rsidRDefault="00955FA7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 xml:space="preserve">ΕΠΙΠΕΔΟ ΣΠΟΥΔΩΝ 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D128" w14:textId="77777777" w:rsidR="00955FA7" w:rsidRPr="00FE240A" w:rsidRDefault="00423B06">
            <w:pPr>
              <w:rPr>
                <w:rFonts w:ascii="Calibri" w:hAnsi="Calibri" w:cs="Arial"/>
                <w:lang w:val="el-GR"/>
              </w:rPr>
            </w:pPr>
            <w:r w:rsidRPr="00FE240A">
              <w:rPr>
                <w:rFonts w:ascii="Calibri" w:hAnsi="Calibri" w:cs="Arial"/>
                <w:lang w:val="el-GR"/>
              </w:rPr>
              <w:t>Προπτυχιακό</w:t>
            </w:r>
          </w:p>
        </w:tc>
      </w:tr>
      <w:tr w:rsidR="00955FA7" w:rsidRPr="00FE240A" w14:paraId="38634D24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D983EB0" w14:textId="77777777" w:rsidR="00955FA7" w:rsidRPr="00FE240A" w:rsidRDefault="00955FA7">
            <w:pPr>
              <w:jc w:val="right"/>
              <w:rPr>
                <w:rFonts w:ascii="Calibri" w:hAnsi="Calibri" w:cs="Arial"/>
                <w:b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>ΚΩΔΙΚΟΣ ΜΑΘΗΜΑΤΟΣ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626" w14:textId="77777777" w:rsidR="00955FA7" w:rsidRPr="00FE240A" w:rsidRDefault="00423B06" w:rsidP="000178EF">
            <w:pPr>
              <w:rPr>
                <w:rFonts w:ascii="Calibri" w:hAnsi="Calibri" w:cs="Arial"/>
              </w:rPr>
            </w:pPr>
            <w:r w:rsidRPr="00FE240A">
              <w:rPr>
                <w:rFonts w:ascii="Calibri" w:hAnsi="Calibri" w:cs="Arial"/>
                <w:lang w:val="el-GR"/>
              </w:rPr>
              <w:t>ΒΕ</w:t>
            </w:r>
            <w:r w:rsidR="000178EF" w:rsidRPr="00FE240A">
              <w:rPr>
                <w:rFonts w:ascii="Calibri" w:hAnsi="Calibri" w:cs="Arial"/>
              </w:rPr>
              <w:t>E</w:t>
            </w:r>
            <w:r w:rsidR="008A3403">
              <w:rPr>
                <w:rFonts w:ascii="Calibri" w:hAnsi="Calibri" w:cs="Arial"/>
                <w:lang w:val="el-GR"/>
              </w:rPr>
              <w:t>7</w:t>
            </w:r>
            <w:r w:rsidR="000178EF" w:rsidRPr="00FE240A">
              <w:rPr>
                <w:rFonts w:ascii="Calibri" w:hAnsi="Calibri" w:cs="Arial"/>
              </w:rPr>
              <w:t>04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57F332" w14:textId="77777777" w:rsidR="00955FA7" w:rsidRPr="00FE240A" w:rsidRDefault="00955FA7">
            <w:pPr>
              <w:jc w:val="right"/>
              <w:rPr>
                <w:rFonts w:ascii="Calibri" w:hAnsi="Calibri" w:cs="Arial"/>
                <w:b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>ΕΞΑΜΗΝΟ ΣΠΟΥΔΩΝ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483" w14:textId="77777777" w:rsidR="00FE240A" w:rsidRPr="007C28F9" w:rsidRDefault="00FE240A">
            <w:pPr>
              <w:rPr>
                <w:rFonts w:ascii="Calibri" w:hAnsi="Calibri" w:cs="Arial"/>
                <w:lang w:val="el-GR"/>
              </w:rPr>
            </w:pPr>
            <w:r w:rsidRPr="007C28F9">
              <w:rPr>
                <w:rFonts w:ascii="Calibri" w:hAnsi="Calibri" w:cs="Arial"/>
                <w:lang w:val="el-GR"/>
              </w:rPr>
              <w:t>7</w:t>
            </w:r>
            <w:r w:rsidRPr="007C28F9">
              <w:rPr>
                <w:rFonts w:ascii="Calibri" w:hAnsi="Calibri" w:cs="Arial"/>
                <w:vertAlign w:val="superscript"/>
                <w:lang w:val="el-GR"/>
              </w:rPr>
              <w:t>ο</w:t>
            </w:r>
            <w:r w:rsidR="007C28F9">
              <w:rPr>
                <w:rFonts w:ascii="Calibri" w:hAnsi="Calibri" w:cs="Arial"/>
              </w:rPr>
              <w:t>, 9</w:t>
            </w:r>
            <w:r w:rsidR="007C28F9" w:rsidRPr="007C28F9">
              <w:rPr>
                <w:rFonts w:ascii="Calibri" w:hAnsi="Calibri" w:cs="Arial"/>
                <w:vertAlign w:val="superscript"/>
                <w:lang w:val="el-GR"/>
              </w:rPr>
              <w:t>ο</w:t>
            </w:r>
            <w:r w:rsidR="007C28F9">
              <w:rPr>
                <w:rFonts w:ascii="Calibri" w:hAnsi="Calibri" w:cs="Arial"/>
                <w:lang w:val="el-GR"/>
              </w:rPr>
              <w:t xml:space="preserve"> </w:t>
            </w:r>
          </w:p>
        </w:tc>
      </w:tr>
      <w:tr w:rsidR="00955FA7" w:rsidRPr="00FE240A" w14:paraId="44E2BDDB" w14:textId="77777777" w:rsidTr="00955FA7">
        <w:trPr>
          <w:trHeight w:val="37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9338F7" w14:textId="77777777" w:rsidR="00955FA7" w:rsidRPr="00FE240A" w:rsidRDefault="00955FA7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>ΤΙΤΛΟΣ ΜΑΘΗΜΑΤΟΣ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423C" w14:textId="77777777" w:rsidR="00955FA7" w:rsidRPr="00FE240A" w:rsidRDefault="007E5C6C">
            <w:pPr>
              <w:rPr>
                <w:rFonts w:ascii="Calibri" w:hAnsi="Calibri" w:cs="Arial"/>
                <w:lang w:val="el-GR"/>
              </w:rPr>
            </w:pPr>
            <w:r>
              <w:rPr>
                <w:rFonts w:ascii="Calibri" w:hAnsi="Calibri" w:cs="Arial"/>
                <w:lang w:val="el-GR"/>
              </w:rPr>
              <w:t>ΕΠΙΛΕΓΜΕΝΑ ΘΕΜΑΤΑ</w:t>
            </w:r>
            <w:r w:rsidR="00423B06" w:rsidRPr="00FE240A">
              <w:rPr>
                <w:rFonts w:ascii="Calibri" w:hAnsi="Calibri" w:cs="Arial"/>
                <w:lang w:val="el-GR"/>
              </w:rPr>
              <w:t xml:space="preserve"> ΓΕΝΕΤΙΚΗ</w:t>
            </w:r>
            <w:r>
              <w:rPr>
                <w:rFonts w:ascii="Calibri" w:hAnsi="Calibri" w:cs="Arial"/>
                <w:lang w:val="el-GR"/>
              </w:rPr>
              <w:t>Σ</w:t>
            </w:r>
          </w:p>
        </w:tc>
      </w:tr>
      <w:tr w:rsidR="00955FA7" w:rsidRPr="00FE240A" w14:paraId="17DBF05C" w14:textId="77777777" w:rsidTr="00955FA7">
        <w:trPr>
          <w:trHeight w:val="196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9A4E07" w14:textId="77777777" w:rsidR="00955FA7" w:rsidRPr="00FE240A" w:rsidRDefault="00955FA7" w:rsidP="00FE240A">
            <w:pPr>
              <w:jc w:val="center"/>
              <w:rPr>
                <w:rFonts w:ascii="Calibri" w:hAnsi="Calibri" w:cs="Arial"/>
                <w:b/>
                <w:lang w:val="el-GR"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 xml:space="preserve">ΑΥΤΟΤΕΛΕΙΣ ΔΙΔΑΚΤΙΚΕΣ ΔΡΑΣΤΗΡΙΟΤΗΤΕΣ </w:t>
            </w:r>
            <w:r w:rsidRPr="00FE240A">
              <w:rPr>
                <w:rFonts w:ascii="Calibri" w:hAnsi="Calibri" w:cs="Arial"/>
                <w:b/>
                <w:lang w:val="el-GR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B049B8" w14:textId="77777777" w:rsidR="00955FA7" w:rsidRPr="00FE240A" w:rsidRDefault="00955FA7">
            <w:pPr>
              <w:jc w:val="center"/>
              <w:rPr>
                <w:rFonts w:ascii="Calibri" w:hAnsi="Calibri" w:cs="Arial"/>
                <w:b/>
                <w:lang w:val="el-GR"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>ΕΒΔΟΜΑΔΙΑΙΕΣ</w:t>
            </w:r>
            <w:r w:rsidRPr="00FE240A">
              <w:rPr>
                <w:rFonts w:ascii="Calibri" w:hAnsi="Calibri" w:cs="Arial"/>
                <w:b/>
                <w:lang w:val="el-GR"/>
              </w:rPr>
              <w:br/>
              <w:t>ΩΡΕΣ Δ</w:t>
            </w:r>
            <w:r w:rsidRPr="00FE240A">
              <w:rPr>
                <w:rFonts w:ascii="Calibri" w:hAnsi="Calibri" w:cs="Arial"/>
                <w:b/>
                <w:shd w:val="clear" w:color="auto" w:fill="DDD9C3"/>
                <w:lang w:val="el-GR"/>
              </w:rPr>
              <w:t>ΙΔ</w:t>
            </w:r>
            <w:r w:rsidRPr="00FE240A">
              <w:rPr>
                <w:rFonts w:ascii="Calibri" w:hAnsi="Calibri" w:cs="Arial"/>
                <w:b/>
                <w:lang w:val="el-GR"/>
              </w:rPr>
              <w:t>ΑΣΚΑΛΙΑΣ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08F640" w14:textId="77777777" w:rsidR="00955FA7" w:rsidRPr="00FE240A" w:rsidRDefault="00955FA7">
            <w:pPr>
              <w:jc w:val="center"/>
              <w:rPr>
                <w:rFonts w:ascii="Calibri" w:hAnsi="Calibri" w:cs="Arial"/>
                <w:b/>
                <w:lang w:val="el-GR"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>ΠΙΣΤΩΤΙΚΕΣ ΜΟΝΑΔΕΣ</w:t>
            </w:r>
          </w:p>
        </w:tc>
      </w:tr>
      <w:tr w:rsidR="00955FA7" w:rsidRPr="00FE240A" w14:paraId="2073092F" w14:textId="77777777" w:rsidTr="00955FA7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BD9B" w14:textId="77777777" w:rsidR="00955FA7" w:rsidRPr="00FE240A" w:rsidRDefault="00423B06">
            <w:pPr>
              <w:jc w:val="right"/>
              <w:rPr>
                <w:rFonts w:ascii="Calibri" w:hAnsi="Calibri" w:cs="Arial"/>
                <w:lang w:val="el-GR"/>
              </w:rPr>
            </w:pPr>
            <w:r w:rsidRPr="00FE240A">
              <w:rPr>
                <w:rFonts w:ascii="Calibri" w:hAnsi="Calibri" w:cs="Arial"/>
                <w:lang w:val="el-GR"/>
              </w:rPr>
              <w:t xml:space="preserve">Διαλέξεις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C864" w14:textId="77777777" w:rsidR="00955FA7" w:rsidRPr="00186B59" w:rsidRDefault="00186B5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928" w14:textId="77777777" w:rsidR="00955FA7" w:rsidRPr="00186B59" w:rsidRDefault="00186B5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</w:tr>
      <w:tr w:rsidR="00955FA7" w:rsidRPr="00FE240A" w14:paraId="143104AC" w14:textId="77777777" w:rsidTr="00FE240A">
        <w:trPr>
          <w:trHeight w:val="34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83405A5" w14:textId="77777777" w:rsidR="00955FA7" w:rsidRPr="00FE240A" w:rsidRDefault="00955FA7" w:rsidP="00FE240A">
            <w:pPr>
              <w:jc w:val="right"/>
              <w:rPr>
                <w:rFonts w:ascii="Calibri" w:hAnsi="Calibri" w:cs="Arial"/>
                <w:i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>ΤΥΠΟΣ ΜΑΘΗΜΑΤΟΣ</w:t>
            </w:r>
            <w:r w:rsidRPr="00FE240A">
              <w:rPr>
                <w:rFonts w:ascii="Calibri" w:hAnsi="Calibri" w:cs="Arial"/>
                <w:i/>
                <w:lang w:val="el-GR"/>
              </w:rPr>
              <w:t xml:space="preserve"> 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645" w14:textId="77777777" w:rsidR="00955FA7" w:rsidRPr="00FE240A" w:rsidRDefault="00305DE8">
            <w:pPr>
              <w:rPr>
                <w:rFonts w:ascii="Calibri" w:hAnsi="Calibri" w:cs="Arial"/>
                <w:lang w:val="el-GR"/>
              </w:rPr>
            </w:pPr>
            <w:r w:rsidRPr="00FE240A">
              <w:rPr>
                <w:rFonts w:ascii="Calibri" w:hAnsi="Calibri" w:cs="Arial"/>
                <w:lang w:val="el-GR"/>
              </w:rPr>
              <w:t>Ειδίκευσης γενικών γνώσεων</w:t>
            </w:r>
          </w:p>
        </w:tc>
      </w:tr>
      <w:tr w:rsidR="00955FA7" w:rsidRPr="00FE240A" w14:paraId="6F032637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78CFAD9" w14:textId="77777777" w:rsidR="00955FA7" w:rsidRPr="00FE240A" w:rsidRDefault="00955FA7" w:rsidP="00FE240A">
            <w:pPr>
              <w:jc w:val="right"/>
              <w:rPr>
                <w:rFonts w:ascii="Calibri" w:hAnsi="Calibri" w:cs="Arial"/>
                <w:b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>ΠΡΟΑΠΑΙΤΟΥΜΕΝΑ ΜΑΘΗΜΑΤΑ: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1CC" w14:textId="77777777" w:rsidR="00955FA7" w:rsidRPr="001535D1" w:rsidRDefault="00305DE8">
            <w:pPr>
              <w:rPr>
                <w:rFonts w:ascii="Calibri" w:hAnsi="Calibri" w:cs="Arial"/>
              </w:rPr>
            </w:pPr>
            <w:r w:rsidRPr="00FE240A">
              <w:rPr>
                <w:rFonts w:ascii="Calibri" w:hAnsi="Calibri" w:cs="Arial"/>
                <w:lang w:val="el-GR"/>
              </w:rPr>
              <w:t>Γενετική</w:t>
            </w:r>
            <w:r w:rsidR="001535D1">
              <w:rPr>
                <w:rFonts w:ascii="Calibri" w:hAnsi="Calibri" w:cs="Arial"/>
              </w:rPr>
              <w:t xml:space="preserve"> (BEY403)</w:t>
            </w:r>
          </w:p>
        </w:tc>
      </w:tr>
      <w:tr w:rsidR="00FE240A" w:rsidRPr="008A3403" w14:paraId="74AD3FFC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DDF447" w14:textId="77777777" w:rsidR="00FE240A" w:rsidRPr="00FE240A" w:rsidRDefault="00FE240A">
            <w:pPr>
              <w:jc w:val="right"/>
              <w:rPr>
                <w:rFonts w:ascii="Calibri" w:hAnsi="Calibri" w:cs="Arial"/>
                <w:b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>Γ</w:t>
            </w:r>
            <w:r w:rsidRPr="00FE240A">
              <w:rPr>
                <w:rFonts w:ascii="Calibri" w:hAnsi="Calibri" w:cs="Arial"/>
                <w:b/>
              </w:rPr>
              <w:t>ΛΩΣΣΑ ΔΙΔΑΣΚΑΛΙΑΣ</w:t>
            </w:r>
            <w:r w:rsidRPr="00FE240A">
              <w:rPr>
                <w:rFonts w:ascii="Calibri" w:hAnsi="Calibri" w:cs="Arial"/>
                <w:b/>
                <w:lang w:val="el-GR"/>
              </w:rPr>
              <w:t xml:space="preserve"> και ΕΞΕΤΑΣΕΩΝ</w:t>
            </w:r>
            <w:r w:rsidRPr="00FE240A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200" w14:textId="77777777" w:rsidR="00FE240A" w:rsidRPr="00FE240A" w:rsidRDefault="00FE240A" w:rsidP="00A1348D">
            <w:pPr>
              <w:rPr>
                <w:rFonts w:ascii="Calibri" w:hAnsi="Calibri" w:cs="Arial"/>
                <w:lang w:val="el-GR"/>
              </w:rPr>
            </w:pPr>
            <w:r w:rsidRPr="00FE240A">
              <w:rPr>
                <w:rFonts w:ascii="Calibri" w:hAnsi="Calibri" w:cs="Arial"/>
                <w:lang w:val="el-GR"/>
              </w:rPr>
              <w:t>Ελληνική (διδασκαλίας και εξετάσεων)</w:t>
            </w:r>
          </w:p>
          <w:p w14:paraId="217DDDA8" w14:textId="77777777" w:rsidR="00FE240A" w:rsidRPr="00FE240A" w:rsidRDefault="00FE240A" w:rsidP="00A1348D">
            <w:pPr>
              <w:rPr>
                <w:rFonts w:ascii="Calibri" w:hAnsi="Calibri" w:cs="Arial"/>
                <w:lang w:val="el-GR"/>
              </w:rPr>
            </w:pPr>
            <w:r w:rsidRPr="00FE240A">
              <w:rPr>
                <w:rFonts w:ascii="Calibri" w:hAnsi="Calibri" w:cs="Arial"/>
                <w:lang w:val="el-GR"/>
              </w:rPr>
              <w:t>Αγγλική (εξετάσεων)</w:t>
            </w:r>
          </w:p>
        </w:tc>
      </w:tr>
      <w:tr w:rsidR="00FE240A" w:rsidRPr="00FE240A" w14:paraId="119657B7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57C8B1A" w14:textId="77777777" w:rsidR="00FE240A" w:rsidRPr="00FE240A" w:rsidRDefault="00FE240A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 xml:space="preserve">ΤΟ ΜΑΘΗΜΑ ΠΡΟΣΦΕΡΕΤΑΙ ΣΕ ΦΟΙΤΗΤΕΣ </w:t>
            </w:r>
            <w:r w:rsidRPr="00FE240A">
              <w:rPr>
                <w:rFonts w:ascii="Calibri" w:hAnsi="Calibri" w:cs="Arial"/>
                <w:b/>
                <w:lang w:val="en-GB"/>
              </w:rPr>
              <w:t>ERASMUS</w:t>
            </w:r>
            <w:r w:rsidRPr="00FE240A">
              <w:rPr>
                <w:rFonts w:ascii="Calibri" w:hAnsi="Calibri" w:cs="Arial"/>
                <w:b/>
                <w:lang w:val="el-GR"/>
              </w:rPr>
              <w:t xml:space="preserve"> 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54C" w14:textId="77777777" w:rsidR="00FE240A" w:rsidRPr="00FE240A" w:rsidRDefault="00FE240A" w:rsidP="00A1348D">
            <w:pPr>
              <w:rPr>
                <w:rFonts w:ascii="Calibri" w:hAnsi="Calibri" w:cs="Arial"/>
                <w:lang w:val="el-GR"/>
              </w:rPr>
            </w:pPr>
            <w:r w:rsidRPr="00FE240A">
              <w:rPr>
                <w:rFonts w:ascii="Calibri" w:hAnsi="Calibri" w:cs="Arial"/>
                <w:lang w:val="el-GR"/>
              </w:rPr>
              <w:t>ναι</w:t>
            </w:r>
          </w:p>
        </w:tc>
      </w:tr>
      <w:tr w:rsidR="00955FA7" w:rsidRPr="008A3403" w14:paraId="19305AD8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FAFB64F" w14:textId="77777777" w:rsidR="00955FA7" w:rsidRPr="00FE240A" w:rsidRDefault="00955FA7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>ΗΛΕΚΤΡΟΝΙΚΗ ΣΕΛΙΔΑ ΜΑΘΗΜΑΤΟΣ (</w:t>
            </w:r>
            <w:r w:rsidRPr="00FE240A">
              <w:rPr>
                <w:rFonts w:ascii="Calibri" w:hAnsi="Calibri" w:cs="Arial"/>
                <w:b/>
                <w:lang w:val="en-GB"/>
              </w:rPr>
              <w:t>URL)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EBDC" w14:textId="5EA46B23" w:rsidR="008659D4" w:rsidRPr="008659D4" w:rsidRDefault="008659D4" w:rsidP="00FE240A">
            <w:pPr>
              <w:rPr>
                <w:rFonts w:ascii="Calibri" w:hAnsi="Calibri" w:cs="Calibri"/>
              </w:rPr>
            </w:pPr>
            <w:hyperlink r:id="rId5" w:history="1">
              <w:r w:rsidRPr="008659D4">
                <w:rPr>
                  <w:rStyle w:val="-"/>
                  <w:rFonts w:ascii="Calibri" w:hAnsi="Calibri" w:cs="Calibri"/>
                </w:rPr>
                <w:t>https://ecourse.uoi.gr/course/view.php?id=3096</w:t>
              </w:r>
            </w:hyperlink>
          </w:p>
          <w:p w14:paraId="761EDDD0" w14:textId="06665C4F" w:rsidR="00186B59" w:rsidRPr="00186B59" w:rsidRDefault="00186B59" w:rsidP="008659D4">
            <w:pPr>
              <w:rPr>
                <w:rFonts w:ascii="Calibri" w:hAnsi="Calibri" w:cs="Arial"/>
                <w:lang w:val="el-GR"/>
              </w:rPr>
            </w:pPr>
          </w:p>
        </w:tc>
      </w:tr>
    </w:tbl>
    <w:p w14:paraId="6F19C1B2" w14:textId="77777777" w:rsidR="00BF6C5C" w:rsidRPr="007E5C6C" w:rsidRDefault="00BF6C5C" w:rsidP="00BF6C5C">
      <w:pPr>
        <w:rPr>
          <w:rFonts w:ascii="Calibri" w:hAnsi="Calibri"/>
          <w:lang w:val="el-GR"/>
        </w:rPr>
      </w:pPr>
    </w:p>
    <w:p w14:paraId="4A28B077" w14:textId="77777777" w:rsidR="00955FA7" w:rsidRPr="00FE240A" w:rsidRDefault="00955FA7" w:rsidP="007C28F9">
      <w:pPr>
        <w:numPr>
          <w:ilvl w:val="0"/>
          <w:numId w:val="1"/>
        </w:numPr>
        <w:rPr>
          <w:rFonts w:ascii="Calibri" w:hAnsi="Calibri" w:cs="Arial"/>
          <w:b/>
        </w:rPr>
      </w:pPr>
      <w:r w:rsidRPr="00FE240A">
        <w:rPr>
          <w:rFonts w:ascii="Calibri" w:hAnsi="Calibri" w:cs="Arial"/>
          <w:b/>
          <w:lang w:val="el-GR"/>
        </w:rPr>
        <w:t>ΜΑΘΗΣΙΑΚΑ ΑΠΟΤΕΛΕΣΜΑΤΑ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955FA7" w:rsidRPr="00FE240A" w14:paraId="1847B93F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606A72A" w14:textId="77777777" w:rsidR="00955FA7" w:rsidRPr="00FE240A" w:rsidRDefault="00955FA7">
            <w:pPr>
              <w:rPr>
                <w:rFonts w:ascii="Calibri" w:hAnsi="Calibri" w:cs="Arial"/>
                <w:i/>
                <w:lang w:val="el-GR"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>Μαθησιακά Αποτελέσματα</w:t>
            </w:r>
          </w:p>
        </w:tc>
      </w:tr>
      <w:tr w:rsidR="00955FA7" w:rsidRPr="008659D4" w14:paraId="489C3CDA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834" w14:textId="77777777" w:rsidR="00955FA7" w:rsidRPr="00FE240A" w:rsidRDefault="00854D97" w:rsidP="00AE0B70">
            <w:pPr>
              <w:jc w:val="both"/>
              <w:rPr>
                <w:rFonts w:ascii="Calibri" w:hAnsi="Calibri"/>
                <w:lang w:val="el-GR"/>
              </w:rPr>
            </w:pPr>
            <w:r w:rsidRPr="0091366D">
              <w:rPr>
                <w:rFonts w:ascii="Calibri" w:hAnsi="Calibri"/>
                <w:bCs/>
                <w:lang w:val="el-GR" w:eastAsia="el-GR"/>
              </w:rPr>
              <w:t xml:space="preserve">Με την ολοκλήρωση του μαθήματος οι φοιτητές θα είναι σε θέση να </w:t>
            </w:r>
            <w:r>
              <w:rPr>
                <w:rFonts w:ascii="Calibri" w:hAnsi="Calibri"/>
                <w:bCs/>
                <w:lang w:val="el-GR" w:eastAsia="el-GR"/>
              </w:rPr>
              <w:t xml:space="preserve">κατανοούν, να αναγνωρίζουν και να περιγράφουν </w:t>
            </w:r>
            <w:r>
              <w:rPr>
                <w:rFonts w:ascii="Calibri" w:hAnsi="Calibri"/>
                <w:lang w:val="el-GR"/>
              </w:rPr>
              <w:t xml:space="preserve">επιλεγμένα </w:t>
            </w:r>
            <w:r w:rsidRPr="00FE240A">
              <w:rPr>
                <w:rFonts w:ascii="Calibri" w:hAnsi="Calibri"/>
                <w:lang w:val="el-GR"/>
              </w:rPr>
              <w:t xml:space="preserve">πεδία </w:t>
            </w:r>
            <w:r>
              <w:rPr>
                <w:rFonts w:ascii="Calibri" w:hAnsi="Calibri"/>
                <w:lang w:val="el-GR"/>
              </w:rPr>
              <w:t xml:space="preserve">της γενετικής τα οποία αναλύονται </w:t>
            </w:r>
            <w:r w:rsidRPr="00FE240A">
              <w:rPr>
                <w:rFonts w:ascii="Calibri" w:hAnsi="Calibri"/>
                <w:lang w:val="el-GR"/>
              </w:rPr>
              <w:t>με κλασικές και μοριακές μεθόδους</w:t>
            </w:r>
            <w:r>
              <w:rPr>
                <w:rFonts w:ascii="Calibri" w:hAnsi="Calibri"/>
                <w:lang w:val="el-GR"/>
              </w:rPr>
              <w:t xml:space="preserve">. Θα μπορούν να χρησιμοποιήσουν τις γνώσεις που απέκτησαν προκειμένου να αξιολογήσουν, να επεξεργαστούν και να επιλύσουν προβλήματα. Ακόμα, θα είναι σε θέση να συνδυάσουν τους τρόπους </w:t>
            </w:r>
            <w:r w:rsidRPr="00FE240A">
              <w:rPr>
                <w:rFonts w:ascii="Calibri" w:hAnsi="Calibri"/>
                <w:bCs/>
                <w:lang w:val="el-GR" w:eastAsia="el-GR"/>
              </w:rPr>
              <w:t>με το</w:t>
            </w:r>
            <w:r>
              <w:rPr>
                <w:rFonts w:ascii="Calibri" w:hAnsi="Calibri"/>
                <w:bCs/>
                <w:lang w:val="el-GR" w:eastAsia="el-GR"/>
              </w:rPr>
              <w:t>υς</w:t>
            </w:r>
            <w:r w:rsidRPr="00FE240A">
              <w:rPr>
                <w:rFonts w:ascii="Calibri" w:hAnsi="Calibri"/>
                <w:bCs/>
                <w:lang w:val="el-GR" w:eastAsia="el-GR"/>
              </w:rPr>
              <w:t xml:space="preserve"> οποίο</w:t>
            </w:r>
            <w:r>
              <w:rPr>
                <w:rFonts w:ascii="Calibri" w:hAnsi="Calibri"/>
                <w:bCs/>
                <w:lang w:val="el-GR" w:eastAsia="el-GR"/>
              </w:rPr>
              <w:t>υς</w:t>
            </w:r>
            <w:r w:rsidRPr="00FE240A">
              <w:rPr>
                <w:rFonts w:ascii="Calibri" w:hAnsi="Calibri"/>
                <w:bCs/>
                <w:lang w:val="el-GR" w:eastAsia="el-GR"/>
              </w:rPr>
              <w:t xml:space="preserve"> διερευνάται η γενετική βάση</w:t>
            </w:r>
            <w:r>
              <w:rPr>
                <w:rFonts w:ascii="Calibri" w:hAnsi="Calibri"/>
                <w:bCs/>
                <w:lang w:val="el-GR" w:eastAsia="el-GR"/>
              </w:rPr>
              <w:t xml:space="preserve"> στα συγκεκριμένα </w:t>
            </w:r>
            <w:r w:rsidRPr="00FE240A">
              <w:rPr>
                <w:rFonts w:ascii="Calibri" w:hAnsi="Calibri"/>
                <w:bCs/>
                <w:lang w:val="el-GR" w:eastAsia="el-GR"/>
              </w:rPr>
              <w:t>επιστημονικά πεδία</w:t>
            </w:r>
            <w:r>
              <w:rPr>
                <w:rFonts w:ascii="Calibri" w:hAnsi="Calibri"/>
                <w:bCs/>
                <w:lang w:val="el-GR" w:eastAsia="el-GR"/>
              </w:rPr>
              <w:t xml:space="preserve">, με στόχο να </w:t>
            </w:r>
            <w:r>
              <w:rPr>
                <w:rFonts w:ascii="Calibri" w:hAnsi="Calibri"/>
                <w:lang w:val="el-GR"/>
              </w:rPr>
              <w:t xml:space="preserve">αναπτύξουν τη δική τους μεθοδολογική προσέγγιση σε επιστημονικές μελέτες τις οποίες θα κληθούν να διερευνήσουν. </w:t>
            </w:r>
          </w:p>
        </w:tc>
      </w:tr>
      <w:tr w:rsidR="00955FA7" w:rsidRPr="00FE240A" w14:paraId="59AEAA90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CD7463F" w14:textId="77777777" w:rsidR="00955FA7" w:rsidRPr="00FE240A" w:rsidRDefault="00955FA7">
            <w:pPr>
              <w:rPr>
                <w:rFonts w:ascii="Calibri" w:hAnsi="Calibri" w:cs="Arial"/>
                <w:b/>
                <w:lang w:val="el-GR"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>Γενικές Ικανότητες</w:t>
            </w:r>
          </w:p>
        </w:tc>
      </w:tr>
      <w:tr w:rsidR="00955FA7" w:rsidRPr="008659D4" w14:paraId="08B22BE3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1B0" w14:textId="77777777" w:rsidR="007C28F9" w:rsidRPr="007C28F9" w:rsidRDefault="007C28F9" w:rsidP="007C28F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Arial"/>
                <w:lang w:val="el-GR"/>
              </w:rPr>
            </w:pPr>
            <w:r w:rsidRPr="007C28F9">
              <w:rPr>
                <w:rFonts w:ascii="Calibri" w:hAnsi="Calibri" w:cs="Arial"/>
                <w:lang w:val="el-GR"/>
              </w:rPr>
              <w:t>Αναζήτηση, ανάλυση και σύνθεση δεδομένων και πληροφοριών, με τη χρήση και των απαραίτητων τεχνολογιών</w:t>
            </w:r>
          </w:p>
          <w:p w14:paraId="492EBB94" w14:textId="77777777" w:rsidR="007C28F9" w:rsidRPr="007C28F9" w:rsidRDefault="00BF6C5C" w:rsidP="007C28F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Arial"/>
                <w:lang w:val="el-GR"/>
              </w:rPr>
            </w:pPr>
            <w:r w:rsidRPr="007C28F9">
              <w:rPr>
                <w:rFonts w:ascii="Calibri" w:hAnsi="Calibri"/>
                <w:lang w:val="el-GR"/>
              </w:rPr>
              <w:t>Ομαδική εργασία</w:t>
            </w:r>
            <w:r w:rsidR="007C28F9" w:rsidRPr="007C28F9">
              <w:rPr>
                <w:rFonts w:ascii="Calibri" w:hAnsi="Calibri" w:cs="Arial"/>
                <w:lang w:val="el-GR"/>
              </w:rPr>
              <w:t xml:space="preserve"> </w:t>
            </w:r>
          </w:p>
          <w:p w14:paraId="20DEF0EA" w14:textId="77777777" w:rsidR="00BF6C5C" w:rsidRPr="007C28F9" w:rsidRDefault="007C28F9" w:rsidP="007C28F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Arial"/>
                <w:lang w:val="el-GR"/>
              </w:rPr>
            </w:pPr>
            <w:r w:rsidRPr="007C28F9">
              <w:rPr>
                <w:rFonts w:ascii="Calibri" w:hAnsi="Calibri" w:cs="Arial"/>
                <w:lang w:val="el-GR"/>
              </w:rPr>
              <w:t xml:space="preserve">Σεβασμός στη διαφορετικότητα και στην </w:t>
            </w:r>
            <w:proofErr w:type="spellStart"/>
            <w:r w:rsidRPr="007C28F9">
              <w:rPr>
                <w:rFonts w:ascii="Calibri" w:hAnsi="Calibri" w:cs="Arial"/>
                <w:lang w:val="el-GR"/>
              </w:rPr>
              <w:t>πολυπολιτισμικότητα</w:t>
            </w:r>
            <w:proofErr w:type="spellEnd"/>
            <w:r w:rsidRPr="007C28F9">
              <w:rPr>
                <w:rFonts w:ascii="Calibri" w:hAnsi="Calibri" w:cs="Arial"/>
                <w:lang w:val="el-GR"/>
              </w:rPr>
              <w:t xml:space="preserve"> </w:t>
            </w:r>
          </w:p>
          <w:p w14:paraId="23CCF3D0" w14:textId="77777777" w:rsidR="00955FA7" w:rsidRPr="007C28F9" w:rsidRDefault="007C28F9" w:rsidP="007C28F9">
            <w:pPr>
              <w:numPr>
                <w:ilvl w:val="0"/>
                <w:numId w:val="9"/>
              </w:numPr>
              <w:rPr>
                <w:rFonts w:ascii="Calibri" w:hAnsi="Calibri" w:cs="Arial"/>
                <w:lang w:val="el-GR"/>
              </w:rPr>
            </w:pPr>
            <w:r w:rsidRPr="007C28F9">
              <w:rPr>
                <w:rFonts w:ascii="Calibri" w:hAnsi="Calibri" w:cs="Arial"/>
                <w:lang w:val="el-GR"/>
              </w:rPr>
              <w:t>Προαγωγή της ελεύθερης, δημιουργικής και επαγωγικής σκέψης</w:t>
            </w:r>
          </w:p>
        </w:tc>
      </w:tr>
    </w:tbl>
    <w:p w14:paraId="364A5538" w14:textId="77777777" w:rsidR="00955FA7" w:rsidRPr="00FE240A" w:rsidRDefault="00955FA7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lang w:val="el-GR"/>
        </w:rPr>
      </w:pPr>
      <w:r w:rsidRPr="00FE240A">
        <w:rPr>
          <w:rFonts w:ascii="Calibri" w:hAnsi="Calibri" w:cs="Arial"/>
          <w:b/>
          <w:lang w:val="el-GR"/>
        </w:rPr>
        <w:t>ΠΕΡΙΕΧΟΜΕΝΟ ΜΑΘΗΜΑΤΟΣ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955FA7" w:rsidRPr="00186B59" w14:paraId="50662174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032" w14:textId="77777777" w:rsidR="00305DE8" w:rsidRPr="00FE240A" w:rsidRDefault="00305DE8" w:rsidP="00305DE8">
            <w:pPr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ind w:left="357" w:hanging="357"/>
              <w:jc w:val="both"/>
              <w:rPr>
                <w:rFonts w:ascii="Calibri" w:hAnsi="Calibri"/>
              </w:rPr>
            </w:pPr>
            <w:r w:rsidRPr="00FE240A">
              <w:rPr>
                <w:rFonts w:ascii="Calibri" w:hAnsi="Calibri"/>
                <w:bCs/>
                <w:lang w:val="el-GR"/>
              </w:rPr>
              <w:t xml:space="preserve">Ποσοτική Γενετική. </w:t>
            </w:r>
            <w:r w:rsidRPr="00FE240A">
              <w:rPr>
                <w:rFonts w:ascii="Calibri" w:hAnsi="Calibri"/>
                <w:lang w:val="el-GR"/>
              </w:rPr>
              <w:t xml:space="preserve">Η φύση των συνεχών χαρακτηριστικών, συνεχείς φαινότυποι, προβλήματα που μελετώνται στην ποσοτική γενετική. </w:t>
            </w:r>
            <w:proofErr w:type="spellStart"/>
            <w:r w:rsidRPr="00FE240A">
              <w:rPr>
                <w:rFonts w:ascii="Calibri" w:hAnsi="Calibri"/>
              </w:rPr>
              <w:t>Στ</w:t>
            </w:r>
            <w:proofErr w:type="spellEnd"/>
            <w:r w:rsidRPr="00FE240A">
              <w:rPr>
                <w:rFonts w:ascii="Calibri" w:hAnsi="Calibri"/>
              </w:rPr>
              <w:t xml:space="preserve">ατιστικά </w:t>
            </w:r>
            <w:proofErr w:type="spellStart"/>
            <w:r w:rsidRPr="00FE240A">
              <w:rPr>
                <w:rFonts w:ascii="Calibri" w:hAnsi="Calibri"/>
              </w:rPr>
              <w:t>εργ</w:t>
            </w:r>
            <w:proofErr w:type="spellEnd"/>
            <w:r w:rsidRPr="00FE240A">
              <w:rPr>
                <w:rFonts w:ascii="Calibri" w:hAnsi="Calibri"/>
              </w:rPr>
              <w:t xml:space="preserve">αλεία. </w:t>
            </w:r>
            <w:proofErr w:type="spellStart"/>
            <w:r w:rsidRPr="00FE240A">
              <w:rPr>
                <w:rFonts w:ascii="Calibri" w:hAnsi="Calibri"/>
              </w:rPr>
              <w:t>Πολυγονιδι</w:t>
            </w:r>
            <w:proofErr w:type="spellEnd"/>
            <w:r w:rsidRPr="00FE240A">
              <w:rPr>
                <w:rFonts w:ascii="Calibri" w:hAnsi="Calibri"/>
              </w:rPr>
              <w:t xml:space="preserve">ακή </w:t>
            </w:r>
            <w:proofErr w:type="spellStart"/>
            <w:r w:rsidRPr="00FE240A">
              <w:rPr>
                <w:rFonts w:ascii="Calibri" w:hAnsi="Calibri"/>
              </w:rPr>
              <w:t>κληρονομικότητ</w:t>
            </w:r>
            <w:proofErr w:type="spellEnd"/>
            <w:r w:rsidRPr="00FE240A">
              <w:rPr>
                <w:rFonts w:ascii="Calibri" w:hAnsi="Calibri"/>
              </w:rPr>
              <w:t xml:space="preserve">α. </w:t>
            </w:r>
            <w:proofErr w:type="spellStart"/>
            <w:r w:rsidRPr="00FE240A">
              <w:rPr>
                <w:rFonts w:ascii="Calibri" w:hAnsi="Calibri"/>
              </w:rPr>
              <w:t>Κληρονομησιμότητ</w:t>
            </w:r>
            <w:proofErr w:type="spellEnd"/>
            <w:r w:rsidRPr="00FE240A">
              <w:rPr>
                <w:rFonts w:ascii="Calibri" w:hAnsi="Calibri"/>
              </w:rPr>
              <w:t>α. Απ</w:t>
            </w:r>
            <w:proofErr w:type="spellStart"/>
            <w:r w:rsidRPr="00FE240A">
              <w:rPr>
                <w:rFonts w:ascii="Calibri" w:hAnsi="Calibri"/>
              </w:rPr>
              <w:t>όκριση</w:t>
            </w:r>
            <w:proofErr w:type="spellEnd"/>
            <w:r w:rsidRPr="00FE240A">
              <w:rPr>
                <w:rFonts w:ascii="Calibri" w:hAnsi="Calibri"/>
              </w:rPr>
              <w:t xml:space="preserve"> </w:t>
            </w:r>
            <w:proofErr w:type="spellStart"/>
            <w:r w:rsidRPr="00FE240A">
              <w:rPr>
                <w:rFonts w:ascii="Calibri" w:hAnsi="Calibri"/>
              </w:rPr>
              <w:t>στην</w:t>
            </w:r>
            <w:proofErr w:type="spellEnd"/>
            <w:r w:rsidRPr="00FE240A">
              <w:rPr>
                <w:rFonts w:ascii="Calibri" w:hAnsi="Calibri"/>
              </w:rPr>
              <w:t xml:space="preserve"> επ</w:t>
            </w:r>
            <w:proofErr w:type="spellStart"/>
            <w:r w:rsidRPr="00FE240A">
              <w:rPr>
                <w:rFonts w:ascii="Calibri" w:hAnsi="Calibri"/>
              </w:rPr>
              <w:t>ιλογή</w:t>
            </w:r>
            <w:proofErr w:type="spellEnd"/>
            <w:r w:rsidRPr="00FE240A">
              <w:rPr>
                <w:rFonts w:ascii="Calibri" w:hAnsi="Calibri"/>
              </w:rPr>
              <w:t>.</w:t>
            </w:r>
          </w:p>
          <w:p w14:paraId="02DE399E" w14:textId="77777777" w:rsidR="00305DE8" w:rsidRPr="00FE240A" w:rsidRDefault="00305DE8" w:rsidP="00305DE8">
            <w:pPr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ind w:left="357" w:hanging="357"/>
              <w:jc w:val="both"/>
              <w:rPr>
                <w:rFonts w:ascii="Calibri" w:hAnsi="Calibri"/>
              </w:rPr>
            </w:pPr>
            <w:proofErr w:type="spellStart"/>
            <w:r w:rsidRPr="00FE240A">
              <w:rPr>
                <w:rFonts w:ascii="Calibri" w:hAnsi="Calibri"/>
                <w:bCs/>
                <w:lang w:val="el-GR"/>
              </w:rPr>
              <w:lastRenderedPageBreak/>
              <w:t>Γονιδιωματική</w:t>
            </w:r>
            <w:proofErr w:type="spellEnd"/>
            <w:r w:rsidRPr="00FE240A">
              <w:rPr>
                <w:rFonts w:ascii="Calibri" w:hAnsi="Calibri"/>
                <w:bCs/>
                <w:lang w:val="el-GR"/>
              </w:rPr>
              <w:t xml:space="preserve">. Δομική </w:t>
            </w:r>
            <w:proofErr w:type="spellStart"/>
            <w:r w:rsidRPr="00FE240A">
              <w:rPr>
                <w:rFonts w:ascii="Calibri" w:hAnsi="Calibri"/>
                <w:lang w:val="el-GR"/>
              </w:rPr>
              <w:t>γονιδιωματική</w:t>
            </w:r>
            <w:proofErr w:type="spellEnd"/>
            <w:r w:rsidRPr="00FE240A">
              <w:rPr>
                <w:rFonts w:ascii="Calibri" w:hAnsi="Calibri"/>
                <w:lang w:val="el-GR"/>
              </w:rPr>
              <w:t xml:space="preserve">, λειτουργική </w:t>
            </w:r>
            <w:proofErr w:type="spellStart"/>
            <w:r w:rsidRPr="00FE240A">
              <w:rPr>
                <w:rFonts w:ascii="Calibri" w:hAnsi="Calibri"/>
                <w:lang w:val="el-GR"/>
              </w:rPr>
              <w:t>γονιδιωματική</w:t>
            </w:r>
            <w:proofErr w:type="spellEnd"/>
            <w:r w:rsidRPr="00FE240A">
              <w:rPr>
                <w:rFonts w:ascii="Calibri" w:hAnsi="Calibri"/>
                <w:lang w:val="el-GR"/>
              </w:rPr>
              <w:t xml:space="preserve">, συγκριτική </w:t>
            </w:r>
            <w:proofErr w:type="spellStart"/>
            <w:r w:rsidRPr="00FE240A">
              <w:rPr>
                <w:rFonts w:ascii="Calibri" w:hAnsi="Calibri"/>
                <w:lang w:val="el-GR"/>
              </w:rPr>
              <w:t>γονιδιωματική</w:t>
            </w:r>
            <w:proofErr w:type="spellEnd"/>
            <w:r w:rsidRPr="00FE240A">
              <w:rPr>
                <w:rFonts w:ascii="Calibri" w:hAnsi="Calibri"/>
                <w:lang w:val="el-GR"/>
              </w:rPr>
              <w:t xml:space="preserve">. </w:t>
            </w:r>
            <w:proofErr w:type="spellStart"/>
            <w:r w:rsidRPr="00FE240A">
              <w:rPr>
                <w:rFonts w:ascii="Calibri" w:hAnsi="Calibri"/>
              </w:rPr>
              <w:t>Ηθική</w:t>
            </w:r>
            <w:proofErr w:type="spellEnd"/>
            <w:r w:rsidRPr="00FE240A">
              <w:rPr>
                <w:rFonts w:ascii="Calibri" w:hAnsi="Calibri"/>
              </w:rPr>
              <w:t xml:space="preserve"> και π</w:t>
            </w:r>
            <w:proofErr w:type="spellStart"/>
            <w:r w:rsidRPr="00FE240A">
              <w:rPr>
                <w:rFonts w:ascii="Calibri" w:hAnsi="Calibri"/>
              </w:rPr>
              <w:t>ρόγρ</w:t>
            </w:r>
            <w:proofErr w:type="spellEnd"/>
            <w:r w:rsidRPr="00FE240A">
              <w:rPr>
                <w:rFonts w:ascii="Calibri" w:hAnsi="Calibri"/>
              </w:rPr>
              <w:t>αμμα α</w:t>
            </w:r>
            <w:proofErr w:type="spellStart"/>
            <w:r w:rsidRPr="00FE240A">
              <w:rPr>
                <w:rFonts w:ascii="Calibri" w:hAnsi="Calibri"/>
              </w:rPr>
              <w:t>νθρώ</w:t>
            </w:r>
            <w:proofErr w:type="spellEnd"/>
            <w:r w:rsidRPr="00FE240A">
              <w:rPr>
                <w:rFonts w:ascii="Calibri" w:hAnsi="Calibri"/>
              </w:rPr>
              <w:t xml:space="preserve">πινου </w:t>
            </w:r>
            <w:proofErr w:type="spellStart"/>
            <w:r w:rsidRPr="00FE240A">
              <w:rPr>
                <w:rFonts w:ascii="Calibri" w:hAnsi="Calibri"/>
              </w:rPr>
              <w:t>γονιδιώμ</w:t>
            </w:r>
            <w:proofErr w:type="spellEnd"/>
            <w:r w:rsidRPr="00FE240A">
              <w:rPr>
                <w:rFonts w:ascii="Calibri" w:hAnsi="Calibri"/>
              </w:rPr>
              <w:t>ατος.</w:t>
            </w:r>
          </w:p>
          <w:p w14:paraId="225501A5" w14:textId="77777777" w:rsidR="00305DE8" w:rsidRPr="00FE240A" w:rsidRDefault="00305DE8" w:rsidP="00305DE8">
            <w:pPr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ind w:left="357" w:hanging="357"/>
              <w:jc w:val="both"/>
              <w:rPr>
                <w:rFonts w:ascii="Calibri" w:hAnsi="Calibri"/>
                <w:lang w:val="el-GR"/>
              </w:rPr>
            </w:pPr>
            <w:r w:rsidRPr="00FE240A">
              <w:rPr>
                <w:rFonts w:ascii="Calibri" w:hAnsi="Calibri"/>
                <w:bCs/>
                <w:lang w:val="el-GR"/>
              </w:rPr>
              <w:t xml:space="preserve">Γενετική της Συμπεριφοράς. </w:t>
            </w:r>
            <w:r w:rsidRPr="00FE240A">
              <w:rPr>
                <w:rFonts w:ascii="Calibri" w:hAnsi="Calibri"/>
                <w:lang w:val="el-GR"/>
              </w:rPr>
              <w:t xml:space="preserve">Η έννοια της συμπεριφοράς και η συμβολή της γενετικής. Συσχέτιση γονιδίων και περιβάλλοντος στη συμπεριφορά. Σχέση απλών γονιδίων και συμπεριφοράς: παραδείγματα στα ζώα και τον άνθρωπο. </w:t>
            </w:r>
            <w:proofErr w:type="spellStart"/>
            <w:r w:rsidRPr="00FE240A">
              <w:rPr>
                <w:rFonts w:ascii="Calibri" w:hAnsi="Calibri"/>
                <w:lang w:val="el-GR"/>
              </w:rPr>
              <w:t>Πολυγονιδιακή</w:t>
            </w:r>
            <w:proofErr w:type="spellEnd"/>
            <w:r w:rsidRPr="00FE240A">
              <w:rPr>
                <w:rFonts w:ascii="Calibri" w:hAnsi="Calibri"/>
                <w:lang w:val="el-GR"/>
              </w:rPr>
              <w:t xml:space="preserve"> συσχέτιση και συμπεριφορά, γενετική προσέγγιση της συμπεριφοράς στους ανθρώπους: στοιχεία γενεαλογικού δένδρου, μοριακή προσέγγιση, </w:t>
            </w:r>
            <w:proofErr w:type="spellStart"/>
            <w:r w:rsidRPr="00FE240A">
              <w:rPr>
                <w:rFonts w:ascii="Calibri" w:hAnsi="Calibri"/>
                <w:lang w:val="el-GR"/>
              </w:rPr>
              <w:t>πολυγονιδιακές</w:t>
            </w:r>
            <w:proofErr w:type="spellEnd"/>
            <w:r w:rsidRPr="00FE240A">
              <w:rPr>
                <w:rFonts w:ascii="Calibri" w:hAnsi="Calibri"/>
                <w:lang w:val="el-GR"/>
              </w:rPr>
              <w:t xml:space="preserve"> διαταραχές, παραδείγματα.</w:t>
            </w:r>
          </w:p>
          <w:p w14:paraId="322CE6F8" w14:textId="77777777" w:rsidR="00305DE8" w:rsidRPr="00FE240A" w:rsidRDefault="00305DE8" w:rsidP="00305DE8">
            <w:pPr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ind w:left="357" w:hanging="357"/>
              <w:jc w:val="both"/>
              <w:rPr>
                <w:rFonts w:ascii="Calibri" w:hAnsi="Calibri"/>
                <w:lang w:val="el-GR"/>
              </w:rPr>
            </w:pPr>
            <w:r w:rsidRPr="00FE240A">
              <w:rPr>
                <w:rFonts w:ascii="Calibri" w:hAnsi="Calibri"/>
                <w:bCs/>
                <w:lang w:val="el-GR"/>
              </w:rPr>
              <w:t>Γενετική του Καρκίνου. Κυτταρικός κύκλος και καρκίνος, γονίδια και καρκίνος (</w:t>
            </w:r>
            <w:proofErr w:type="spellStart"/>
            <w:r w:rsidRPr="00FE240A">
              <w:rPr>
                <w:rFonts w:ascii="Calibri" w:hAnsi="Calibri"/>
                <w:bCs/>
                <w:lang w:val="el-GR"/>
              </w:rPr>
              <w:t>ογκογονίδια</w:t>
            </w:r>
            <w:proofErr w:type="spellEnd"/>
            <w:r w:rsidRPr="00FE240A">
              <w:rPr>
                <w:rFonts w:ascii="Calibri" w:hAnsi="Calibri"/>
                <w:bCs/>
                <w:lang w:val="el-GR"/>
              </w:rPr>
              <w:t xml:space="preserve">, κατασταλτικά γονίδια, γονίδια-μεταλλάκτες), η βράχυνση των </w:t>
            </w:r>
            <w:proofErr w:type="spellStart"/>
            <w:r w:rsidRPr="00FE240A">
              <w:rPr>
                <w:rFonts w:ascii="Calibri" w:hAnsi="Calibri"/>
                <w:bCs/>
                <w:lang w:val="el-GR"/>
              </w:rPr>
              <w:t>τελομερών</w:t>
            </w:r>
            <w:proofErr w:type="spellEnd"/>
            <w:r w:rsidRPr="00FE240A">
              <w:rPr>
                <w:rFonts w:ascii="Calibri" w:hAnsi="Calibri"/>
                <w:bCs/>
                <w:lang w:val="el-GR"/>
              </w:rPr>
              <w:t xml:space="preserve"> και ο καρκίνος στον άνθρωπο, η </w:t>
            </w:r>
            <w:proofErr w:type="spellStart"/>
            <w:r w:rsidRPr="00FE240A">
              <w:rPr>
                <w:rFonts w:ascii="Calibri" w:hAnsi="Calibri"/>
                <w:bCs/>
                <w:lang w:val="el-GR"/>
              </w:rPr>
              <w:t>πολυσταδιακή</w:t>
            </w:r>
            <w:proofErr w:type="spellEnd"/>
            <w:r w:rsidRPr="00FE240A">
              <w:rPr>
                <w:rFonts w:ascii="Calibri" w:hAnsi="Calibri"/>
                <w:bCs/>
                <w:lang w:val="el-GR"/>
              </w:rPr>
              <w:t xml:space="preserve"> φύση του καρκίνου, χημικές ενώσεις και ακτινοβολία ως καρκινογόνοι παράγοντες.</w:t>
            </w:r>
          </w:p>
          <w:p w14:paraId="7FA58245" w14:textId="77777777" w:rsidR="00305DE8" w:rsidRPr="00FE240A" w:rsidRDefault="00305DE8" w:rsidP="00305DE8">
            <w:pPr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ind w:left="357" w:hanging="357"/>
              <w:jc w:val="both"/>
              <w:rPr>
                <w:rFonts w:ascii="Calibri" w:hAnsi="Calibri"/>
              </w:rPr>
            </w:pPr>
            <w:proofErr w:type="spellStart"/>
            <w:r w:rsidRPr="00FE240A">
              <w:rPr>
                <w:rFonts w:ascii="Calibri" w:hAnsi="Calibri"/>
                <w:bCs/>
                <w:lang w:val="el-GR"/>
              </w:rPr>
              <w:t>Φαρμακογενετική</w:t>
            </w:r>
            <w:proofErr w:type="spellEnd"/>
            <w:r w:rsidRPr="00FE240A">
              <w:rPr>
                <w:rFonts w:ascii="Calibri" w:hAnsi="Calibri"/>
                <w:bCs/>
                <w:lang w:val="el-GR"/>
              </w:rPr>
              <w:t xml:space="preserve"> – </w:t>
            </w:r>
            <w:proofErr w:type="spellStart"/>
            <w:r w:rsidRPr="00FE240A">
              <w:rPr>
                <w:rFonts w:ascii="Calibri" w:hAnsi="Calibri"/>
                <w:bCs/>
                <w:lang w:val="el-GR"/>
              </w:rPr>
              <w:t>Οικογενετική</w:t>
            </w:r>
            <w:proofErr w:type="spellEnd"/>
            <w:r w:rsidRPr="00FE240A">
              <w:rPr>
                <w:rFonts w:ascii="Calibri" w:hAnsi="Calibri"/>
                <w:bCs/>
                <w:lang w:val="el-GR"/>
              </w:rPr>
              <w:t xml:space="preserve">. </w:t>
            </w:r>
            <w:r w:rsidRPr="00FE240A">
              <w:rPr>
                <w:rFonts w:ascii="Calibri" w:hAnsi="Calibri"/>
                <w:lang w:val="el-GR"/>
              </w:rPr>
              <w:t xml:space="preserve">Γονότυποι και παράγοντες που επηρεάζουν την δράση ορισμένων φαρμάκων, </w:t>
            </w:r>
            <w:proofErr w:type="spellStart"/>
            <w:r w:rsidRPr="00FE240A">
              <w:rPr>
                <w:rFonts w:ascii="Calibri" w:hAnsi="Calibri"/>
                <w:lang w:val="el-GR"/>
              </w:rPr>
              <w:t>φαρμακογενετικοί</w:t>
            </w:r>
            <w:proofErr w:type="spellEnd"/>
            <w:r w:rsidRPr="00FE240A">
              <w:rPr>
                <w:rFonts w:ascii="Calibri" w:hAnsi="Calibri"/>
                <w:lang w:val="el-GR"/>
              </w:rPr>
              <w:t xml:space="preserve"> πολυμορφισμοί - </w:t>
            </w:r>
            <w:proofErr w:type="spellStart"/>
            <w:r w:rsidRPr="00FE240A">
              <w:rPr>
                <w:rFonts w:ascii="Calibri" w:hAnsi="Calibri"/>
                <w:lang w:val="el-GR"/>
              </w:rPr>
              <w:t>πολυγονιδιακός</w:t>
            </w:r>
            <w:proofErr w:type="spellEnd"/>
            <w:r w:rsidRPr="00FE240A">
              <w:rPr>
                <w:rFonts w:ascii="Calibri" w:hAnsi="Calibri"/>
                <w:lang w:val="el-GR"/>
              </w:rPr>
              <w:t xml:space="preserve"> έλεγχος. </w:t>
            </w:r>
            <w:proofErr w:type="spellStart"/>
            <w:r w:rsidRPr="00FE240A">
              <w:rPr>
                <w:rFonts w:ascii="Calibri" w:hAnsi="Calibri"/>
              </w:rPr>
              <w:t>Το</w:t>
            </w:r>
            <w:proofErr w:type="spellEnd"/>
            <w:r w:rsidRPr="00FE240A">
              <w:rPr>
                <w:rFonts w:ascii="Calibri" w:hAnsi="Calibri"/>
              </w:rPr>
              <w:t xml:space="preserve"> φα</w:t>
            </w:r>
            <w:proofErr w:type="spellStart"/>
            <w:r w:rsidRPr="00FE240A">
              <w:rPr>
                <w:rFonts w:ascii="Calibri" w:hAnsi="Calibri"/>
              </w:rPr>
              <w:t>ρμ</w:t>
            </w:r>
            <w:proofErr w:type="spellEnd"/>
            <w:r w:rsidRPr="00FE240A">
              <w:rPr>
                <w:rFonts w:ascii="Calibri" w:hAnsi="Calibri"/>
              </w:rPr>
              <w:t>ακογονιδιωματικό π</w:t>
            </w:r>
            <w:proofErr w:type="spellStart"/>
            <w:r w:rsidRPr="00FE240A">
              <w:rPr>
                <w:rFonts w:ascii="Calibri" w:hAnsi="Calibri"/>
              </w:rPr>
              <w:t>εδίο</w:t>
            </w:r>
            <w:proofErr w:type="spellEnd"/>
            <w:r w:rsidRPr="00FE240A">
              <w:rPr>
                <w:rFonts w:ascii="Calibri" w:hAnsi="Calibri"/>
              </w:rPr>
              <w:t>.</w:t>
            </w:r>
          </w:p>
          <w:p w14:paraId="0B838A87" w14:textId="77777777" w:rsidR="00955FA7" w:rsidRPr="008A6AC4" w:rsidRDefault="00305DE8" w:rsidP="00305DE8">
            <w:pPr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ind w:left="357" w:hanging="357"/>
              <w:jc w:val="both"/>
              <w:rPr>
                <w:rFonts w:ascii="Calibri" w:hAnsi="Calibri"/>
              </w:rPr>
            </w:pPr>
            <w:r w:rsidRPr="00FE240A">
              <w:rPr>
                <w:rFonts w:ascii="Calibri" w:hAnsi="Calibri"/>
                <w:bCs/>
                <w:lang w:val="el-GR"/>
              </w:rPr>
              <w:t xml:space="preserve">Εφαρμογές της Γενετικής στον άνθρωπο. </w:t>
            </w:r>
            <w:r w:rsidRPr="00FE240A">
              <w:rPr>
                <w:rFonts w:ascii="Calibri" w:hAnsi="Calibri"/>
                <w:lang w:val="el-GR"/>
              </w:rPr>
              <w:t xml:space="preserve">Γενετικό φορτίο. Γενετικές ασθένειες. Εφαρμογές της Γενετικής στον οικογενειακό προγραμματισμό. </w:t>
            </w:r>
            <w:proofErr w:type="spellStart"/>
            <w:r w:rsidRPr="00FE240A">
              <w:rPr>
                <w:rFonts w:ascii="Calibri" w:hAnsi="Calibri"/>
              </w:rPr>
              <w:t>Γενετική</w:t>
            </w:r>
            <w:proofErr w:type="spellEnd"/>
            <w:r w:rsidRPr="00FE240A">
              <w:rPr>
                <w:rFonts w:ascii="Calibri" w:hAnsi="Calibri"/>
              </w:rPr>
              <w:t xml:space="preserve"> επ</w:t>
            </w:r>
            <w:proofErr w:type="spellStart"/>
            <w:r w:rsidRPr="00FE240A">
              <w:rPr>
                <w:rFonts w:ascii="Calibri" w:hAnsi="Calibri"/>
              </w:rPr>
              <w:t>ιλογή</w:t>
            </w:r>
            <w:proofErr w:type="spellEnd"/>
            <w:r w:rsidRPr="00FE240A">
              <w:rPr>
                <w:rFonts w:ascii="Calibri" w:hAnsi="Calibri"/>
              </w:rPr>
              <w:t xml:space="preserve"> και α</w:t>
            </w:r>
            <w:proofErr w:type="spellStart"/>
            <w:r w:rsidRPr="00FE240A">
              <w:rPr>
                <w:rFonts w:ascii="Calibri" w:hAnsi="Calibri"/>
              </w:rPr>
              <w:t>ρνητική</w:t>
            </w:r>
            <w:proofErr w:type="spellEnd"/>
            <w:r w:rsidRPr="00FE240A">
              <w:rPr>
                <w:rFonts w:ascii="Calibri" w:hAnsi="Calibri"/>
              </w:rPr>
              <w:t xml:space="preserve"> </w:t>
            </w:r>
            <w:proofErr w:type="spellStart"/>
            <w:r w:rsidRPr="00FE240A">
              <w:rPr>
                <w:rFonts w:ascii="Calibri" w:hAnsi="Calibri"/>
              </w:rPr>
              <w:t>ευγονική</w:t>
            </w:r>
            <w:proofErr w:type="spellEnd"/>
            <w:r w:rsidRPr="00FE240A">
              <w:rPr>
                <w:rFonts w:ascii="Calibri" w:hAnsi="Calibri"/>
              </w:rPr>
              <w:t>.</w:t>
            </w:r>
          </w:p>
        </w:tc>
      </w:tr>
    </w:tbl>
    <w:p w14:paraId="791E32C2" w14:textId="77777777" w:rsidR="00955FA7" w:rsidRPr="00FE240A" w:rsidRDefault="00955FA7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lang w:val="el-GR"/>
        </w:rPr>
      </w:pPr>
      <w:r w:rsidRPr="00FE240A">
        <w:rPr>
          <w:rFonts w:ascii="Calibri" w:hAnsi="Calibri" w:cs="Arial"/>
          <w:b/>
          <w:lang w:val="el-GR"/>
        </w:rPr>
        <w:lastRenderedPageBreak/>
        <w:t>ΔΙΔΑΚΤΙΚΕΣ και ΜΑΘΗΣΙΑΚΕΣ ΜΕΘΟΔΟΙ - ΑΞΙΟΛΟΓΗΣΗ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955FA7" w:rsidRPr="008659D4" w14:paraId="796E4F8A" w14:textId="77777777" w:rsidTr="00186B59">
        <w:trPr>
          <w:trHeight w:val="399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68E3198" w14:textId="77777777" w:rsidR="00955FA7" w:rsidRPr="00A1348D" w:rsidRDefault="00955FA7" w:rsidP="00A1348D">
            <w:pPr>
              <w:jc w:val="right"/>
              <w:rPr>
                <w:rFonts w:ascii="Calibri" w:hAnsi="Calibri" w:cs="Arial"/>
                <w:b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>ΤΡΟΠΟΣ ΠΑΡΑΔΟΣΗΣ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4419" w14:textId="77777777" w:rsidR="00BF6C5C" w:rsidRPr="00FE240A" w:rsidRDefault="00A1348D" w:rsidP="00DB3A43">
            <w:pPr>
              <w:rPr>
                <w:rFonts w:ascii="Calibri" w:hAnsi="Calibri"/>
                <w:iCs/>
                <w:lang w:val="el-GR"/>
              </w:rPr>
            </w:pPr>
            <w:r w:rsidRPr="0091366D">
              <w:rPr>
                <w:rFonts w:ascii="Calibri" w:hAnsi="Calibri"/>
                <w:iCs/>
                <w:lang w:val="el-GR"/>
              </w:rPr>
              <w:t xml:space="preserve">Πρόσωπο με πρόσωπο στην τάξη </w:t>
            </w:r>
          </w:p>
        </w:tc>
      </w:tr>
      <w:tr w:rsidR="00955FA7" w:rsidRPr="008659D4" w14:paraId="2E17EB2D" w14:textId="77777777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7EE66E2" w14:textId="77777777" w:rsidR="00955FA7" w:rsidRPr="00FE240A" w:rsidRDefault="00955FA7" w:rsidP="00A20F3D">
            <w:pPr>
              <w:jc w:val="right"/>
              <w:rPr>
                <w:rFonts w:ascii="Calibri" w:hAnsi="Calibri" w:cs="Arial"/>
                <w:i/>
                <w:lang w:val="el-GR"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>ΧΡΗΣΗ ΤΕΧΝΟΛΟΓΙΩΝ ΠΛΗΡΟΦΟΡΙΑΣ ΚΑΙ ΕΠΙΚΟΙΝΩΝΙΩΝ</w:t>
            </w:r>
            <w:r w:rsidRPr="00FE240A">
              <w:rPr>
                <w:rFonts w:ascii="Calibri" w:hAnsi="Calibri" w:cs="Arial"/>
                <w:b/>
                <w:lang w:val="el-GR"/>
              </w:rPr>
              <w:br/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86C" w14:textId="77777777" w:rsidR="00BF6C5C" w:rsidRPr="00A1348D" w:rsidRDefault="00BF6C5C" w:rsidP="00BF6C5C">
            <w:pPr>
              <w:pStyle w:val="Default"/>
              <w:rPr>
                <w:color w:val="auto"/>
              </w:rPr>
            </w:pPr>
            <w:r w:rsidRPr="00FE240A">
              <w:rPr>
                <w:color w:val="auto"/>
              </w:rPr>
              <w:t xml:space="preserve">Υποστήριξη Μαθησιακής διαδικασίας μέσω της </w:t>
            </w:r>
            <w:r w:rsidRPr="00A1348D">
              <w:rPr>
                <w:color w:val="auto"/>
              </w:rPr>
              <w:t>ηλεκτρονικής πλατφόρμας e-</w:t>
            </w:r>
            <w:r w:rsidR="00305DE8" w:rsidRPr="00A1348D">
              <w:rPr>
                <w:color w:val="auto"/>
                <w:lang w:val="en-US"/>
              </w:rPr>
              <w:t>course</w:t>
            </w:r>
            <w:r w:rsidRPr="00A1348D">
              <w:rPr>
                <w:color w:val="auto"/>
              </w:rPr>
              <w:t xml:space="preserve"> </w:t>
            </w:r>
          </w:p>
          <w:p w14:paraId="4B62F32D" w14:textId="77777777" w:rsidR="00955FA7" w:rsidRPr="00FE240A" w:rsidRDefault="00A1348D">
            <w:pPr>
              <w:rPr>
                <w:rFonts w:ascii="Calibri" w:hAnsi="Calibri" w:cs="Arial"/>
                <w:b/>
                <w:lang w:val="el-GR"/>
              </w:rPr>
            </w:pPr>
            <w:r w:rsidRPr="00A1348D">
              <w:rPr>
                <w:rFonts w:ascii="Calibri" w:hAnsi="Calibri"/>
                <w:lang w:val="el-GR"/>
              </w:rPr>
              <w:t xml:space="preserve">Επικοινωνία με τους φοιτητές μέσω </w:t>
            </w:r>
            <w:r w:rsidRPr="00A1348D">
              <w:rPr>
                <w:rFonts w:ascii="Calibri" w:hAnsi="Calibri"/>
              </w:rPr>
              <w:t>email</w:t>
            </w:r>
            <w:r w:rsidRPr="00A1348D">
              <w:rPr>
                <w:rFonts w:ascii="Calibri" w:hAnsi="Calibri"/>
                <w:lang w:val="el-GR"/>
              </w:rPr>
              <w:t xml:space="preserve"> &amp; </w:t>
            </w:r>
            <w:proofErr w:type="spellStart"/>
            <w:r w:rsidRPr="00A1348D">
              <w:rPr>
                <w:rFonts w:ascii="Calibri" w:hAnsi="Calibri"/>
              </w:rPr>
              <w:t>ecourse</w:t>
            </w:r>
            <w:proofErr w:type="spellEnd"/>
          </w:p>
        </w:tc>
      </w:tr>
      <w:tr w:rsidR="00955FA7" w:rsidRPr="00FE240A" w14:paraId="7126516A" w14:textId="77777777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A5F16A" w14:textId="77777777" w:rsidR="00955FA7" w:rsidRPr="00FE240A" w:rsidRDefault="00955FA7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>ΟΡΓΑΝΩΣΗ ΔΙΔΑΣΚΑΛΙΑΣ</w:t>
            </w:r>
          </w:p>
          <w:p w14:paraId="072B6812" w14:textId="77777777" w:rsidR="00955FA7" w:rsidRPr="00FE240A" w:rsidRDefault="00955FA7" w:rsidP="00A1348D">
            <w:pPr>
              <w:jc w:val="both"/>
              <w:rPr>
                <w:rFonts w:ascii="Calibri" w:hAnsi="Calibri" w:cs="Arial"/>
                <w:i/>
                <w:lang w:val="el-GR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26"/>
              <w:gridCol w:w="2009"/>
            </w:tblGrid>
            <w:tr w:rsidR="00955FA7" w:rsidRPr="00FE240A" w14:paraId="33E6A579" w14:textId="77777777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14:paraId="274437FB" w14:textId="77777777" w:rsidR="00955FA7" w:rsidRPr="00FE240A" w:rsidRDefault="00955FA7">
                  <w:pPr>
                    <w:jc w:val="center"/>
                    <w:rPr>
                      <w:rFonts w:ascii="Calibri" w:hAnsi="Calibri" w:cs="Arial"/>
                      <w:b/>
                      <w:i/>
                    </w:rPr>
                  </w:pPr>
                  <w:proofErr w:type="spellStart"/>
                  <w:r w:rsidRPr="00FE240A">
                    <w:rPr>
                      <w:rFonts w:ascii="Calibri" w:hAnsi="Calibri" w:cs="Arial"/>
                      <w:b/>
                      <w:i/>
                    </w:rPr>
                    <w:t>Δρ</w:t>
                  </w:r>
                  <w:proofErr w:type="spellEnd"/>
                  <w:r w:rsidRPr="00FE240A">
                    <w:rPr>
                      <w:rFonts w:ascii="Calibri" w:hAnsi="Calibri" w:cs="Arial"/>
                      <w:b/>
                      <w:i/>
                    </w:rPr>
                    <w:t>αστηριότητα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14:paraId="7F246FEC" w14:textId="77777777" w:rsidR="00955FA7" w:rsidRPr="00FE240A" w:rsidRDefault="00955FA7">
                  <w:pPr>
                    <w:jc w:val="center"/>
                    <w:rPr>
                      <w:rFonts w:ascii="Calibri" w:hAnsi="Calibri" w:cs="Arial"/>
                      <w:b/>
                      <w:i/>
                    </w:rPr>
                  </w:pPr>
                  <w:proofErr w:type="spellStart"/>
                  <w:r w:rsidRPr="00FE240A">
                    <w:rPr>
                      <w:rFonts w:ascii="Calibri" w:hAnsi="Calibri" w:cs="Arial"/>
                      <w:b/>
                      <w:i/>
                    </w:rPr>
                    <w:t>Φόρτος</w:t>
                  </w:r>
                  <w:proofErr w:type="spellEnd"/>
                  <w:r w:rsidRPr="00FE240A">
                    <w:rPr>
                      <w:rFonts w:ascii="Calibri" w:hAnsi="Calibri" w:cs="Arial"/>
                      <w:b/>
                      <w:i/>
                    </w:rPr>
                    <w:t xml:space="preserve"> </w:t>
                  </w:r>
                  <w:proofErr w:type="spellStart"/>
                  <w:r w:rsidRPr="00FE240A">
                    <w:rPr>
                      <w:rFonts w:ascii="Calibri" w:hAnsi="Calibri" w:cs="Arial"/>
                      <w:b/>
                      <w:i/>
                    </w:rPr>
                    <w:t>Εργ</w:t>
                  </w:r>
                  <w:proofErr w:type="spellEnd"/>
                  <w:r w:rsidRPr="00FE240A">
                    <w:rPr>
                      <w:rFonts w:ascii="Calibri" w:hAnsi="Calibri" w:cs="Arial"/>
                      <w:b/>
                      <w:i/>
                    </w:rPr>
                    <w:t xml:space="preserve">ασίας </w:t>
                  </w:r>
                  <w:proofErr w:type="spellStart"/>
                  <w:r w:rsidRPr="00FE240A">
                    <w:rPr>
                      <w:rFonts w:ascii="Calibri" w:hAnsi="Calibri" w:cs="Arial"/>
                      <w:b/>
                      <w:i/>
                    </w:rPr>
                    <w:t>Εξ</w:t>
                  </w:r>
                  <w:proofErr w:type="spellEnd"/>
                  <w:r w:rsidRPr="00FE240A">
                    <w:rPr>
                      <w:rFonts w:ascii="Calibri" w:hAnsi="Calibri" w:cs="Arial"/>
                      <w:b/>
                      <w:i/>
                    </w:rPr>
                    <w:t>αμήνου</w:t>
                  </w:r>
                </w:p>
              </w:tc>
            </w:tr>
            <w:tr w:rsidR="00955FA7" w:rsidRPr="00FE240A" w14:paraId="0DAB150D" w14:textId="77777777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6ECCC" w14:textId="77777777" w:rsidR="00955FA7" w:rsidRPr="00FE240A" w:rsidRDefault="00BF6C5C">
                  <w:pPr>
                    <w:rPr>
                      <w:rFonts w:ascii="Calibri" w:hAnsi="Calibri"/>
                      <w:iCs/>
                      <w:lang w:val="el-GR"/>
                    </w:rPr>
                  </w:pPr>
                  <w:r w:rsidRPr="00FE240A">
                    <w:rPr>
                      <w:rFonts w:ascii="Calibri" w:hAnsi="Calibri"/>
                      <w:iCs/>
                      <w:lang w:val="el-GR"/>
                    </w:rPr>
                    <w:t>Διαλέξεις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71FC8" w14:textId="77777777" w:rsidR="00955FA7" w:rsidRPr="00A1348D" w:rsidRDefault="00A1348D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40</w:t>
                  </w:r>
                </w:p>
              </w:tc>
            </w:tr>
            <w:tr w:rsidR="00955FA7" w:rsidRPr="00FE240A" w14:paraId="5B32FDF0" w14:textId="77777777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33B95" w14:textId="77777777" w:rsidR="00955FA7" w:rsidRPr="00FE240A" w:rsidRDefault="000A71D4">
                  <w:pPr>
                    <w:rPr>
                      <w:rFonts w:ascii="Calibri" w:hAnsi="Calibri"/>
                      <w:iCs/>
                      <w:lang w:val="el-GR"/>
                    </w:rPr>
                  </w:pPr>
                  <w:r w:rsidRPr="00FE240A">
                    <w:rPr>
                      <w:rFonts w:ascii="Calibri" w:hAnsi="Calibri"/>
                      <w:iCs/>
                      <w:lang w:val="el-GR"/>
                    </w:rPr>
                    <w:t>Αυτοτελής μελέτη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1B53E" w14:textId="77777777" w:rsidR="00955FA7" w:rsidRPr="00FE240A" w:rsidRDefault="00186B59">
                  <w:pPr>
                    <w:jc w:val="center"/>
                    <w:rPr>
                      <w:rFonts w:ascii="Calibri" w:hAnsi="Calibri" w:cs="Arial"/>
                      <w:lang w:val="el-GR"/>
                    </w:rPr>
                  </w:pPr>
                  <w:r>
                    <w:rPr>
                      <w:rFonts w:ascii="Calibri" w:hAnsi="Calibri" w:cs="Arial"/>
                      <w:lang w:val="el-GR"/>
                    </w:rPr>
                    <w:t>3</w:t>
                  </w:r>
                  <w:r w:rsidR="00A1348D">
                    <w:rPr>
                      <w:rFonts w:ascii="Calibri" w:hAnsi="Calibri" w:cs="Arial"/>
                      <w:lang w:val="el-GR"/>
                    </w:rPr>
                    <w:t>5</w:t>
                  </w:r>
                </w:p>
              </w:tc>
            </w:tr>
            <w:tr w:rsidR="00955FA7" w:rsidRPr="00FE240A" w14:paraId="02CA20EE" w14:textId="77777777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4C80A" w14:textId="77777777" w:rsidR="00955FA7" w:rsidRPr="00FE240A" w:rsidRDefault="00955FA7">
                  <w:pPr>
                    <w:rPr>
                      <w:rFonts w:ascii="Calibri" w:hAnsi="Calibri"/>
                      <w:iCs/>
                      <w:lang w:val="el-GR"/>
                    </w:rPr>
                  </w:pPr>
                  <w:r w:rsidRPr="00FE240A">
                    <w:rPr>
                      <w:rFonts w:ascii="Calibri" w:hAnsi="Calibri"/>
                      <w:iCs/>
                      <w:lang w:val="el-GR"/>
                    </w:rPr>
                    <w:t>Σύνολο</w:t>
                  </w:r>
                  <w:r w:rsidRPr="00FE240A">
                    <w:rPr>
                      <w:rFonts w:ascii="Calibri" w:hAnsi="Calibri"/>
                      <w:iCs/>
                    </w:rPr>
                    <w:t xml:space="preserve"> </w:t>
                  </w:r>
                  <w:r w:rsidRPr="00FE240A">
                    <w:rPr>
                      <w:rFonts w:ascii="Calibri" w:hAnsi="Calibri"/>
                      <w:iCs/>
                      <w:lang w:val="el-GR"/>
                    </w:rPr>
                    <w:t>Μαθήματος</w:t>
                  </w:r>
                  <w:r w:rsidRPr="00FE240A">
                    <w:rPr>
                      <w:rFonts w:ascii="Calibri" w:hAnsi="Calibri"/>
                      <w:iCs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AF808" w14:textId="77777777" w:rsidR="00955FA7" w:rsidRPr="00A1348D" w:rsidRDefault="00186B59">
                  <w:pPr>
                    <w:jc w:val="center"/>
                    <w:rPr>
                      <w:rFonts w:ascii="Calibri" w:hAnsi="Calibri" w:cs="Arial"/>
                      <w:b/>
                      <w:lang w:val="el-GR"/>
                    </w:rPr>
                  </w:pPr>
                  <w:r>
                    <w:rPr>
                      <w:rFonts w:ascii="Calibri" w:hAnsi="Calibri" w:cs="Arial"/>
                      <w:b/>
                      <w:lang w:val="el-GR"/>
                    </w:rPr>
                    <w:t>75</w:t>
                  </w:r>
                </w:p>
              </w:tc>
            </w:tr>
          </w:tbl>
          <w:p w14:paraId="1F5DEBA8" w14:textId="77777777" w:rsidR="00955FA7" w:rsidRPr="00FE240A" w:rsidRDefault="00955FA7">
            <w:pPr>
              <w:rPr>
                <w:rFonts w:ascii="Calibri" w:hAnsi="Calibri" w:cs="Tahoma"/>
              </w:rPr>
            </w:pPr>
          </w:p>
        </w:tc>
      </w:tr>
      <w:tr w:rsidR="00955FA7" w:rsidRPr="00FE240A" w14:paraId="30316130" w14:textId="77777777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47FE" w14:textId="77777777" w:rsidR="00955FA7" w:rsidRPr="00FE240A" w:rsidRDefault="00955FA7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FE240A">
              <w:rPr>
                <w:rFonts w:ascii="Calibri" w:hAnsi="Calibri" w:cs="Arial"/>
                <w:b/>
                <w:lang w:val="el-GR"/>
              </w:rPr>
              <w:t xml:space="preserve">ΑΞΙΟΛΟΓΗΣΗ ΦΟΙΤΗΤΩΝ </w:t>
            </w:r>
          </w:p>
          <w:p w14:paraId="4CECB81C" w14:textId="77777777" w:rsidR="00955FA7" w:rsidRPr="00FE240A" w:rsidRDefault="00955FA7">
            <w:pPr>
              <w:jc w:val="both"/>
              <w:rPr>
                <w:rFonts w:ascii="Calibri" w:hAnsi="Calibri" w:cs="Arial"/>
                <w:i/>
                <w:lang w:val="el-GR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E609" w14:textId="77777777" w:rsidR="00A1348D" w:rsidRPr="0091366D" w:rsidRDefault="00A1348D" w:rsidP="00A1348D">
            <w:pPr>
              <w:pStyle w:val="Default"/>
              <w:rPr>
                <w:color w:val="auto"/>
              </w:rPr>
            </w:pPr>
            <w:r w:rsidRPr="0091366D">
              <w:rPr>
                <w:color w:val="auto"/>
              </w:rPr>
              <w:t xml:space="preserve">Γραπτή τελική εξέταση που περιλαμβάνει: </w:t>
            </w:r>
          </w:p>
          <w:p w14:paraId="6A08B545" w14:textId="77777777" w:rsidR="00A1348D" w:rsidRDefault="00A1348D" w:rsidP="00A1348D">
            <w:pPr>
              <w:pStyle w:val="Default"/>
              <w:numPr>
                <w:ilvl w:val="0"/>
                <w:numId w:val="10"/>
              </w:numPr>
              <w:tabs>
                <w:tab w:val="left" w:pos="306"/>
              </w:tabs>
              <w:ind w:left="22" w:hanging="22"/>
              <w:rPr>
                <w:color w:val="auto"/>
              </w:rPr>
            </w:pPr>
            <w:r w:rsidRPr="0091366D">
              <w:rPr>
                <w:color w:val="auto"/>
              </w:rPr>
              <w:t xml:space="preserve">Θέματα σύντομης </w:t>
            </w:r>
            <w:r>
              <w:rPr>
                <w:color w:val="auto"/>
              </w:rPr>
              <w:t xml:space="preserve">ή μέτριας </w:t>
            </w:r>
            <w:r w:rsidRPr="0091366D">
              <w:rPr>
                <w:color w:val="auto"/>
              </w:rPr>
              <w:t>ανάπτυξης</w:t>
            </w:r>
          </w:p>
          <w:p w14:paraId="6B1EF546" w14:textId="77777777" w:rsidR="00A1348D" w:rsidRPr="0091366D" w:rsidRDefault="00A1348D" w:rsidP="00A1348D">
            <w:pPr>
              <w:pStyle w:val="Default"/>
              <w:tabs>
                <w:tab w:val="left" w:pos="306"/>
              </w:tabs>
              <w:ind w:left="22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Pr="0091366D">
              <w:rPr>
                <w:color w:val="auto"/>
              </w:rPr>
              <w:t xml:space="preserve"> (</w:t>
            </w:r>
            <w:r w:rsidR="00186B59">
              <w:rPr>
                <w:color w:val="auto"/>
              </w:rPr>
              <w:t>70</w:t>
            </w:r>
            <w:r w:rsidRPr="0091366D">
              <w:rPr>
                <w:color w:val="auto"/>
              </w:rPr>
              <w:t xml:space="preserve">%) </w:t>
            </w:r>
          </w:p>
          <w:p w14:paraId="1DB47D23" w14:textId="77777777" w:rsidR="00955FA7" w:rsidRPr="00186B59" w:rsidRDefault="00A1348D" w:rsidP="00A1348D">
            <w:pPr>
              <w:pStyle w:val="Default"/>
              <w:numPr>
                <w:ilvl w:val="0"/>
                <w:numId w:val="10"/>
              </w:numPr>
              <w:tabs>
                <w:tab w:val="left" w:pos="306"/>
              </w:tabs>
              <w:ind w:left="22" w:hanging="22"/>
              <w:rPr>
                <w:color w:val="auto"/>
              </w:rPr>
            </w:pPr>
            <w:r w:rsidRPr="0091366D">
              <w:rPr>
                <w:rFonts w:cs="Times New Roman"/>
                <w:color w:val="auto"/>
              </w:rPr>
              <w:t>Ασκήσεις (</w:t>
            </w:r>
            <w:r w:rsidR="00186B59">
              <w:rPr>
                <w:rFonts w:cs="Times New Roman"/>
                <w:color w:val="auto"/>
              </w:rPr>
              <w:t>30</w:t>
            </w:r>
            <w:r w:rsidRPr="0091366D">
              <w:rPr>
                <w:rFonts w:cs="Times New Roman"/>
                <w:color w:val="auto"/>
              </w:rPr>
              <w:t xml:space="preserve">%) </w:t>
            </w:r>
            <w:r w:rsidRPr="00186B59">
              <w:rPr>
                <w:iCs/>
                <w:color w:val="auto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</w:tbl>
    <w:p w14:paraId="716A2E20" w14:textId="77777777" w:rsidR="00955FA7" w:rsidRPr="00FE240A" w:rsidRDefault="00955FA7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="Calibri" w:hAnsi="Calibri" w:cs="Arial"/>
          <w:b/>
        </w:rPr>
      </w:pPr>
      <w:r w:rsidRPr="00FE240A">
        <w:rPr>
          <w:rFonts w:ascii="Calibri" w:hAnsi="Calibri" w:cs="Arial"/>
          <w:b/>
          <w:lang w:val="el-GR"/>
        </w:rPr>
        <w:t>ΣΥΝΙΣΤΩΜΕΝΗ</w:t>
      </w:r>
      <w:r w:rsidRPr="00FE240A">
        <w:rPr>
          <w:rFonts w:ascii="Calibri" w:hAnsi="Calibri" w:cs="Arial"/>
          <w:b/>
        </w:rPr>
        <w:t>-ΒΙΒΛΙΟΓΡΑΦΙΑ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955FA7" w:rsidRPr="00FE240A" w14:paraId="3168F7F0" w14:textId="77777777" w:rsidTr="00A84199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6A9A" w14:textId="77777777" w:rsidR="00A20F3D" w:rsidRPr="00A20F3D" w:rsidRDefault="00A20F3D" w:rsidP="00A20F3D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284" w:hanging="284"/>
              <w:jc w:val="both"/>
              <w:rPr>
                <w:rFonts w:ascii="Calibri" w:hAnsi="Calibri"/>
              </w:rPr>
            </w:pPr>
            <w:bookmarkStart w:id="0" w:name="_Hlk51917735"/>
            <w:r w:rsidRPr="00E7093D">
              <w:rPr>
                <w:rFonts w:ascii="Calibri" w:hAnsi="Calibri"/>
                <w:shd w:val="clear" w:color="auto" w:fill="FFFFFF"/>
              </w:rPr>
              <w:t xml:space="preserve">Klug, Cummings, Spencer, Palladino </w:t>
            </w:r>
            <w:r>
              <w:rPr>
                <w:rFonts w:ascii="Calibri" w:hAnsi="Calibri"/>
                <w:b/>
                <w:shd w:val="clear" w:color="auto" w:fill="FFFFFF"/>
                <w:lang w:val="el-GR"/>
              </w:rPr>
              <w:t>Βασικές</w:t>
            </w:r>
            <w:r w:rsidRPr="00A20F3D">
              <w:rPr>
                <w:rFonts w:ascii="Calibri" w:hAnsi="Calibri"/>
                <w:b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b/>
                <w:shd w:val="clear" w:color="auto" w:fill="FFFFFF"/>
                <w:lang w:val="el-GR"/>
              </w:rPr>
              <w:t>Αρχές</w:t>
            </w:r>
            <w:r w:rsidRPr="00A20F3D">
              <w:rPr>
                <w:rFonts w:ascii="Calibri" w:hAnsi="Calibri"/>
                <w:b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b/>
                <w:shd w:val="clear" w:color="auto" w:fill="FFFFFF"/>
                <w:lang w:val="el-GR"/>
              </w:rPr>
              <w:t>Γενετικής</w:t>
            </w:r>
            <w:r w:rsidRPr="00E7093D">
              <w:rPr>
                <w:rFonts w:ascii="Calibri" w:hAnsi="Calibri"/>
                <w:shd w:val="clear" w:color="auto" w:fill="FFFFFF"/>
              </w:rPr>
              <w:t xml:space="preserve">, </w:t>
            </w:r>
            <w:r w:rsidRPr="002B0131">
              <w:rPr>
                <w:rFonts w:ascii="Calibri" w:hAnsi="Calibri"/>
                <w:lang w:val="el-GR" w:eastAsia="el-GR"/>
              </w:rPr>
              <w:t>Ακαδημαϊκές</w:t>
            </w:r>
            <w:r w:rsidRPr="00A20F3D">
              <w:rPr>
                <w:rFonts w:ascii="Calibri" w:hAnsi="Calibri"/>
                <w:lang w:eastAsia="el-GR"/>
              </w:rPr>
              <w:t xml:space="preserve"> </w:t>
            </w:r>
            <w:r w:rsidRPr="002B0131">
              <w:rPr>
                <w:rFonts w:ascii="Calibri" w:hAnsi="Calibri"/>
                <w:lang w:val="el-GR" w:eastAsia="el-GR"/>
              </w:rPr>
              <w:t>Εκδόσεις</w:t>
            </w:r>
            <w:r w:rsidRPr="00E7093D">
              <w:rPr>
                <w:rFonts w:ascii="Calibri" w:hAnsi="Calibri"/>
                <w:shd w:val="clear" w:color="auto" w:fill="FFFFFF"/>
              </w:rPr>
              <w:t>, 2015</w:t>
            </w:r>
            <w:r w:rsidRPr="00E7093D">
              <w:rPr>
                <w:rFonts w:ascii="Calibri" w:hAnsi="Calibri"/>
              </w:rPr>
              <w:t xml:space="preserve">. </w:t>
            </w:r>
            <w:r w:rsidR="00C33BC1">
              <w:rPr>
                <w:rStyle w:val="a-size-base"/>
                <w:rFonts w:ascii="Calibri" w:hAnsi="Calibri"/>
              </w:rPr>
              <w:t>ISBN</w:t>
            </w:r>
            <w:r w:rsidRPr="00E7093D">
              <w:rPr>
                <w:rStyle w:val="a-size-base"/>
                <w:rFonts w:ascii="Calibri" w:hAnsi="Calibri"/>
              </w:rPr>
              <w:t>:</w:t>
            </w:r>
            <w:r w:rsidRPr="00E7093D">
              <w:rPr>
                <w:rStyle w:val="apple-converted-space"/>
                <w:rFonts w:ascii="Calibri" w:hAnsi="Calibri" w:cs="Arial"/>
              </w:rPr>
              <w:t> </w:t>
            </w:r>
            <w:r w:rsidRPr="00E7093D">
              <w:rPr>
                <w:rStyle w:val="a-size-base"/>
                <w:rFonts w:ascii="Calibri" w:hAnsi="Calibri"/>
              </w:rPr>
              <w:t>978-</w:t>
            </w:r>
            <w:r w:rsidR="00C33BC1">
              <w:rPr>
                <w:rStyle w:val="a-size-base"/>
                <w:rFonts w:ascii="Calibri" w:hAnsi="Calibri"/>
                <w:lang w:val="el-GR"/>
              </w:rPr>
              <w:t>618-5135-03-4.</w:t>
            </w:r>
          </w:p>
          <w:p w14:paraId="539E5BDA" w14:textId="77777777" w:rsidR="00C33BC1" w:rsidRPr="00C33BC1" w:rsidRDefault="00A20F3D" w:rsidP="00C33BC1">
            <w:pPr>
              <w:numPr>
                <w:ilvl w:val="0"/>
                <w:numId w:val="7"/>
              </w:numPr>
              <w:shd w:val="clear" w:color="auto" w:fill="FFFFFF"/>
              <w:ind w:left="284" w:hanging="284"/>
              <w:jc w:val="both"/>
              <w:outlineLvl w:val="2"/>
              <w:rPr>
                <w:rFonts w:ascii="Calibri" w:hAnsi="Calibri"/>
                <w:lang w:val="el-GR" w:eastAsia="el-GR"/>
              </w:rPr>
            </w:pPr>
            <w:r w:rsidRPr="002B0131">
              <w:rPr>
                <w:rFonts w:ascii="Calibri" w:hAnsi="Calibri"/>
                <w:lang w:eastAsia="el-GR"/>
              </w:rPr>
              <w:t>Russell</w:t>
            </w:r>
            <w:r w:rsidRPr="002B0131">
              <w:rPr>
                <w:rFonts w:ascii="Calibri" w:hAnsi="Calibri"/>
                <w:bCs/>
                <w:lang w:val="el-GR" w:eastAsia="el-GR"/>
              </w:rPr>
              <w:t xml:space="preserve"> </w:t>
            </w:r>
            <w:r w:rsidRPr="002B0131">
              <w:rPr>
                <w:rFonts w:ascii="Calibri" w:hAnsi="Calibri"/>
                <w:lang w:eastAsia="el-GR"/>
              </w:rPr>
              <w:t>P</w:t>
            </w:r>
            <w:r w:rsidRPr="002B0131">
              <w:rPr>
                <w:rFonts w:ascii="Calibri" w:hAnsi="Calibri"/>
                <w:lang w:val="el-GR" w:eastAsia="el-GR"/>
              </w:rPr>
              <w:t>.</w:t>
            </w:r>
            <w:r w:rsidRPr="002B0131">
              <w:rPr>
                <w:rFonts w:ascii="Calibri" w:hAnsi="Calibri"/>
                <w:lang w:eastAsia="el-GR"/>
              </w:rPr>
              <w:t>J</w:t>
            </w:r>
            <w:r w:rsidRPr="002B0131">
              <w:rPr>
                <w:rFonts w:ascii="Calibri" w:hAnsi="Calibri"/>
                <w:lang w:val="el-GR" w:eastAsia="el-GR"/>
              </w:rPr>
              <w:t xml:space="preserve">. </w:t>
            </w:r>
            <w:proofErr w:type="spellStart"/>
            <w:r w:rsidRPr="002B0131">
              <w:rPr>
                <w:rFonts w:ascii="Calibri" w:hAnsi="Calibri"/>
                <w:b/>
                <w:lang w:eastAsia="el-GR"/>
              </w:rPr>
              <w:t>iGenetics</w:t>
            </w:r>
            <w:proofErr w:type="spellEnd"/>
            <w:r w:rsidRPr="002B0131">
              <w:rPr>
                <w:rFonts w:ascii="Calibri" w:hAnsi="Calibri"/>
                <w:b/>
                <w:lang w:val="el-GR" w:eastAsia="el-GR"/>
              </w:rPr>
              <w:t xml:space="preserve"> - Μία Μεντελική Προσέγγιση,</w:t>
            </w:r>
            <w:r w:rsidRPr="002B0131">
              <w:rPr>
                <w:rFonts w:ascii="Calibri" w:hAnsi="Calibri"/>
                <w:lang w:val="el-GR" w:eastAsia="el-GR"/>
              </w:rPr>
              <w:t xml:space="preserve"> Επίτομη έκδοση, Ακαδημαϊκές Εκδόσεις, 2013. </w:t>
            </w:r>
            <w:r w:rsidRPr="002B0131">
              <w:rPr>
                <w:rFonts w:ascii="Calibri" w:eastAsia="Arial Unicode MS" w:hAnsi="Calibri" w:cs="Arial Unicode MS"/>
                <w:shd w:val="clear" w:color="auto" w:fill="FFFFFF"/>
              </w:rPr>
              <w:t>ISBN</w:t>
            </w:r>
            <w:r w:rsidRPr="00A20F3D">
              <w:rPr>
                <w:rFonts w:ascii="Calibri" w:eastAsia="Arial Unicode MS" w:hAnsi="Calibri" w:cs="Arial Unicode MS"/>
                <w:shd w:val="clear" w:color="auto" w:fill="FFFFFF"/>
                <w:lang w:val="el-GR"/>
              </w:rPr>
              <w:t>: 978-960-99895-7-2</w:t>
            </w:r>
            <w:r w:rsidR="00C33BC1" w:rsidRPr="00FE240A">
              <w:rPr>
                <w:rFonts w:ascii="Calibri" w:hAnsi="Calibri"/>
                <w:bCs/>
                <w:lang w:val="el-GR" w:eastAsia="el-GR"/>
              </w:rPr>
              <w:t xml:space="preserve"> </w:t>
            </w:r>
          </w:p>
          <w:p w14:paraId="7D36A617" w14:textId="77777777" w:rsidR="00B878B3" w:rsidRPr="00B878B3" w:rsidRDefault="00C33BC1" w:rsidP="00B878B3">
            <w:pPr>
              <w:numPr>
                <w:ilvl w:val="0"/>
                <w:numId w:val="7"/>
              </w:numPr>
              <w:shd w:val="clear" w:color="auto" w:fill="FFFFFF"/>
              <w:ind w:left="284" w:hanging="284"/>
              <w:jc w:val="both"/>
              <w:outlineLvl w:val="2"/>
              <w:rPr>
                <w:rStyle w:val="bookdetails"/>
                <w:rFonts w:ascii="Calibri" w:hAnsi="Calibri"/>
                <w:lang w:val="el-GR" w:eastAsia="el-GR"/>
              </w:rPr>
            </w:pPr>
            <w:proofErr w:type="spellStart"/>
            <w:r w:rsidRPr="00FE240A">
              <w:rPr>
                <w:rFonts w:ascii="Calibri" w:hAnsi="Calibri"/>
                <w:bCs/>
                <w:lang w:val="el-GR" w:eastAsia="el-GR"/>
              </w:rPr>
              <w:t>Αλαχιώτης</w:t>
            </w:r>
            <w:proofErr w:type="spellEnd"/>
            <w:r w:rsidRPr="00FE240A">
              <w:rPr>
                <w:rFonts w:ascii="Calibri" w:hAnsi="Calibri"/>
                <w:bCs/>
                <w:lang w:val="el-GR" w:eastAsia="el-GR"/>
              </w:rPr>
              <w:t xml:space="preserve"> Σ. </w:t>
            </w:r>
            <w:r w:rsidRPr="00FE240A">
              <w:rPr>
                <w:rFonts w:ascii="Calibri" w:hAnsi="Calibri"/>
                <w:b/>
                <w:bCs/>
                <w:lang w:val="el-GR" w:eastAsia="el-GR"/>
              </w:rPr>
              <w:t>Εισαγωγή στη Γενετική</w:t>
            </w:r>
            <w:r w:rsidRPr="00FE240A">
              <w:rPr>
                <w:rFonts w:ascii="Calibri" w:hAnsi="Calibri"/>
                <w:bCs/>
                <w:lang w:val="el-GR" w:eastAsia="el-GR"/>
              </w:rPr>
              <w:t xml:space="preserve">, </w:t>
            </w:r>
            <w:r w:rsidRPr="00FE240A">
              <w:rPr>
                <w:rFonts w:ascii="Calibri" w:hAnsi="Calibri"/>
                <w:lang w:val="el-GR" w:eastAsia="el-GR"/>
              </w:rPr>
              <w:t xml:space="preserve">Εκδοτικός Οργανισμός Α.Α Λιβάνη, 2011. </w:t>
            </w:r>
            <w:r w:rsidRPr="00FE240A">
              <w:rPr>
                <w:rFonts w:ascii="Calibri" w:hAnsi="Calibri"/>
                <w:lang w:eastAsia="el-GR"/>
              </w:rPr>
              <w:t>I</w:t>
            </w:r>
            <w:r w:rsidRPr="00FE240A">
              <w:rPr>
                <w:rStyle w:val="bookdetails"/>
                <w:rFonts w:ascii="Calibri" w:hAnsi="Calibri" w:cs="Tahoma"/>
                <w:bCs/>
                <w:shd w:val="clear" w:color="auto" w:fill="FFFFFF"/>
              </w:rPr>
              <w:t>SBN</w:t>
            </w:r>
            <w:r w:rsidRPr="00A20F3D">
              <w:rPr>
                <w:rStyle w:val="bookdetails"/>
                <w:rFonts w:ascii="Calibri" w:hAnsi="Calibri" w:cs="Tahoma"/>
                <w:bCs/>
                <w:shd w:val="clear" w:color="auto" w:fill="FFFFFF"/>
                <w:lang w:val="el-GR"/>
              </w:rPr>
              <w:t xml:space="preserve"> 978-960-14-2346-3.</w:t>
            </w:r>
          </w:p>
          <w:p w14:paraId="348EAFC6" w14:textId="77777777" w:rsidR="007E5C6C" w:rsidRPr="00B878B3" w:rsidRDefault="00C33BC1" w:rsidP="00B878B3">
            <w:pPr>
              <w:numPr>
                <w:ilvl w:val="0"/>
                <w:numId w:val="7"/>
              </w:numPr>
              <w:shd w:val="clear" w:color="auto" w:fill="FFFFFF"/>
              <w:ind w:left="284" w:hanging="284"/>
              <w:jc w:val="both"/>
              <w:outlineLvl w:val="2"/>
              <w:rPr>
                <w:rFonts w:ascii="Calibri" w:hAnsi="Calibri"/>
                <w:lang w:val="el-GR" w:eastAsia="el-GR"/>
              </w:rPr>
            </w:pPr>
            <w:r w:rsidRPr="00B878B3">
              <w:rPr>
                <w:rFonts w:ascii="Calibri" w:hAnsi="Calibri"/>
              </w:rPr>
              <w:t>Lewin</w:t>
            </w:r>
            <w:r w:rsidRPr="00B878B3">
              <w:rPr>
                <w:rFonts w:ascii="Calibri" w:hAnsi="Calibri"/>
                <w:lang w:val="el-GR"/>
              </w:rPr>
              <w:t xml:space="preserve"> </w:t>
            </w:r>
            <w:r w:rsidRPr="00B878B3">
              <w:rPr>
                <w:rFonts w:ascii="Calibri" w:hAnsi="Calibri"/>
              </w:rPr>
              <w:t>B</w:t>
            </w:r>
            <w:r w:rsidRPr="00B878B3">
              <w:rPr>
                <w:rFonts w:ascii="Calibri" w:hAnsi="Calibri"/>
                <w:lang w:val="el-GR"/>
              </w:rPr>
              <w:t xml:space="preserve">. </w:t>
            </w:r>
            <w:r w:rsidRPr="00B878B3">
              <w:rPr>
                <w:rFonts w:ascii="Calibri" w:hAnsi="Calibri"/>
                <w:b/>
              </w:rPr>
              <w:t>GENES</w:t>
            </w:r>
            <w:r w:rsidRPr="00B878B3">
              <w:rPr>
                <w:rFonts w:ascii="Calibri" w:hAnsi="Calibri"/>
                <w:b/>
                <w:lang w:val="el-GR"/>
              </w:rPr>
              <w:t xml:space="preserve"> </w:t>
            </w:r>
            <w:r w:rsidRPr="00B878B3">
              <w:rPr>
                <w:rFonts w:ascii="Calibri" w:hAnsi="Calibri"/>
                <w:b/>
              </w:rPr>
              <w:t>VIII</w:t>
            </w:r>
            <w:r w:rsidRPr="00B878B3">
              <w:rPr>
                <w:rFonts w:ascii="Calibri" w:hAnsi="Calibri"/>
                <w:lang w:val="el-GR"/>
              </w:rPr>
              <w:t xml:space="preserve">, Ακαδημαϊκές Εκδόσεις, 2004. </w:t>
            </w:r>
            <w:r w:rsidRPr="00B878B3">
              <w:rPr>
                <w:rFonts w:ascii="Calibri" w:hAnsi="Calibri"/>
                <w:bCs/>
              </w:rPr>
              <w:t>ISBN</w:t>
            </w:r>
            <w:r w:rsidRPr="00B878B3">
              <w:rPr>
                <w:rFonts w:ascii="Calibri" w:hAnsi="Calibri"/>
                <w:bCs/>
                <w:lang w:val="el-GR"/>
              </w:rPr>
              <w:t>:</w:t>
            </w:r>
            <w:r w:rsidRPr="00B878B3">
              <w:rPr>
                <w:rFonts w:ascii="Calibri" w:hAnsi="Calibri"/>
                <w:lang w:val="el-GR"/>
              </w:rPr>
              <w:t xml:space="preserve"> 978-960-88412-0-8</w:t>
            </w:r>
          </w:p>
          <w:p w14:paraId="60FA1CAA" w14:textId="77777777" w:rsidR="008A6AC4" w:rsidRPr="007E5C6C" w:rsidRDefault="008A6AC4" w:rsidP="007E5C6C">
            <w:pPr>
              <w:pStyle w:val="2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libri" w:hAnsi="Calibri"/>
                <w:color w:val="000000"/>
              </w:rPr>
            </w:pPr>
            <w:r w:rsidRPr="007E5C6C">
              <w:rPr>
                <w:rFonts w:ascii="Calibri" w:hAnsi="Calibri"/>
              </w:rPr>
              <w:t>Watson</w:t>
            </w:r>
            <w:r w:rsidRPr="008A3403">
              <w:rPr>
                <w:rFonts w:ascii="Calibri" w:hAnsi="Calibri"/>
                <w:lang w:val="el-GR"/>
              </w:rPr>
              <w:t xml:space="preserve">, </w:t>
            </w:r>
            <w:proofErr w:type="spellStart"/>
            <w:r w:rsidRPr="007E5C6C">
              <w:rPr>
                <w:rFonts w:ascii="Calibri" w:hAnsi="Calibri"/>
              </w:rPr>
              <w:t>Caudy</w:t>
            </w:r>
            <w:proofErr w:type="spellEnd"/>
            <w:r w:rsidRPr="008A3403">
              <w:rPr>
                <w:rFonts w:ascii="Calibri" w:hAnsi="Calibri"/>
                <w:lang w:val="el-GR"/>
              </w:rPr>
              <w:t xml:space="preserve">, </w:t>
            </w:r>
            <w:r w:rsidRPr="007E5C6C">
              <w:rPr>
                <w:rFonts w:ascii="Calibri" w:hAnsi="Calibri"/>
              </w:rPr>
              <w:t>Myers</w:t>
            </w:r>
            <w:r w:rsidRPr="008A3403">
              <w:rPr>
                <w:rFonts w:ascii="Calibri" w:hAnsi="Calibri"/>
                <w:lang w:val="el-GR"/>
              </w:rPr>
              <w:t xml:space="preserve">, </w:t>
            </w:r>
            <w:r w:rsidRPr="007E5C6C">
              <w:rPr>
                <w:rFonts w:ascii="Calibri" w:hAnsi="Calibri"/>
              </w:rPr>
              <w:t>Witkowski</w:t>
            </w:r>
            <w:r w:rsidRPr="008A3403">
              <w:rPr>
                <w:rFonts w:ascii="Calibri" w:hAnsi="Calibri"/>
                <w:color w:val="000000"/>
                <w:lang w:val="el-GR"/>
              </w:rPr>
              <w:t xml:space="preserve">. </w:t>
            </w:r>
            <w:proofErr w:type="spellStart"/>
            <w:r w:rsidRPr="007E5C6C">
              <w:rPr>
                <w:rFonts w:ascii="Calibri" w:hAnsi="Calibri"/>
                <w:b/>
                <w:color w:val="000000"/>
                <w:lang w:val="el-GR"/>
              </w:rPr>
              <w:t>Ανασυνδυασμένο</w:t>
            </w:r>
            <w:proofErr w:type="spellEnd"/>
            <w:r w:rsidRPr="008A3403">
              <w:rPr>
                <w:rFonts w:ascii="Calibri" w:hAnsi="Calibri"/>
                <w:b/>
                <w:color w:val="000000"/>
                <w:lang w:val="el-GR"/>
              </w:rPr>
              <w:t xml:space="preserve"> </w:t>
            </w:r>
            <w:r w:rsidRPr="007E5C6C">
              <w:rPr>
                <w:rFonts w:ascii="Calibri" w:hAnsi="Calibri"/>
                <w:b/>
                <w:color w:val="000000"/>
              </w:rPr>
              <w:t>DNA</w:t>
            </w:r>
            <w:r w:rsidRPr="008A3403">
              <w:rPr>
                <w:rFonts w:ascii="Calibri" w:hAnsi="Calibri"/>
                <w:color w:val="000000"/>
                <w:lang w:val="el-GR"/>
              </w:rPr>
              <w:t xml:space="preserve">, </w:t>
            </w:r>
            <w:r w:rsidRPr="007E5C6C">
              <w:rPr>
                <w:rFonts w:ascii="Calibri" w:hAnsi="Calibri"/>
                <w:color w:val="000000"/>
                <w:lang w:val="el-GR"/>
              </w:rPr>
              <w:t>Ακαδημαϊκές</w:t>
            </w:r>
            <w:r w:rsidRPr="008A3403">
              <w:rPr>
                <w:rFonts w:ascii="Calibri" w:hAnsi="Calibri"/>
                <w:color w:val="000000"/>
                <w:lang w:val="el-GR"/>
              </w:rPr>
              <w:t xml:space="preserve"> </w:t>
            </w:r>
            <w:r w:rsidRPr="007E5C6C">
              <w:rPr>
                <w:rFonts w:ascii="Calibri" w:hAnsi="Calibri"/>
                <w:color w:val="000000"/>
                <w:lang w:val="el-GR"/>
              </w:rPr>
              <w:t>Εκδόσεις</w:t>
            </w:r>
            <w:r w:rsidRPr="008A3403">
              <w:rPr>
                <w:rFonts w:ascii="Calibri" w:hAnsi="Calibri"/>
                <w:color w:val="000000"/>
                <w:lang w:val="el-GR"/>
              </w:rPr>
              <w:t xml:space="preserve">, 2007. </w:t>
            </w:r>
            <w:r w:rsidRPr="007E5C6C">
              <w:rPr>
                <w:rFonts w:ascii="Calibri" w:hAnsi="Calibri"/>
                <w:color w:val="000000"/>
              </w:rPr>
              <w:t>ISBN</w:t>
            </w:r>
            <w:r w:rsidRPr="007E5C6C">
              <w:rPr>
                <w:rStyle w:val="a5"/>
                <w:rFonts w:ascii="Calibri" w:hAnsi="Calibri"/>
                <w:b w:val="0"/>
                <w:color w:val="000000"/>
              </w:rPr>
              <w:t>:</w:t>
            </w:r>
            <w:r w:rsidRPr="007E5C6C">
              <w:rPr>
                <w:rFonts w:ascii="Calibri" w:hAnsi="Calibri"/>
                <w:color w:val="000000"/>
              </w:rPr>
              <w:t xml:space="preserve"> 978-960-88412-5-3)</w:t>
            </w:r>
          </w:p>
          <w:bookmarkEnd w:id="0"/>
          <w:p w14:paraId="762A8883" w14:textId="77777777" w:rsidR="00A20F3D" w:rsidRPr="00C33BC1" w:rsidRDefault="00A20F3D" w:rsidP="008A6AC4">
            <w:pPr>
              <w:shd w:val="clear" w:color="auto" w:fill="FFFFFF"/>
              <w:jc w:val="both"/>
              <w:outlineLvl w:val="2"/>
              <w:rPr>
                <w:rFonts w:ascii="Calibri" w:hAnsi="Calibri" w:cs="Arial"/>
                <w:lang w:val="el-GR"/>
              </w:rPr>
            </w:pPr>
          </w:p>
          <w:p w14:paraId="58C3F2DD" w14:textId="77777777" w:rsidR="00A20F3D" w:rsidRPr="00A20F3D" w:rsidRDefault="008659D4" w:rsidP="00A20F3D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alibri" w:hAnsi="Calibri"/>
                <w:lang w:val="en-US"/>
              </w:rPr>
            </w:pPr>
            <w:hyperlink r:id="rId6" w:history="1">
              <w:r w:rsidR="00A20F3D" w:rsidRPr="00A20F3D">
                <w:rPr>
                  <w:rStyle w:val="-"/>
                  <w:rFonts w:ascii="Calibri" w:hAnsi="Calibri"/>
                  <w:lang w:val="en-US"/>
                </w:rPr>
                <w:t>http://www.doegenomes.org</w:t>
              </w:r>
            </w:hyperlink>
            <w:r w:rsidR="00A20F3D" w:rsidRPr="00A20F3D">
              <w:rPr>
                <w:rFonts w:ascii="Calibri" w:hAnsi="Calibri"/>
                <w:lang w:val="en-US"/>
              </w:rPr>
              <w:t xml:space="preserve"> (Human Genome Project Information)</w:t>
            </w:r>
          </w:p>
          <w:p w14:paraId="7048EA10" w14:textId="77777777" w:rsidR="00A20F3D" w:rsidRPr="00A20F3D" w:rsidRDefault="008659D4" w:rsidP="00A20F3D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alibri" w:hAnsi="Calibri"/>
                <w:lang w:val="en-US"/>
              </w:rPr>
            </w:pPr>
            <w:hyperlink r:id="rId7" w:history="1">
              <w:r w:rsidR="00A20F3D" w:rsidRPr="00A20F3D">
                <w:rPr>
                  <w:rStyle w:val="-"/>
                  <w:rFonts w:ascii="Calibri" w:hAnsi="Calibri"/>
                  <w:lang w:val="en-US"/>
                </w:rPr>
                <w:t>http://www.ornl.gov/TechResources/Human_Genome/home.html</w:t>
              </w:r>
            </w:hyperlink>
            <w:r w:rsidR="00A20F3D" w:rsidRPr="00A20F3D">
              <w:rPr>
                <w:rFonts w:ascii="Calibri" w:hAnsi="Calibri"/>
                <w:lang w:val="en-US"/>
              </w:rPr>
              <w:t xml:space="preserve"> (background information about the Human Genome Project)  </w:t>
            </w:r>
          </w:p>
          <w:p w14:paraId="38486997" w14:textId="77777777" w:rsidR="00A20F3D" w:rsidRPr="00A20F3D" w:rsidRDefault="008659D4" w:rsidP="00A20F3D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alibri" w:hAnsi="Calibri"/>
                <w:lang w:val="en-US"/>
              </w:rPr>
            </w:pPr>
            <w:hyperlink r:id="rId8" w:history="1">
              <w:r w:rsidR="00A20F3D" w:rsidRPr="00A20F3D">
                <w:rPr>
                  <w:rStyle w:val="-"/>
                  <w:rFonts w:ascii="Calibri" w:hAnsi="Calibri"/>
                  <w:lang w:val="en-US"/>
                </w:rPr>
                <w:t>http://www.sanger.ac.uk/</w:t>
              </w:r>
            </w:hyperlink>
            <w:r w:rsidR="00A20F3D" w:rsidRPr="00A20F3D">
              <w:rPr>
                <w:rFonts w:ascii="Calibri" w:hAnsi="Calibri"/>
                <w:lang w:val="en-US"/>
              </w:rPr>
              <w:t xml:space="preserve"> (Sanger Centre in Cambridge - genome analysis projects in human and other organisms)</w:t>
            </w:r>
          </w:p>
          <w:p w14:paraId="4D079069" w14:textId="77777777" w:rsidR="00A20F3D" w:rsidRPr="00A20F3D" w:rsidRDefault="008659D4" w:rsidP="00A20F3D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hyperlink r:id="rId9" w:history="1">
              <w:r w:rsidR="00A20F3D" w:rsidRPr="00A20F3D">
                <w:rPr>
                  <w:rStyle w:val="-"/>
                  <w:rFonts w:ascii="Calibri" w:hAnsi="Calibri"/>
                </w:rPr>
                <w:t>http://www.ama-assn.org/ama/pub/category/3671.html</w:t>
              </w:r>
            </w:hyperlink>
            <w:r w:rsidR="00A20F3D" w:rsidRPr="00A20F3D">
              <w:rPr>
                <w:rFonts w:ascii="Calibri" w:hAnsi="Calibri"/>
              </w:rPr>
              <w:t xml:space="preserve"> (American Medical Association site for Applied Genetics)</w:t>
            </w:r>
          </w:p>
          <w:p w14:paraId="363BDBB8" w14:textId="77777777" w:rsidR="00A20F3D" w:rsidRPr="00A20F3D" w:rsidRDefault="008659D4" w:rsidP="00A20F3D">
            <w:pPr>
              <w:numPr>
                <w:ilvl w:val="0"/>
                <w:numId w:val="12"/>
              </w:numPr>
            </w:pPr>
            <w:hyperlink r:id="rId10" w:history="1">
              <w:r w:rsidR="00A20F3D" w:rsidRPr="00A20F3D">
                <w:rPr>
                  <w:rStyle w:val="-"/>
                  <w:rFonts w:ascii="Calibri" w:hAnsi="Calibri"/>
                </w:rPr>
                <w:t>http://www.accessexcellence.org/</w:t>
              </w:r>
            </w:hyperlink>
            <w:r w:rsidR="00A20F3D" w:rsidRPr="00A20F3D">
              <w:rPr>
                <w:rFonts w:ascii="Calibri" w:hAnsi="Calibri"/>
              </w:rPr>
              <w:t xml:space="preserve"> (Access Excellence - The National Health Museum)</w:t>
            </w:r>
          </w:p>
        </w:tc>
      </w:tr>
    </w:tbl>
    <w:p w14:paraId="22FC80B7" w14:textId="77777777" w:rsidR="00A84199" w:rsidRPr="00920D53" w:rsidRDefault="00A84199" w:rsidP="00854D97">
      <w:pPr>
        <w:autoSpaceDE w:val="0"/>
        <w:autoSpaceDN w:val="0"/>
        <w:adjustRightInd w:val="0"/>
        <w:rPr>
          <w:rFonts w:ascii="Calibri" w:hAnsi="Calibri"/>
        </w:rPr>
      </w:pPr>
    </w:p>
    <w:sectPr w:rsidR="00A84199" w:rsidRPr="00920D53" w:rsidSect="000B2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7208"/>
    <w:multiLevelType w:val="hybridMultilevel"/>
    <w:tmpl w:val="CF6AB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D065A6"/>
    <w:multiLevelType w:val="hybridMultilevel"/>
    <w:tmpl w:val="CF4C3E4A"/>
    <w:lvl w:ilvl="0" w:tplc="0408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E264620"/>
    <w:multiLevelType w:val="hybridMultilevel"/>
    <w:tmpl w:val="D7DA6D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277E"/>
    <w:multiLevelType w:val="hybridMultilevel"/>
    <w:tmpl w:val="8BCEC6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41CC6"/>
    <w:multiLevelType w:val="hybridMultilevel"/>
    <w:tmpl w:val="0786FA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B779F"/>
    <w:multiLevelType w:val="hybridMultilevel"/>
    <w:tmpl w:val="AECEC1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4B60"/>
    <w:multiLevelType w:val="hybridMultilevel"/>
    <w:tmpl w:val="BEB82F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00712"/>
    <w:multiLevelType w:val="hybridMultilevel"/>
    <w:tmpl w:val="EE44520E"/>
    <w:lvl w:ilvl="0" w:tplc="A70C0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C1017"/>
    <w:multiLevelType w:val="hybridMultilevel"/>
    <w:tmpl w:val="023AB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8F63F1"/>
    <w:multiLevelType w:val="hybridMultilevel"/>
    <w:tmpl w:val="DB2E06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FA7"/>
    <w:rsid w:val="000178EF"/>
    <w:rsid w:val="00061290"/>
    <w:rsid w:val="000A159A"/>
    <w:rsid w:val="000A71D4"/>
    <w:rsid w:val="000B2319"/>
    <w:rsid w:val="000B59FF"/>
    <w:rsid w:val="000E60CA"/>
    <w:rsid w:val="001535D1"/>
    <w:rsid w:val="00186B59"/>
    <w:rsid w:val="00186F05"/>
    <w:rsid w:val="00211FD4"/>
    <w:rsid w:val="002447EA"/>
    <w:rsid w:val="00260D4B"/>
    <w:rsid w:val="00263E9F"/>
    <w:rsid w:val="00290760"/>
    <w:rsid w:val="002B525E"/>
    <w:rsid w:val="002E4DE6"/>
    <w:rsid w:val="00305DE8"/>
    <w:rsid w:val="00331E7F"/>
    <w:rsid w:val="00382C47"/>
    <w:rsid w:val="003F6C90"/>
    <w:rsid w:val="00400C7D"/>
    <w:rsid w:val="00420A7D"/>
    <w:rsid w:val="00423B06"/>
    <w:rsid w:val="00476462"/>
    <w:rsid w:val="004E5153"/>
    <w:rsid w:val="005214CF"/>
    <w:rsid w:val="005525E3"/>
    <w:rsid w:val="0056286D"/>
    <w:rsid w:val="00590B6C"/>
    <w:rsid w:val="00596BF4"/>
    <w:rsid w:val="005C742E"/>
    <w:rsid w:val="005E2990"/>
    <w:rsid w:val="00630924"/>
    <w:rsid w:val="006737B6"/>
    <w:rsid w:val="0069392B"/>
    <w:rsid w:val="006A08B5"/>
    <w:rsid w:val="00700B15"/>
    <w:rsid w:val="00746DA4"/>
    <w:rsid w:val="007B6842"/>
    <w:rsid w:val="007C28F9"/>
    <w:rsid w:val="007C5B87"/>
    <w:rsid w:val="007E5C6C"/>
    <w:rsid w:val="00806709"/>
    <w:rsid w:val="00854D97"/>
    <w:rsid w:val="008659D4"/>
    <w:rsid w:val="008A3403"/>
    <w:rsid w:val="008A6AC4"/>
    <w:rsid w:val="00920D53"/>
    <w:rsid w:val="00955FA7"/>
    <w:rsid w:val="0096413D"/>
    <w:rsid w:val="009D2C5E"/>
    <w:rsid w:val="00A07A67"/>
    <w:rsid w:val="00A1348D"/>
    <w:rsid w:val="00A20F3D"/>
    <w:rsid w:val="00A32EE2"/>
    <w:rsid w:val="00A57DCE"/>
    <w:rsid w:val="00A7130F"/>
    <w:rsid w:val="00A84199"/>
    <w:rsid w:val="00AE0B70"/>
    <w:rsid w:val="00AE3AEC"/>
    <w:rsid w:val="00B150F0"/>
    <w:rsid w:val="00B70532"/>
    <w:rsid w:val="00B816E1"/>
    <w:rsid w:val="00B8786F"/>
    <w:rsid w:val="00B878B3"/>
    <w:rsid w:val="00BE4CA8"/>
    <w:rsid w:val="00BE7D61"/>
    <w:rsid w:val="00BF6C5C"/>
    <w:rsid w:val="00C25539"/>
    <w:rsid w:val="00C33BC1"/>
    <w:rsid w:val="00C40A0A"/>
    <w:rsid w:val="00CB23CE"/>
    <w:rsid w:val="00D95477"/>
    <w:rsid w:val="00DB3A43"/>
    <w:rsid w:val="00DD3FEF"/>
    <w:rsid w:val="00E56684"/>
    <w:rsid w:val="00E65969"/>
    <w:rsid w:val="00F17C8D"/>
    <w:rsid w:val="00FA0DDB"/>
    <w:rsid w:val="00FE240A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033E1"/>
  <w15:docId w15:val="{9D5A15C0-4D42-47AB-8444-6B8AA6CF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5FA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955FA7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locked/>
    <w:rsid w:val="00955FA7"/>
    <w:rPr>
      <w:rFonts w:ascii="Arial" w:hAnsi="Arial" w:cs="Arial"/>
      <w:b/>
      <w:bCs/>
      <w:sz w:val="32"/>
      <w:szCs w:val="24"/>
      <w:lang w:val="el-GR" w:eastAsia="en-US" w:bidi="ar-SA"/>
    </w:rPr>
  </w:style>
  <w:style w:type="character" w:customStyle="1" w:styleId="Char">
    <w:name w:val="Σώμα κειμένου Char"/>
    <w:link w:val="a3"/>
    <w:locked/>
    <w:rsid w:val="00955FA7"/>
    <w:rPr>
      <w:sz w:val="24"/>
      <w:szCs w:val="24"/>
      <w:lang w:val="en-US" w:eastAsia="en-US" w:bidi="ar-SA"/>
    </w:rPr>
  </w:style>
  <w:style w:type="paragraph" w:styleId="a3">
    <w:name w:val="Body Text"/>
    <w:basedOn w:val="a"/>
    <w:link w:val="Char"/>
    <w:rsid w:val="00955FA7"/>
    <w:pPr>
      <w:jc w:val="both"/>
    </w:pPr>
  </w:style>
  <w:style w:type="paragraph" w:customStyle="1" w:styleId="msonormalcxsp">
    <w:name w:val="msonormalcxspμεσαίο"/>
    <w:basedOn w:val="a"/>
    <w:rsid w:val="00955FA7"/>
    <w:pPr>
      <w:spacing w:before="100" w:beforeAutospacing="1" w:after="100" w:afterAutospacing="1"/>
    </w:pPr>
    <w:rPr>
      <w:lang w:val="el-GR" w:eastAsia="el-GR"/>
    </w:rPr>
  </w:style>
  <w:style w:type="character" w:customStyle="1" w:styleId="bookdetails">
    <w:name w:val="book_details"/>
    <w:basedOn w:val="a0"/>
    <w:rsid w:val="00BF6C5C"/>
  </w:style>
  <w:style w:type="paragraph" w:customStyle="1" w:styleId="Default">
    <w:name w:val="Default"/>
    <w:rsid w:val="00BF6C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2">
    <w:name w:val="Body Text 2"/>
    <w:basedOn w:val="a"/>
    <w:link w:val="2Char"/>
    <w:rsid w:val="00305DE8"/>
    <w:pPr>
      <w:spacing w:after="120" w:line="480" w:lineRule="auto"/>
    </w:pPr>
  </w:style>
  <w:style w:type="character" w:customStyle="1" w:styleId="2Char">
    <w:name w:val="Σώμα κείμενου 2 Char"/>
    <w:link w:val="2"/>
    <w:rsid w:val="00305DE8"/>
    <w:rPr>
      <w:sz w:val="24"/>
      <w:szCs w:val="24"/>
      <w:lang w:val="en-US" w:eastAsia="en-US"/>
    </w:rPr>
  </w:style>
  <w:style w:type="character" w:styleId="-">
    <w:name w:val="Hyperlink"/>
    <w:rsid w:val="00FE24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0F3D"/>
  </w:style>
  <w:style w:type="character" w:customStyle="1" w:styleId="a-size-base">
    <w:name w:val="a-size-base"/>
    <w:basedOn w:val="a0"/>
    <w:rsid w:val="00A20F3D"/>
  </w:style>
  <w:style w:type="paragraph" w:styleId="Web">
    <w:name w:val="Normal (Web)"/>
    <w:basedOn w:val="a"/>
    <w:rsid w:val="00A20F3D"/>
    <w:pPr>
      <w:spacing w:before="100" w:beforeAutospacing="1" w:after="100" w:afterAutospacing="1"/>
    </w:pPr>
    <w:rPr>
      <w:lang w:val="el-GR" w:eastAsia="el-GR"/>
    </w:rPr>
  </w:style>
  <w:style w:type="character" w:styleId="a4">
    <w:name w:val="Unresolved Mention"/>
    <w:uiPriority w:val="99"/>
    <w:semiHidden/>
    <w:unhideWhenUsed/>
    <w:rsid w:val="00186B59"/>
    <w:rPr>
      <w:color w:val="605E5C"/>
      <w:shd w:val="clear" w:color="auto" w:fill="E1DFDD"/>
    </w:rPr>
  </w:style>
  <w:style w:type="character" w:styleId="-0">
    <w:name w:val="FollowedHyperlink"/>
    <w:semiHidden/>
    <w:unhideWhenUsed/>
    <w:rsid w:val="00186B59"/>
    <w:rPr>
      <w:color w:val="800080"/>
      <w:u w:val="single"/>
    </w:rPr>
  </w:style>
  <w:style w:type="character" w:styleId="a5">
    <w:name w:val="Strong"/>
    <w:uiPriority w:val="22"/>
    <w:qFormat/>
    <w:rsid w:val="00186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ger.ac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nl.gov/TechResources/Human_Genome/hom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egenomes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course.uoi.gr/course/view.php?id=3096" TargetMode="External"/><Relationship Id="rId10" Type="http://schemas.openxmlformats.org/officeDocument/2006/relationships/hyperlink" Target="http://www.accessexcellenc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-assn.org/ama/pub/category/3671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4818</CharactersWithSpaces>
  <SharedDoc>false</SharedDoc>
  <HLinks>
    <vt:vector size="36" baseType="variant"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http://www.accessexcellence.org/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http://www.ama-assn.org/ama/pub/category/3671.html</vt:lpwstr>
      </vt:variant>
      <vt:variant>
        <vt:lpwstr/>
      </vt:variant>
      <vt:variant>
        <vt:i4>4456448</vt:i4>
      </vt:variant>
      <vt:variant>
        <vt:i4>9</vt:i4>
      </vt:variant>
      <vt:variant>
        <vt:i4>0</vt:i4>
      </vt:variant>
      <vt:variant>
        <vt:i4>5</vt:i4>
      </vt:variant>
      <vt:variant>
        <vt:lpwstr>http://www.sanger.ac.uk/</vt:lpwstr>
      </vt:variant>
      <vt:variant>
        <vt:lpwstr/>
      </vt:variant>
      <vt:variant>
        <vt:i4>7077891</vt:i4>
      </vt:variant>
      <vt:variant>
        <vt:i4>6</vt:i4>
      </vt:variant>
      <vt:variant>
        <vt:i4>0</vt:i4>
      </vt:variant>
      <vt:variant>
        <vt:i4>5</vt:i4>
      </vt:variant>
      <vt:variant>
        <vt:lpwstr>http://www.ornl.gov/TechResources/Human_Genome/home.html</vt:lpwstr>
      </vt:variant>
      <vt:variant>
        <vt:lpwstr/>
      </vt:variant>
      <vt:variant>
        <vt:i4>3538976</vt:i4>
      </vt:variant>
      <vt:variant>
        <vt:i4>3</vt:i4>
      </vt:variant>
      <vt:variant>
        <vt:i4>0</vt:i4>
      </vt:variant>
      <vt:variant>
        <vt:i4>5</vt:i4>
      </vt:variant>
      <vt:variant>
        <vt:lpwstr>http://www.doegenomes.org/</vt:lpwstr>
      </vt:variant>
      <vt:variant>
        <vt:lpwstr/>
      </vt:variant>
      <vt:variant>
        <vt:i4>6225949</vt:i4>
      </vt:variant>
      <vt:variant>
        <vt:i4>0</vt:i4>
      </vt:variant>
      <vt:variant>
        <vt:i4>0</vt:i4>
      </vt:variant>
      <vt:variant>
        <vt:i4>5</vt:i4>
      </vt:variant>
      <vt:variant>
        <vt:lpwstr>http://ecourse.uoi.gr/enrol/index.php?id=663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ΑΜΑΛΙΑ-ΣΟΦΙΑ ΑΦΕΝΔΡΑ</cp:lastModifiedBy>
  <cp:revision>4</cp:revision>
  <dcterms:created xsi:type="dcterms:W3CDTF">2020-09-25T08:25:00Z</dcterms:created>
  <dcterms:modified xsi:type="dcterms:W3CDTF">2021-07-21T17:25:00Z</dcterms:modified>
</cp:coreProperties>
</file>