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6C97C" w14:textId="77777777" w:rsidR="005D23EB" w:rsidRPr="00145032" w:rsidRDefault="005D23EB" w:rsidP="008671BA">
      <w:pPr>
        <w:spacing w:before="120" w:line="276" w:lineRule="auto"/>
        <w:ind w:firstLine="357"/>
        <w:jc w:val="center"/>
        <w:rPr>
          <w:rFonts w:asciiTheme="majorHAnsi" w:hAnsiTheme="majorHAnsi" w:cs="Arial"/>
          <w:lang w:val="en-GB"/>
        </w:rPr>
      </w:pPr>
      <w:bookmarkStart w:id="0" w:name="_Toc181708547"/>
      <w:r w:rsidRPr="00145032">
        <w:rPr>
          <w:rFonts w:asciiTheme="majorHAnsi" w:hAnsiTheme="majorHAnsi" w:cs="Arial"/>
          <w:b/>
          <w:lang w:val="en-GB"/>
        </w:rPr>
        <w:t>COURSE OUTLINE</w:t>
      </w:r>
    </w:p>
    <w:p w14:paraId="2C1C4CB3" w14:textId="77777777" w:rsidR="005D23EB" w:rsidRPr="00145032"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145032">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145032" w14:paraId="5875FCFC" w14:textId="77777777" w:rsidTr="00C822F5">
        <w:tc>
          <w:tcPr>
            <w:tcW w:w="3205" w:type="dxa"/>
            <w:shd w:val="clear" w:color="auto" w:fill="DDD9C3"/>
          </w:tcPr>
          <w:p w14:paraId="54B740C6"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SCHOOL</w:t>
            </w:r>
          </w:p>
        </w:tc>
        <w:tc>
          <w:tcPr>
            <w:tcW w:w="5231" w:type="dxa"/>
            <w:gridSpan w:val="5"/>
          </w:tcPr>
          <w:p w14:paraId="153CCC4A" w14:textId="748A4654" w:rsidR="005D23EB" w:rsidRPr="00145032" w:rsidRDefault="005E452C" w:rsidP="00C822F5">
            <w:pPr>
              <w:rPr>
                <w:rFonts w:asciiTheme="majorHAnsi" w:hAnsiTheme="majorHAnsi" w:cs="Arial"/>
                <w:color w:val="002060"/>
                <w:sz w:val="20"/>
                <w:szCs w:val="20"/>
                <w:lang w:val="en-GB"/>
              </w:rPr>
            </w:pPr>
            <w:r w:rsidRPr="00145032">
              <w:rPr>
                <w:rFonts w:asciiTheme="majorHAnsi" w:hAnsiTheme="majorHAnsi" w:cs="Arial"/>
                <w:color w:val="002060"/>
                <w:sz w:val="20"/>
                <w:szCs w:val="20"/>
                <w:lang w:val="en-GB"/>
              </w:rPr>
              <w:t>HEALTH SCIENCES</w:t>
            </w:r>
          </w:p>
        </w:tc>
      </w:tr>
      <w:tr w:rsidR="005D23EB" w:rsidRPr="00145032" w14:paraId="3E4D38A2" w14:textId="77777777" w:rsidTr="00C822F5">
        <w:tc>
          <w:tcPr>
            <w:tcW w:w="3205" w:type="dxa"/>
            <w:shd w:val="clear" w:color="auto" w:fill="DDD9C3"/>
          </w:tcPr>
          <w:p w14:paraId="4177420A"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ACADEMIC UNIT</w:t>
            </w:r>
          </w:p>
        </w:tc>
        <w:tc>
          <w:tcPr>
            <w:tcW w:w="5231" w:type="dxa"/>
            <w:gridSpan w:val="5"/>
          </w:tcPr>
          <w:p w14:paraId="172D4217" w14:textId="67A6A2E3" w:rsidR="005D23EB" w:rsidRPr="00145032" w:rsidRDefault="00642833" w:rsidP="00C822F5">
            <w:pPr>
              <w:rPr>
                <w:rFonts w:asciiTheme="majorHAnsi" w:hAnsiTheme="majorHAnsi" w:cs="Arial"/>
                <w:color w:val="002060"/>
                <w:sz w:val="20"/>
                <w:szCs w:val="20"/>
                <w:lang w:val="en-GB"/>
              </w:rPr>
            </w:pPr>
            <w:r>
              <w:rPr>
                <w:rFonts w:ascii="Cambria" w:hAnsi="Cambria" w:cs="Arial"/>
                <w:sz w:val="20"/>
                <w:szCs w:val="20"/>
                <w:lang w:val="en-GB"/>
              </w:rPr>
              <w:t>DEPARTMENT OF BIOLOGICAL APPLICATIONS AND TECHNOLOGY</w:t>
            </w:r>
          </w:p>
        </w:tc>
      </w:tr>
      <w:tr w:rsidR="005D23EB" w:rsidRPr="00145032" w14:paraId="4AC7F5E0" w14:textId="77777777" w:rsidTr="00C822F5">
        <w:tc>
          <w:tcPr>
            <w:tcW w:w="3205" w:type="dxa"/>
            <w:shd w:val="clear" w:color="auto" w:fill="DDD9C3"/>
          </w:tcPr>
          <w:p w14:paraId="3382753F"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LEVEL OF STUDIES</w:t>
            </w:r>
          </w:p>
        </w:tc>
        <w:tc>
          <w:tcPr>
            <w:tcW w:w="5231" w:type="dxa"/>
            <w:gridSpan w:val="5"/>
          </w:tcPr>
          <w:p w14:paraId="2ED8B5EC" w14:textId="160DE888" w:rsidR="005D23EB" w:rsidRPr="00145032" w:rsidRDefault="00642833" w:rsidP="00C822F5">
            <w:pPr>
              <w:rPr>
                <w:rFonts w:asciiTheme="majorHAnsi" w:hAnsiTheme="majorHAnsi" w:cs="Arial"/>
                <w:color w:val="002060"/>
                <w:sz w:val="20"/>
                <w:szCs w:val="20"/>
                <w:lang w:val="en-GB"/>
              </w:rPr>
            </w:pPr>
            <w:r>
              <w:rPr>
                <w:rFonts w:ascii="Cambria" w:hAnsi="Cambria" w:cs="Arial"/>
                <w:sz w:val="20"/>
                <w:szCs w:val="20"/>
                <w:lang w:val="en-GB"/>
              </w:rPr>
              <w:t>undergraduate</w:t>
            </w:r>
          </w:p>
        </w:tc>
      </w:tr>
      <w:tr w:rsidR="005D23EB" w:rsidRPr="00145032" w14:paraId="79D8215A" w14:textId="77777777" w:rsidTr="00C822F5">
        <w:tc>
          <w:tcPr>
            <w:tcW w:w="3205" w:type="dxa"/>
            <w:shd w:val="clear" w:color="auto" w:fill="DDD9C3"/>
          </w:tcPr>
          <w:p w14:paraId="743075BA"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COURSE CODE</w:t>
            </w:r>
          </w:p>
        </w:tc>
        <w:tc>
          <w:tcPr>
            <w:tcW w:w="1135" w:type="dxa"/>
          </w:tcPr>
          <w:p w14:paraId="02215B3B" w14:textId="77777777" w:rsidR="005D23EB" w:rsidRPr="00145032" w:rsidRDefault="005E452C" w:rsidP="00C822F5">
            <w:pPr>
              <w:rPr>
                <w:rFonts w:asciiTheme="majorHAnsi" w:hAnsiTheme="majorHAnsi" w:cs="Arial"/>
                <w:b/>
                <w:sz w:val="20"/>
                <w:szCs w:val="20"/>
                <w:lang w:val="en-GB"/>
              </w:rPr>
            </w:pPr>
            <w:r w:rsidRPr="00145032">
              <w:rPr>
                <w:rFonts w:asciiTheme="majorHAnsi" w:hAnsiTheme="majorHAnsi" w:cs="Arial"/>
                <w:b/>
                <w:sz w:val="20"/>
                <w:szCs w:val="20"/>
                <w:lang w:val="el-GR"/>
              </w:rPr>
              <w:t>ΒΕΕ507</w:t>
            </w:r>
          </w:p>
        </w:tc>
        <w:tc>
          <w:tcPr>
            <w:tcW w:w="2505" w:type="dxa"/>
            <w:gridSpan w:val="2"/>
            <w:shd w:val="clear" w:color="auto" w:fill="DDD9C3"/>
          </w:tcPr>
          <w:p w14:paraId="54B5A73F"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SEMESTER</w:t>
            </w:r>
          </w:p>
        </w:tc>
        <w:tc>
          <w:tcPr>
            <w:tcW w:w="1591" w:type="dxa"/>
            <w:gridSpan w:val="2"/>
          </w:tcPr>
          <w:p w14:paraId="57DDFA4C" w14:textId="77777777" w:rsidR="005D23EB" w:rsidRPr="00145032" w:rsidRDefault="005E452C" w:rsidP="00C822F5">
            <w:pPr>
              <w:rPr>
                <w:rFonts w:asciiTheme="majorHAnsi" w:hAnsiTheme="majorHAnsi" w:cs="Arial"/>
                <w:b/>
                <w:sz w:val="20"/>
                <w:szCs w:val="20"/>
                <w:lang w:val="en-GB"/>
              </w:rPr>
            </w:pPr>
            <w:r w:rsidRPr="00145032">
              <w:rPr>
                <w:rFonts w:asciiTheme="majorHAnsi" w:hAnsiTheme="majorHAnsi" w:cs="Arial"/>
                <w:b/>
                <w:sz w:val="20"/>
                <w:szCs w:val="20"/>
                <w:lang w:val="en-GB"/>
              </w:rPr>
              <w:t>7</w:t>
            </w:r>
            <w:r w:rsidRPr="00145032">
              <w:rPr>
                <w:rFonts w:asciiTheme="majorHAnsi" w:hAnsiTheme="majorHAnsi" w:cs="Arial"/>
                <w:b/>
                <w:sz w:val="20"/>
                <w:szCs w:val="20"/>
                <w:vertAlign w:val="superscript"/>
                <w:lang w:val="en-GB"/>
              </w:rPr>
              <w:t>TH</w:t>
            </w:r>
            <w:r w:rsidRPr="00145032">
              <w:rPr>
                <w:rFonts w:asciiTheme="majorHAnsi" w:hAnsiTheme="majorHAnsi" w:cs="Arial"/>
                <w:b/>
                <w:sz w:val="20"/>
                <w:szCs w:val="20"/>
                <w:lang w:val="en-GB"/>
              </w:rPr>
              <w:t xml:space="preserve"> </w:t>
            </w:r>
          </w:p>
        </w:tc>
      </w:tr>
      <w:tr w:rsidR="005D23EB" w:rsidRPr="00145032" w14:paraId="37822141" w14:textId="77777777" w:rsidTr="00C822F5">
        <w:trPr>
          <w:trHeight w:val="375"/>
        </w:trPr>
        <w:tc>
          <w:tcPr>
            <w:tcW w:w="3205" w:type="dxa"/>
            <w:shd w:val="clear" w:color="auto" w:fill="DDD9C3"/>
            <w:vAlign w:val="center"/>
          </w:tcPr>
          <w:p w14:paraId="7384818A"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COURSE TITLE</w:t>
            </w:r>
          </w:p>
        </w:tc>
        <w:tc>
          <w:tcPr>
            <w:tcW w:w="5231" w:type="dxa"/>
            <w:gridSpan w:val="5"/>
            <w:vAlign w:val="center"/>
          </w:tcPr>
          <w:p w14:paraId="3D6A711C" w14:textId="6BA52E0B" w:rsidR="005D23EB" w:rsidRPr="00642833" w:rsidRDefault="00642833" w:rsidP="00C822F5">
            <w:pPr>
              <w:rPr>
                <w:rFonts w:asciiTheme="majorHAnsi" w:hAnsiTheme="majorHAnsi" w:cs="Arial"/>
                <w:sz w:val="20"/>
                <w:szCs w:val="20"/>
                <w:lang w:val="el-GR"/>
              </w:rPr>
            </w:pPr>
            <w:r>
              <w:rPr>
                <w:rFonts w:asciiTheme="majorHAnsi" w:hAnsiTheme="majorHAnsi" w:cs="Arial"/>
                <w:sz w:val="20"/>
                <w:szCs w:val="20"/>
                <w:lang w:val="en-GB"/>
              </w:rPr>
              <w:t xml:space="preserve">ACADEMIC </w:t>
            </w:r>
            <w:r w:rsidR="005E452C" w:rsidRPr="00145032">
              <w:rPr>
                <w:rFonts w:asciiTheme="majorHAnsi" w:hAnsiTheme="majorHAnsi" w:cs="Arial"/>
                <w:sz w:val="20"/>
                <w:szCs w:val="20"/>
                <w:lang w:val="en-GB"/>
              </w:rPr>
              <w:t>ENGLISH</w:t>
            </w:r>
            <w:r>
              <w:rPr>
                <w:rFonts w:asciiTheme="majorHAnsi" w:hAnsiTheme="majorHAnsi" w:cs="Arial"/>
                <w:sz w:val="20"/>
                <w:szCs w:val="20"/>
                <w:lang w:val="en-GB"/>
              </w:rPr>
              <w:t xml:space="preserve"> FOR BIOSCIENTISTS</w:t>
            </w:r>
          </w:p>
        </w:tc>
      </w:tr>
      <w:tr w:rsidR="005D23EB" w:rsidRPr="00145032" w14:paraId="0C9779BD" w14:textId="77777777" w:rsidTr="00C822F5">
        <w:trPr>
          <w:trHeight w:val="196"/>
        </w:trPr>
        <w:tc>
          <w:tcPr>
            <w:tcW w:w="5637" w:type="dxa"/>
            <w:gridSpan w:val="3"/>
            <w:shd w:val="clear" w:color="auto" w:fill="DDD9C3"/>
            <w:vAlign w:val="center"/>
          </w:tcPr>
          <w:p w14:paraId="16428B8A" w14:textId="77777777" w:rsidR="005D23EB" w:rsidRPr="00145032" w:rsidRDefault="005D23EB" w:rsidP="00C822F5">
            <w:pPr>
              <w:jc w:val="center"/>
              <w:rPr>
                <w:rFonts w:asciiTheme="majorHAnsi" w:hAnsiTheme="majorHAnsi" w:cs="Arial"/>
                <w:b/>
                <w:sz w:val="20"/>
                <w:szCs w:val="20"/>
                <w:lang w:val="en-GB"/>
              </w:rPr>
            </w:pPr>
            <w:r w:rsidRPr="00145032">
              <w:rPr>
                <w:rFonts w:asciiTheme="majorHAnsi" w:hAnsiTheme="majorHAnsi" w:cs="Arial"/>
                <w:b/>
                <w:sz w:val="20"/>
                <w:szCs w:val="20"/>
                <w:lang w:val="en-GB"/>
              </w:rPr>
              <w:t xml:space="preserve">INDEPENDENT TEACHING ACTIVITIES </w:t>
            </w:r>
            <w:r w:rsidRPr="00145032">
              <w:rPr>
                <w:rFonts w:asciiTheme="majorHAnsi" w:hAnsiTheme="majorHAnsi" w:cs="Arial"/>
                <w:b/>
                <w:sz w:val="20"/>
                <w:szCs w:val="20"/>
                <w:lang w:val="en-GB"/>
              </w:rPr>
              <w:br/>
            </w:r>
            <w:r w:rsidRPr="00145032">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11EFE735" w14:textId="77777777" w:rsidR="005D23EB" w:rsidRPr="00145032" w:rsidRDefault="005D23EB" w:rsidP="00C822F5">
            <w:pPr>
              <w:jc w:val="center"/>
              <w:rPr>
                <w:rFonts w:asciiTheme="majorHAnsi" w:hAnsiTheme="majorHAnsi" w:cs="Arial"/>
                <w:b/>
                <w:sz w:val="20"/>
                <w:szCs w:val="20"/>
                <w:lang w:val="en-GB"/>
              </w:rPr>
            </w:pPr>
            <w:r w:rsidRPr="00145032">
              <w:rPr>
                <w:rFonts w:asciiTheme="majorHAnsi" w:hAnsiTheme="majorHAnsi" w:cs="Arial"/>
                <w:b/>
                <w:sz w:val="20"/>
                <w:szCs w:val="20"/>
                <w:lang w:val="en-GB"/>
              </w:rPr>
              <w:t>WEEKLY TEACHING HOURS</w:t>
            </w:r>
          </w:p>
        </w:tc>
        <w:tc>
          <w:tcPr>
            <w:tcW w:w="1240" w:type="dxa"/>
            <w:shd w:val="clear" w:color="auto" w:fill="DDD9C3"/>
            <w:vAlign w:val="center"/>
          </w:tcPr>
          <w:p w14:paraId="3B8586F7" w14:textId="77777777" w:rsidR="005D23EB" w:rsidRPr="00145032" w:rsidRDefault="005D23EB" w:rsidP="00C822F5">
            <w:pPr>
              <w:jc w:val="center"/>
              <w:rPr>
                <w:rFonts w:asciiTheme="majorHAnsi" w:hAnsiTheme="majorHAnsi" w:cs="Arial"/>
                <w:b/>
                <w:sz w:val="20"/>
                <w:szCs w:val="20"/>
                <w:lang w:val="en-GB"/>
              </w:rPr>
            </w:pPr>
            <w:r w:rsidRPr="00145032">
              <w:rPr>
                <w:rFonts w:asciiTheme="majorHAnsi" w:hAnsiTheme="majorHAnsi" w:cs="Arial"/>
                <w:b/>
                <w:sz w:val="20"/>
                <w:szCs w:val="20"/>
                <w:lang w:val="en-GB"/>
              </w:rPr>
              <w:t>CREDITS</w:t>
            </w:r>
          </w:p>
        </w:tc>
      </w:tr>
      <w:tr w:rsidR="005D23EB" w:rsidRPr="00145032" w14:paraId="22ECC513" w14:textId="77777777" w:rsidTr="00C822F5">
        <w:trPr>
          <w:trHeight w:val="194"/>
        </w:trPr>
        <w:tc>
          <w:tcPr>
            <w:tcW w:w="5637" w:type="dxa"/>
            <w:gridSpan w:val="3"/>
          </w:tcPr>
          <w:p w14:paraId="2A26107E" w14:textId="77777777" w:rsidR="005D23EB" w:rsidRPr="00642833" w:rsidRDefault="002E65BC" w:rsidP="00C822F5">
            <w:pPr>
              <w:jc w:val="right"/>
              <w:rPr>
                <w:rFonts w:asciiTheme="majorHAnsi" w:hAnsiTheme="majorHAnsi" w:cs="Arial"/>
                <w:sz w:val="20"/>
                <w:szCs w:val="20"/>
                <w:lang w:val="en-GB"/>
              </w:rPr>
            </w:pPr>
            <w:r w:rsidRPr="00642833">
              <w:rPr>
                <w:rFonts w:asciiTheme="majorHAnsi" w:hAnsiTheme="majorHAnsi" w:cs="Arial"/>
                <w:sz w:val="20"/>
                <w:szCs w:val="20"/>
                <w:lang w:val="en-GB"/>
              </w:rPr>
              <w:t>Lectures</w:t>
            </w:r>
          </w:p>
        </w:tc>
        <w:tc>
          <w:tcPr>
            <w:tcW w:w="1559" w:type="dxa"/>
            <w:gridSpan w:val="2"/>
          </w:tcPr>
          <w:p w14:paraId="11537A88" w14:textId="77777777" w:rsidR="005D23EB" w:rsidRPr="00642833" w:rsidRDefault="005E452C" w:rsidP="00C822F5">
            <w:pPr>
              <w:jc w:val="center"/>
              <w:rPr>
                <w:rFonts w:asciiTheme="majorHAnsi" w:hAnsiTheme="majorHAnsi" w:cs="Arial"/>
                <w:sz w:val="20"/>
                <w:szCs w:val="20"/>
                <w:lang w:val="en-GB"/>
              </w:rPr>
            </w:pPr>
            <w:r w:rsidRPr="00642833">
              <w:rPr>
                <w:rFonts w:asciiTheme="majorHAnsi" w:hAnsiTheme="majorHAnsi" w:cs="Arial"/>
                <w:sz w:val="20"/>
                <w:szCs w:val="20"/>
                <w:lang w:val="en-GB"/>
              </w:rPr>
              <w:t>3</w:t>
            </w:r>
          </w:p>
        </w:tc>
        <w:tc>
          <w:tcPr>
            <w:tcW w:w="1240" w:type="dxa"/>
          </w:tcPr>
          <w:p w14:paraId="4A907531" w14:textId="6DD70E81" w:rsidR="005D23EB" w:rsidRPr="00642833" w:rsidRDefault="00642833" w:rsidP="00C822F5">
            <w:pPr>
              <w:jc w:val="center"/>
              <w:rPr>
                <w:rFonts w:asciiTheme="majorHAnsi" w:hAnsiTheme="majorHAnsi" w:cs="Arial"/>
                <w:sz w:val="20"/>
                <w:szCs w:val="20"/>
                <w:lang w:val="el-GR"/>
              </w:rPr>
            </w:pPr>
            <w:r w:rsidRPr="00642833">
              <w:rPr>
                <w:rFonts w:asciiTheme="majorHAnsi" w:hAnsiTheme="majorHAnsi" w:cs="Arial"/>
                <w:sz w:val="20"/>
                <w:szCs w:val="20"/>
                <w:lang w:val="el-GR"/>
              </w:rPr>
              <w:t>3</w:t>
            </w:r>
          </w:p>
        </w:tc>
      </w:tr>
      <w:tr w:rsidR="005D23EB" w:rsidRPr="00145032" w14:paraId="4483F74F" w14:textId="77777777" w:rsidTr="00C822F5">
        <w:trPr>
          <w:trHeight w:val="194"/>
        </w:trPr>
        <w:tc>
          <w:tcPr>
            <w:tcW w:w="5637" w:type="dxa"/>
            <w:gridSpan w:val="3"/>
          </w:tcPr>
          <w:p w14:paraId="70512F6F" w14:textId="77777777" w:rsidR="005D23EB" w:rsidRPr="00145032" w:rsidRDefault="005D23EB" w:rsidP="00C822F5">
            <w:pPr>
              <w:jc w:val="right"/>
              <w:rPr>
                <w:rFonts w:asciiTheme="majorHAnsi" w:hAnsiTheme="majorHAnsi" w:cs="Arial"/>
                <w:b/>
                <w:color w:val="002060"/>
                <w:sz w:val="20"/>
                <w:szCs w:val="20"/>
                <w:lang w:val="en-GB"/>
              </w:rPr>
            </w:pPr>
          </w:p>
        </w:tc>
        <w:tc>
          <w:tcPr>
            <w:tcW w:w="1559" w:type="dxa"/>
            <w:gridSpan w:val="2"/>
          </w:tcPr>
          <w:p w14:paraId="7595A4BD" w14:textId="77777777" w:rsidR="005D23EB" w:rsidRPr="00145032" w:rsidRDefault="005D23EB" w:rsidP="00C822F5">
            <w:pPr>
              <w:jc w:val="right"/>
              <w:rPr>
                <w:rFonts w:asciiTheme="majorHAnsi" w:hAnsiTheme="majorHAnsi" w:cs="Arial"/>
                <w:color w:val="002060"/>
                <w:sz w:val="20"/>
                <w:szCs w:val="20"/>
                <w:lang w:val="en-GB"/>
              </w:rPr>
            </w:pPr>
          </w:p>
        </w:tc>
        <w:tc>
          <w:tcPr>
            <w:tcW w:w="1240" w:type="dxa"/>
          </w:tcPr>
          <w:p w14:paraId="08DDEAC3" w14:textId="77777777" w:rsidR="005D23EB" w:rsidRPr="00145032" w:rsidRDefault="005D23EB" w:rsidP="00C822F5">
            <w:pPr>
              <w:rPr>
                <w:rFonts w:asciiTheme="majorHAnsi" w:hAnsiTheme="majorHAnsi" w:cs="Arial"/>
                <w:color w:val="002060"/>
                <w:sz w:val="20"/>
                <w:szCs w:val="20"/>
                <w:lang w:val="en-GB"/>
              </w:rPr>
            </w:pPr>
          </w:p>
        </w:tc>
      </w:tr>
      <w:tr w:rsidR="005D23EB" w:rsidRPr="00145032" w14:paraId="4AF16A1B" w14:textId="77777777" w:rsidTr="00C822F5">
        <w:trPr>
          <w:trHeight w:val="194"/>
        </w:trPr>
        <w:tc>
          <w:tcPr>
            <w:tcW w:w="5637" w:type="dxa"/>
            <w:gridSpan w:val="3"/>
          </w:tcPr>
          <w:p w14:paraId="15B35B95" w14:textId="77777777" w:rsidR="005D23EB" w:rsidRPr="00145032" w:rsidRDefault="005D23EB" w:rsidP="00C822F5">
            <w:pPr>
              <w:rPr>
                <w:rFonts w:asciiTheme="majorHAnsi" w:hAnsiTheme="majorHAnsi" w:cs="Arial"/>
                <w:b/>
                <w:color w:val="002060"/>
                <w:sz w:val="20"/>
                <w:szCs w:val="20"/>
                <w:lang w:val="en-GB"/>
              </w:rPr>
            </w:pPr>
          </w:p>
        </w:tc>
        <w:tc>
          <w:tcPr>
            <w:tcW w:w="1559" w:type="dxa"/>
            <w:gridSpan w:val="2"/>
          </w:tcPr>
          <w:p w14:paraId="1CCD1A5B" w14:textId="77777777" w:rsidR="005D23EB" w:rsidRPr="00145032" w:rsidRDefault="005D23EB" w:rsidP="00C822F5">
            <w:pPr>
              <w:jc w:val="right"/>
              <w:rPr>
                <w:rFonts w:asciiTheme="majorHAnsi" w:hAnsiTheme="majorHAnsi" w:cs="Arial"/>
                <w:color w:val="002060"/>
                <w:sz w:val="20"/>
                <w:szCs w:val="20"/>
                <w:lang w:val="en-GB"/>
              </w:rPr>
            </w:pPr>
          </w:p>
        </w:tc>
        <w:tc>
          <w:tcPr>
            <w:tcW w:w="1240" w:type="dxa"/>
          </w:tcPr>
          <w:p w14:paraId="0378C385" w14:textId="77777777" w:rsidR="005D23EB" w:rsidRPr="00145032" w:rsidRDefault="005D23EB" w:rsidP="00C822F5">
            <w:pPr>
              <w:rPr>
                <w:rFonts w:asciiTheme="majorHAnsi" w:hAnsiTheme="majorHAnsi" w:cs="Arial"/>
                <w:color w:val="002060"/>
                <w:sz w:val="20"/>
                <w:szCs w:val="20"/>
                <w:lang w:val="en-GB"/>
              </w:rPr>
            </w:pPr>
          </w:p>
        </w:tc>
      </w:tr>
      <w:tr w:rsidR="005D23EB" w:rsidRPr="00145032" w14:paraId="6ACCB51A" w14:textId="77777777" w:rsidTr="00C822F5">
        <w:trPr>
          <w:trHeight w:val="194"/>
        </w:trPr>
        <w:tc>
          <w:tcPr>
            <w:tcW w:w="5637" w:type="dxa"/>
            <w:gridSpan w:val="3"/>
            <w:shd w:val="clear" w:color="auto" w:fill="DDD9C3"/>
          </w:tcPr>
          <w:p w14:paraId="2A806EC4" w14:textId="77777777" w:rsidR="005D23EB" w:rsidRPr="00145032" w:rsidRDefault="005D23EB" w:rsidP="00C822F5">
            <w:pPr>
              <w:rPr>
                <w:rFonts w:asciiTheme="majorHAnsi" w:hAnsiTheme="majorHAnsi" w:cs="Arial"/>
                <w:i/>
                <w:sz w:val="18"/>
                <w:szCs w:val="18"/>
                <w:lang w:val="en-GB"/>
              </w:rPr>
            </w:pPr>
            <w:r w:rsidRPr="00145032">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1C2630B1" w14:textId="77777777" w:rsidR="005D23EB" w:rsidRPr="00145032" w:rsidRDefault="005D23EB" w:rsidP="00C822F5">
            <w:pPr>
              <w:jc w:val="right"/>
              <w:rPr>
                <w:rFonts w:asciiTheme="majorHAnsi" w:hAnsiTheme="majorHAnsi" w:cs="Arial"/>
                <w:color w:val="002060"/>
                <w:sz w:val="20"/>
                <w:szCs w:val="20"/>
                <w:lang w:val="en-GB"/>
              </w:rPr>
            </w:pPr>
          </w:p>
        </w:tc>
        <w:tc>
          <w:tcPr>
            <w:tcW w:w="1240" w:type="dxa"/>
          </w:tcPr>
          <w:p w14:paraId="0026C7D4" w14:textId="77777777" w:rsidR="005D23EB" w:rsidRPr="00145032" w:rsidRDefault="005D23EB" w:rsidP="00C822F5">
            <w:pPr>
              <w:rPr>
                <w:rFonts w:asciiTheme="majorHAnsi" w:hAnsiTheme="majorHAnsi" w:cs="Arial"/>
                <w:color w:val="002060"/>
                <w:sz w:val="20"/>
                <w:szCs w:val="20"/>
                <w:lang w:val="en-GB"/>
              </w:rPr>
            </w:pPr>
          </w:p>
        </w:tc>
      </w:tr>
      <w:tr w:rsidR="005D23EB" w:rsidRPr="00145032" w14:paraId="26AB71A0" w14:textId="77777777" w:rsidTr="00C822F5">
        <w:trPr>
          <w:trHeight w:val="599"/>
        </w:trPr>
        <w:tc>
          <w:tcPr>
            <w:tcW w:w="3205" w:type="dxa"/>
            <w:shd w:val="clear" w:color="auto" w:fill="DDD9C3"/>
          </w:tcPr>
          <w:p w14:paraId="4A4CA347" w14:textId="77777777" w:rsidR="005D23EB" w:rsidRPr="00145032" w:rsidRDefault="005D23EB" w:rsidP="00C822F5">
            <w:pPr>
              <w:jc w:val="right"/>
              <w:rPr>
                <w:rFonts w:asciiTheme="majorHAnsi" w:hAnsiTheme="majorHAnsi" w:cs="Arial"/>
                <w:i/>
                <w:sz w:val="16"/>
                <w:szCs w:val="16"/>
                <w:lang w:val="en-GB"/>
              </w:rPr>
            </w:pPr>
            <w:r w:rsidRPr="00145032">
              <w:rPr>
                <w:rFonts w:asciiTheme="majorHAnsi" w:hAnsiTheme="majorHAnsi" w:cs="Arial"/>
                <w:b/>
                <w:sz w:val="20"/>
                <w:szCs w:val="20"/>
                <w:lang w:val="en-GB"/>
              </w:rPr>
              <w:t>COURSE TYPE</w:t>
            </w:r>
            <w:r w:rsidRPr="00145032">
              <w:rPr>
                <w:rFonts w:asciiTheme="majorHAnsi" w:hAnsiTheme="majorHAnsi" w:cs="Arial"/>
                <w:i/>
                <w:sz w:val="16"/>
                <w:szCs w:val="16"/>
                <w:lang w:val="en-GB"/>
              </w:rPr>
              <w:t xml:space="preserve"> </w:t>
            </w:r>
          </w:p>
          <w:p w14:paraId="7920B42E"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i/>
                <w:sz w:val="16"/>
                <w:szCs w:val="16"/>
                <w:lang w:val="en-GB"/>
              </w:rPr>
              <w:t xml:space="preserve">general background, </w:t>
            </w:r>
            <w:r w:rsidRPr="00145032">
              <w:rPr>
                <w:rFonts w:asciiTheme="majorHAnsi" w:hAnsiTheme="majorHAnsi" w:cs="Arial"/>
                <w:i/>
                <w:sz w:val="16"/>
                <w:szCs w:val="16"/>
                <w:lang w:val="en-GB"/>
              </w:rPr>
              <w:br/>
              <w:t>special background, specialised general knowledge, skills development</w:t>
            </w:r>
          </w:p>
        </w:tc>
        <w:tc>
          <w:tcPr>
            <w:tcW w:w="5231" w:type="dxa"/>
            <w:gridSpan w:val="5"/>
          </w:tcPr>
          <w:p w14:paraId="76AD3D4C" w14:textId="6A04D9B3" w:rsidR="005D23EB" w:rsidRPr="00642833" w:rsidRDefault="00F804B0" w:rsidP="00C822F5">
            <w:pPr>
              <w:rPr>
                <w:rFonts w:asciiTheme="majorHAnsi" w:hAnsiTheme="majorHAnsi" w:cs="Arial"/>
                <w:lang w:val="en-GB"/>
              </w:rPr>
            </w:pPr>
            <w:r>
              <w:rPr>
                <w:rFonts w:asciiTheme="majorHAnsi" w:hAnsiTheme="majorHAnsi" w:cs="Arial"/>
                <w:sz w:val="22"/>
                <w:szCs w:val="22"/>
                <w:lang w:val="en-GB"/>
              </w:rPr>
              <w:t>s</w:t>
            </w:r>
            <w:r w:rsidR="002E65BC" w:rsidRPr="00642833">
              <w:rPr>
                <w:rFonts w:asciiTheme="majorHAnsi" w:hAnsiTheme="majorHAnsi" w:cs="Arial"/>
                <w:sz w:val="22"/>
                <w:szCs w:val="22"/>
                <w:lang w:val="en-GB"/>
              </w:rPr>
              <w:t xml:space="preserve">pecialised </w:t>
            </w:r>
            <w:r w:rsidR="00E17017" w:rsidRPr="00642833">
              <w:rPr>
                <w:rFonts w:asciiTheme="majorHAnsi" w:hAnsiTheme="majorHAnsi" w:cs="Arial"/>
                <w:sz w:val="22"/>
                <w:szCs w:val="22"/>
                <w:lang w:val="en-GB"/>
              </w:rPr>
              <w:t xml:space="preserve">general </w:t>
            </w:r>
            <w:r w:rsidR="002E65BC" w:rsidRPr="00642833">
              <w:rPr>
                <w:rFonts w:asciiTheme="majorHAnsi" w:hAnsiTheme="majorHAnsi" w:cs="Arial"/>
                <w:sz w:val="22"/>
                <w:szCs w:val="22"/>
                <w:lang w:val="en-GB"/>
              </w:rPr>
              <w:t>knowledge</w:t>
            </w:r>
          </w:p>
          <w:p w14:paraId="6F157EB9" w14:textId="41503553" w:rsidR="00E17017" w:rsidRPr="00145032" w:rsidRDefault="00F804B0" w:rsidP="00C822F5">
            <w:pPr>
              <w:rPr>
                <w:rFonts w:asciiTheme="majorHAnsi" w:hAnsiTheme="majorHAnsi" w:cs="Arial"/>
                <w:color w:val="002060"/>
                <w:lang w:val="en-GB"/>
              </w:rPr>
            </w:pPr>
            <w:r>
              <w:rPr>
                <w:rFonts w:asciiTheme="majorHAnsi" w:hAnsiTheme="majorHAnsi" w:cs="Arial"/>
                <w:sz w:val="22"/>
                <w:szCs w:val="22"/>
                <w:lang w:val="en-GB"/>
              </w:rPr>
              <w:t>s</w:t>
            </w:r>
            <w:r w:rsidR="00E17017" w:rsidRPr="00642833">
              <w:rPr>
                <w:rFonts w:asciiTheme="majorHAnsi" w:hAnsiTheme="majorHAnsi" w:cs="Arial"/>
                <w:sz w:val="22"/>
                <w:szCs w:val="22"/>
                <w:lang w:val="en-GB"/>
              </w:rPr>
              <w:t xml:space="preserve">kills </w:t>
            </w:r>
            <w:r>
              <w:rPr>
                <w:rFonts w:asciiTheme="majorHAnsi" w:hAnsiTheme="majorHAnsi" w:cs="Arial"/>
                <w:sz w:val="22"/>
                <w:szCs w:val="22"/>
                <w:lang w:val="en-GB"/>
              </w:rPr>
              <w:t>d</w:t>
            </w:r>
            <w:r w:rsidR="00E17017" w:rsidRPr="00642833">
              <w:rPr>
                <w:rFonts w:asciiTheme="majorHAnsi" w:hAnsiTheme="majorHAnsi" w:cs="Arial"/>
                <w:sz w:val="22"/>
                <w:szCs w:val="22"/>
                <w:lang w:val="en-GB"/>
              </w:rPr>
              <w:t>evelopment</w:t>
            </w:r>
          </w:p>
        </w:tc>
      </w:tr>
      <w:tr w:rsidR="005D23EB" w:rsidRPr="00145032" w14:paraId="6BEC16BA" w14:textId="77777777" w:rsidTr="00C822F5">
        <w:tc>
          <w:tcPr>
            <w:tcW w:w="3205" w:type="dxa"/>
            <w:shd w:val="clear" w:color="auto" w:fill="DDD9C3"/>
          </w:tcPr>
          <w:p w14:paraId="1A32C8B1"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PREREQUISITE COURSES:</w:t>
            </w:r>
          </w:p>
          <w:p w14:paraId="2949DF4E" w14:textId="77777777" w:rsidR="005D23EB" w:rsidRPr="00145032" w:rsidRDefault="005D23EB" w:rsidP="00C822F5">
            <w:pPr>
              <w:jc w:val="right"/>
              <w:rPr>
                <w:rFonts w:asciiTheme="majorHAnsi" w:hAnsiTheme="majorHAnsi" w:cs="Arial"/>
                <w:b/>
                <w:sz w:val="20"/>
                <w:szCs w:val="20"/>
                <w:lang w:val="en-GB"/>
              </w:rPr>
            </w:pPr>
          </w:p>
        </w:tc>
        <w:tc>
          <w:tcPr>
            <w:tcW w:w="5231" w:type="dxa"/>
            <w:gridSpan w:val="5"/>
          </w:tcPr>
          <w:p w14:paraId="1208853C" w14:textId="1DE7044F" w:rsidR="005D23EB" w:rsidRPr="00642833" w:rsidRDefault="00642833" w:rsidP="00C822F5">
            <w:pPr>
              <w:rPr>
                <w:rFonts w:asciiTheme="majorHAnsi" w:hAnsiTheme="majorHAnsi" w:cs="Arial"/>
                <w:lang w:val="en-GB"/>
              </w:rPr>
            </w:pPr>
            <w:r w:rsidRPr="00642833">
              <w:rPr>
                <w:rFonts w:asciiTheme="majorHAnsi" w:hAnsiTheme="majorHAnsi" w:cs="Arial"/>
                <w:lang w:val="en-GB"/>
              </w:rPr>
              <w:t>n/a</w:t>
            </w:r>
          </w:p>
        </w:tc>
      </w:tr>
      <w:tr w:rsidR="005D23EB" w:rsidRPr="00145032" w14:paraId="7FA65E31" w14:textId="77777777" w:rsidTr="00C822F5">
        <w:tc>
          <w:tcPr>
            <w:tcW w:w="3205" w:type="dxa"/>
            <w:shd w:val="clear" w:color="auto" w:fill="DDD9C3"/>
          </w:tcPr>
          <w:p w14:paraId="5B30C5CB"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LANGUAGE OF INSTRUCTION and EXAMINATIONS:</w:t>
            </w:r>
          </w:p>
        </w:tc>
        <w:tc>
          <w:tcPr>
            <w:tcW w:w="5231" w:type="dxa"/>
            <w:gridSpan w:val="5"/>
          </w:tcPr>
          <w:p w14:paraId="7920F00F" w14:textId="77777777" w:rsidR="005D23EB" w:rsidRPr="00145032" w:rsidRDefault="002E65BC" w:rsidP="00C822F5">
            <w:pPr>
              <w:rPr>
                <w:rFonts w:asciiTheme="majorHAnsi" w:hAnsiTheme="majorHAnsi" w:cs="Arial"/>
                <w:color w:val="002060"/>
                <w:lang w:val="en-GB"/>
              </w:rPr>
            </w:pPr>
            <w:r w:rsidRPr="00145032">
              <w:rPr>
                <w:rFonts w:asciiTheme="majorHAnsi" w:hAnsiTheme="majorHAnsi" w:cs="Arial"/>
                <w:color w:val="002060"/>
                <w:sz w:val="22"/>
                <w:szCs w:val="22"/>
                <w:lang w:val="en-GB"/>
              </w:rPr>
              <w:t>English</w:t>
            </w:r>
          </w:p>
        </w:tc>
      </w:tr>
      <w:tr w:rsidR="005D23EB" w:rsidRPr="00145032" w14:paraId="12679646" w14:textId="77777777" w:rsidTr="00C822F5">
        <w:tc>
          <w:tcPr>
            <w:tcW w:w="3205" w:type="dxa"/>
            <w:shd w:val="clear" w:color="auto" w:fill="DDD9C3"/>
          </w:tcPr>
          <w:p w14:paraId="2C7869A0"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IS THE COURSE OFFERED TO ERASMUS STUDENTS</w:t>
            </w:r>
          </w:p>
        </w:tc>
        <w:tc>
          <w:tcPr>
            <w:tcW w:w="5231" w:type="dxa"/>
            <w:gridSpan w:val="5"/>
          </w:tcPr>
          <w:p w14:paraId="2278E14A" w14:textId="5C10A976" w:rsidR="005D23EB" w:rsidRPr="00642833" w:rsidRDefault="00642833" w:rsidP="00C822F5">
            <w:pPr>
              <w:rPr>
                <w:rFonts w:asciiTheme="majorHAnsi" w:hAnsiTheme="majorHAnsi" w:cs="Arial"/>
                <w:lang w:val="en-GB"/>
              </w:rPr>
            </w:pPr>
            <w:r>
              <w:rPr>
                <w:rFonts w:asciiTheme="majorHAnsi" w:hAnsiTheme="majorHAnsi" w:cs="Arial"/>
                <w:sz w:val="22"/>
                <w:szCs w:val="22"/>
                <w:lang w:val="en-GB"/>
              </w:rPr>
              <w:t>Yes</w:t>
            </w:r>
            <w:r w:rsidR="002E65BC" w:rsidRPr="00642833">
              <w:rPr>
                <w:rFonts w:asciiTheme="majorHAnsi" w:hAnsiTheme="majorHAnsi" w:cs="Arial"/>
                <w:sz w:val="22"/>
                <w:szCs w:val="22"/>
                <w:lang w:val="en-GB"/>
              </w:rPr>
              <w:t xml:space="preserve"> (</w:t>
            </w:r>
            <w:r w:rsidRPr="00642833">
              <w:rPr>
                <w:rFonts w:ascii="Cambria" w:hAnsi="Cambria"/>
                <w:sz w:val="20"/>
                <w:szCs w:val="20"/>
                <w:lang w:val="en-GB"/>
              </w:rPr>
              <w:t>Working language in class: English</w:t>
            </w:r>
            <w:r w:rsidR="002E65BC" w:rsidRPr="00642833">
              <w:rPr>
                <w:rFonts w:asciiTheme="majorHAnsi" w:hAnsiTheme="majorHAnsi" w:cs="Arial"/>
                <w:sz w:val="22"/>
                <w:szCs w:val="22"/>
                <w:lang w:val="en-GB"/>
              </w:rPr>
              <w:t>)</w:t>
            </w:r>
          </w:p>
        </w:tc>
      </w:tr>
      <w:tr w:rsidR="005D23EB" w:rsidRPr="00145032" w14:paraId="051918C0" w14:textId="77777777" w:rsidTr="00C822F5">
        <w:tc>
          <w:tcPr>
            <w:tcW w:w="3205" w:type="dxa"/>
            <w:shd w:val="clear" w:color="auto" w:fill="DDD9C3"/>
          </w:tcPr>
          <w:p w14:paraId="2AFCAC5C"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COURSE WEBSITE (URL)</w:t>
            </w:r>
          </w:p>
        </w:tc>
        <w:tc>
          <w:tcPr>
            <w:tcW w:w="5231" w:type="dxa"/>
            <w:gridSpan w:val="5"/>
          </w:tcPr>
          <w:p w14:paraId="3A6D105A" w14:textId="6F8616DE" w:rsidR="005D23EB" w:rsidRPr="00145032" w:rsidRDefault="00526EE4" w:rsidP="00C822F5">
            <w:pPr>
              <w:spacing w:after="200" w:line="276" w:lineRule="auto"/>
              <w:rPr>
                <w:rFonts w:asciiTheme="majorHAnsi" w:hAnsiTheme="majorHAnsi" w:cs="Arial"/>
                <w:color w:val="002060"/>
                <w:lang w:val="en-GB"/>
              </w:rPr>
            </w:pPr>
            <w:hyperlink r:id="rId7" w:history="1">
              <w:r w:rsidR="007E2BA2">
                <w:rPr>
                  <w:rStyle w:val="Hyperlink"/>
                  <w:rFonts w:ascii="Calibri" w:hAnsi="Calibri"/>
                  <w:sz w:val="20"/>
                  <w:szCs w:val="20"/>
                  <w:lang w:val="en-GB"/>
                </w:rPr>
                <w:t>http://ecourse.uoi.gr/</w:t>
              </w:r>
            </w:hyperlink>
            <w:r w:rsidR="007E2BA2">
              <w:rPr>
                <w:rFonts w:ascii="Calibri" w:hAnsi="Calibri" w:cs="Arial"/>
                <w:sz w:val="20"/>
                <w:szCs w:val="20"/>
                <w:lang w:val="en-GB"/>
              </w:rPr>
              <w:t xml:space="preserve"> link</w:t>
            </w:r>
          </w:p>
        </w:tc>
      </w:tr>
    </w:tbl>
    <w:p w14:paraId="2ED73F3D" w14:textId="77777777" w:rsidR="005D23EB" w:rsidRPr="00145032" w:rsidRDefault="005D23EB" w:rsidP="008671BA">
      <w:pPr>
        <w:rPr>
          <w:rFonts w:asciiTheme="majorHAnsi" w:hAnsiTheme="majorHAnsi"/>
          <w:lang w:val="en-GB"/>
        </w:rPr>
      </w:pPr>
    </w:p>
    <w:p w14:paraId="12A1D790" w14:textId="77777777" w:rsidR="005D23EB" w:rsidRPr="00145032"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145032">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145032" w14:paraId="126317A7" w14:textId="77777777" w:rsidTr="00C822F5">
        <w:tc>
          <w:tcPr>
            <w:tcW w:w="8472" w:type="dxa"/>
            <w:gridSpan w:val="2"/>
            <w:tcBorders>
              <w:bottom w:val="nil"/>
            </w:tcBorders>
            <w:shd w:val="clear" w:color="auto" w:fill="DDD9C3"/>
          </w:tcPr>
          <w:p w14:paraId="65D75EF7" w14:textId="77777777" w:rsidR="005D23EB" w:rsidRPr="00145032" w:rsidRDefault="005D23EB" w:rsidP="00C822F5">
            <w:pPr>
              <w:rPr>
                <w:rFonts w:asciiTheme="majorHAnsi" w:hAnsiTheme="majorHAnsi" w:cs="Arial"/>
                <w:i/>
                <w:sz w:val="16"/>
                <w:szCs w:val="16"/>
                <w:lang w:val="en-GB"/>
              </w:rPr>
            </w:pPr>
            <w:r w:rsidRPr="00145032">
              <w:rPr>
                <w:rFonts w:asciiTheme="majorHAnsi" w:hAnsiTheme="majorHAnsi" w:cs="Arial"/>
                <w:b/>
                <w:sz w:val="20"/>
                <w:szCs w:val="20"/>
                <w:lang w:val="en-GB"/>
              </w:rPr>
              <w:t>Learning outcomes</w:t>
            </w:r>
          </w:p>
        </w:tc>
      </w:tr>
      <w:tr w:rsidR="005D23EB" w:rsidRPr="00145032" w14:paraId="7A447B19" w14:textId="77777777" w:rsidTr="00C822F5">
        <w:tc>
          <w:tcPr>
            <w:tcW w:w="8472" w:type="dxa"/>
            <w:gridSpan w:val="2"/>
            <w:tcBorders>
              <w:top w:val="nil"/>
            </w:tcBorders>
            <w:shd w:val="clear" w:color="auto" w:fill="DDD9C3"/>
          </w:tcPr>
          <w:p w14:paraId="7E8F270C" w14:textId="77777777" w:rsidR="005D23EB" w:rsidRPr="00145032" w:rsidRDefault="005D23EB" w:rsidP="00C822F5">
            <w:pPr>
              <w:widowControl w:val="0"/>
              <w:autoSpaceDE w:val="0"/>
              <w:autoSpaceDN w:val="0"/>
              <w:adjustRightInd w:val="0"/>
              <w:spacing w:after="60"/>
              <w:rPr>
                <w:rFonts w:asciiTheme="majorHAnsi" w:hAnsiTheme="majorHAnsi" w:cs="Arial"/>
                <w:i/>
                <w:sz w:val="16"/>
                <w:szCs w:val="16"/>
                <w:lang w:val="en-GB"/>
              </w:rPr>
            </w:pPr>
            <w:r w:rsidRPr="00145032">
              <w:rPr>
                <w:rFonts w:asciiTheme="majorHAnsi" w:hAnsiTheme="majorHAnsi" w:cs="Arial"/>
                <w:i/>
                <w:sz w:val="16"/>
                <w:szCs w:val="16"/>
                <w:lang w:val="en-GB"/>
              </w:rPr>
              <w:t xml:space="preserve">The course learning outcomes, specific knowledge, </w:t>
            </w:r>
            <w:proofErr w:type="gramStart"/>
            <w:r w:rsidRPr="00145032">
              <w:rPr>
                <w:rFonts w:asciiTheme="majorHAnsi" w:hAnsiTheme="majorHAnsi" w:cs="Arial"/>
                <w:i/>
                <w:sz w:val="16"/>
                <w:szCs w:val="16"/>
                <w:lang w:val="en-GB"/>
              </w:rPr>
              <w:t>skills</w:t>
            </w:r>
            <w:proofErr w:type="gramEnd"/>
            <w:r w:rsidRPr="00145032">
              <w:rPr>
                <w:rFonts w:asciiTheme="majorHAnsi" w:hAnsiTheme="majorHAnsi" w:cs="Arial"/>
                <w:i/>
                <w:sz w:val="16"/>
                <w:szCs w:val="16"/>
                <w:lang w:val="en-GB"/>
              </w:rPr>
              <w:t xml:space="preserve"> and competences of an appropriate level, which the students will acquire with the successful completion of the course are described.</w:t>
            </w:r>
          </w:p>
          <w:p w14:paraId="54D9FF34" w14:textId="77777777" w:rsidR="005D23EB" w:rsidRPr="00145032" w:rsidRDefault="005D23EB" w:rsidP="00C822F5">
            <w:pPr>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Consult Appendix A </w:t>
            </w:r>
          </w:p>
          <w:p w14:paraId="4A2053DE" w14:textId="77777777" w:rsidR="005D23EB" w:rsidRPr="00145032"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145032">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553E4DA7" w14:textId="77777777" w:rsidR="005D23EB" w:rsidRPr="00145032"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145032">
              <w:rPr>
                <w:rFonts w:asciiTheme="majorHAnsi" w:hAnsiTheme="majorHAnsi" w:cs="Arial"/>
                <w:i/>
                <w:sz w:val="16"/>
                <w:szCs w:val="16"/>
                <w:lang w:val="en-GB"/>
              </w:rPr>
              <w:t>Descriptors for Levels 6, 7 &amp; 8 of the European Qualifications Framework for Lifelong Learning and Appendix B</w:t>
            </w:r>
          </w:p>
          <w:p w14:paraId="5235EFFC" w14:textId="77777777" w:rsidR="005D23EB" w:rsidRPr="00145032"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145032">
              <w:rPr>
                <w:rFonts w:asciiTheme="majorHAnsi" w:hAnsiTheme="majorHAnsi" w:cs="Arial"/>
                <w:i/>
                <w:sz w:val="16"/>
                <w:szCs w:val="16"/>
                <w:lang w:val="en-GB"/>
              </w:rPr>
              <w:t xml:space="preserve">Guidelines for writing Learning Outcomes </w:t>
            </w:r>
          </w:p>
        </w:tc>
      </w:tr>
      <w:tr w:rsidR="005D23EB" w:rsidRPr="00145032" w14:paraId="4BF6647B" w14:textId="77777777" w:rsidTr="00C822F5">
        <w:tc>
          <w:tcPr>
            <w:tcW w:w="8472" w:type="dxa"/>
            <w:gridSpan w:val="2"/>
          </w:tcPr>
          <w:p w14:paraId="776B8B3D" w14:textId="77777777" w:rsidR="00825809" w:rsidRDefault="00825809" w:rsidP="00941CD6">
            <w:pPr>
              <w:widowControl w:val="0"/>
              <w:autoSpaceDE w:val="0"/>
              <w:autoSpaceDN w:val="0"/>
              <w:adjustRightInd w:val="0"/>
              <w:rPr>
                <w:rFonts w:asciiTheme="majorHAnsi" w:hAnsiTheme="majorHAnsi"/>
                <w:b/>
                <w:u w:val="single"/>
                <w:lang w:val="en-GB"/>
              </w:rPr>
            </w:pPr>
          </w:p>
          <w:p w14:paraId="48995D9B" w14:textId="77777777" w:rsidR="00825809" w:rsidRPr="00825809" w:rsidRDefault="00825809" w:rsidP="00941CD6">
            <w:pPr>
              <w:widowControl w:val="0"/>
              <w:autoSpaceDE w:val="0"/>
              <w:autoSpaceDN w:val="0"/>
              <w:adjustRightInd w:val="0"/>
              <w:rPr>
                <w:rFonts w:asciiTheme="majorHAnsi" w:hAnsiTheme="majorHAnsi"/>
                <w:bCs/>
                <w:lang w:val="en-GB"/>
              </w:rPr>
            </w:pPr>
            <w:r w:rsidRPr="00825809">
              <w:rPr>
                <w:rFonts w:asciiTheme="majorHAnsi" w:hAnsiTheme="majorHAnsi"/>
                <w:bCs/>
                <w:sz w:val="22"/>
                <w:lang w:val="en-GB"/>
              </w:rPr>
              <w:t xml:space="preserve">Upon successful completion of the course, </w:t>
            </w:r>
            <w:r w:rsidR="00941CD6" w:rsidRPr="00825809">
              <w:rPr>
                <w:rFonts w:asciiTheme="majorHAnsi" w:hAnsiTheme="majorHAnsi"/>
                <w:bCs/>
                <w:sz w:val="22"/>
                <w:lang w:val="en-GB"/>
              </w:rPr>
              <w:t xml:space="preserve">students will </w:t>
            </w:r>
            <w:r w:rsidRPr="00825809">
              <w:rPr>
                <w:rFonts w:asciiTheme="majorHAnsi" w:hAnsiTheme="majorHAnsi"/>
                <w:bCs/>
                <w:sz w:val="22"/>
                <w:lang w:val="en-GB"/>
              </w:rPr>
              <w:t xml:space="preserve">have improved: </w:t>
            </w:r>
          </w:p>
          <w:p w14:paraId="7494FF3E" w14:textId="77777777" w:rsidR="00825809" w:rsidRPr="00825809" w:rsidRDefault="00825809" w:rsidP="00825809">
            <w:pPr>
              <w:pStyle w:val="ListParagraph"/>
              <w:widowControl w:val="0"/>
              <w:numPr>
                <w:ilvl w:val="0"/>
                <w:numId w:val="49"/>
              </w:numPr>
              <w:autoSpaceDE w:val="0"/>
              <w:autoSpaceDN w:val="0"/>
              <w:adjustRightInd w:val="0"/>
              <w:rPr>
                <w:rFonts w:asciiTheme="majorHAnsi" w:hAnsiTheme="majorHAnsi"/>
                <w:bCs/>
                <w:lang w:val="en-GB"/>
              </w:rPr>
            </w:pPr>
            <w:r w:rsidRPr="00825809">
              <w:rPr>
                <w:rFonts w:asciiTheme="majorHAnsi" w:hAnsiTheme="majorHAnsi"/>
                <w:bCs/>
                <w:lang w:val="en-GB"/>
              </w:rPr>
              <w:t>their skills in reading and understanding informal and formal Biology texts,</w:t>
            </w:r>
          </w:p>
          <w:p w14:paraId="07FED277" w14:textId="77777777" w:rsidR="00825809" w:rsidRPr="00825809" w:rsidRDefault="00825809" w:rsidP="00825809">
            <w:pPr>
              <w:pStyle w:val="ListParagraph"/>
              <w:widowControl w:val="0"/>
              <w:numPr>
                <w:ilvl w:val="0"/>
                <w:numId w:val="49"/>
              </w:numPr>
              <w:autoSpaceDE w:val="0"/>
              <w:autoSpaceDN w:val="0"/>
              <w:adjustRightInd w:val="0"/>
              <w:rPr>
                <w:rFonts w:asciiTheme="majorHAnsi" w:hAnsiTheme="majorHAnsi"/>
                <w:bCs/>
                <w:lang w:val="en-GB"/>
              </w:rPr>
            </w:pPr>
            <w:r w:rsidRPr="00825809">
              <w:rPr>
                <w:rFonts w:asciiTheme="majorHAnsi" w:hAnsiTheme="majorHAnsi"/>
                <w:bCs/>
                <w:lang w:val="en-GB"/>
              </w:rPr>
              <w:t xml:space="preserve">their academic vocabulary and command of technical terminology of Biology in English, </w:t>
            </w:r>
          </w:p>
          <w:p w14:paraId="44589CF0" w14:textId="77777777" w:rsidR="00825809" w:rsidRPr="00825809" w:rsidRDefault="00825809" w:rsidP="004577FA">
            <w:pPr>
              <w:pStyle w:val="ListParagraph"/>
              <w:widowControl w:val="0"/>
              <w:numPr>
                <w:ilvl w:val="0"/>
                <w:numId w:val="49"/>
              </w:numPr>
              <w:autoSpaceDE w:val="0"/>
              <w:autoSpaceDN w:val="0"/>
              <w:adjustRightInd w:val="0"/>
              <w:rPr>
                <w:rFonts w:asciiTheme="majorHAnsi" w:hAnsiTheme="majorHAnsi"/>
                <w:bCs/>
                <w:lang w:val="en-GB"/>
              </w:rPr>
            </w:pPr>
            <w:r w:rsidRPr="00825809">
              <w:rPr>
                <w:rFonts w:asciiTheme="majorHAnsi" w:hAnsiTheme="majorHAnsi"/>
                <w:bCs/>
                <w:lang w:val="en-GB"/>
              </w:rPr>
              <w:t>their critical reading and study skills,</w:t>
            </w:r>
          </w:p>
          <w:p w14:paraId="4E8D7266" w14:textId="21DD91DB" w:rsidR="00CD025E" w:rsidRPr="00825809" w:rsidRDefault="00825809" w:rsidP="004577FA">
            <w:pPr>
              <w:pStyle w:val="ListParagraph"/>
              <w:widowControl w:val="0"/>
              <w:numPr>
                <w:ilvl w:val="0"/>
                <w:numId w:val="49"/>
              </w:numPr>
              <w:autoSpaceDE w:val="0"/>
              <w:autoSpaceDN w:val="0"/>
              <w:adjustRightInd w:val="0"/>
              <w:rPr>
                <w:rFonts w:asciiTheme="majorHAnsi" w:hAnsiTheme="majorHAnsi"/>
                <w:bCs/>
                <w:lang w:val="en-GB"/>
              </w:rPr>
            </w:pPr>
            <w:r>
              <w:rPr>
                <w:rFonts w:asciiTheme="majorHAnsi" w:hAnsiTheme="majorHAnsi"/>
                <w:bCs/>
                <w:lang w:val="en-GB"/>
              </w:rPr>
              <w:t xml:space="preserve">their presentation skills by means of </w:t>
            </w:r>
            <w:r w:rsidRPr="00825809">
              <w:rPr>
                <w:rFonts w:asciiTheme="majorHAnsi" w:hAnsiTheme="majorHAnsi"/>
                <w:bCs/>
                <w:lang w:val="en-GB"/>
              </w:rPr>
              <w:t>giving a short talk on a cutting-edge or controversial biology topic</w:t>
            </w:r>
          </w:p>
          <w:p w14:paraId="236A9C2E" w14:textId="77777777" w:rsidR="005D23EB" w:rsidRPr="00145032" w:rsidRDefault="005D23EB" w:rsidP="00C822F5">
            <w:pPr>
              <w:widowControl w:val="0"/>
              <w:autoSpaceDE w:val="0"/>
              <w:autoSpaceDN w:val="0"/>
              <w:adjustRightInd w:val="0"/>
              <w:spacing w:after="60"/>
              <w:rPr>
                <w:rFonts w:asciiTheme="majorHAnsi" w:hAnsiTheme="majorHAnsi" w:cs="Arial"/>
                <w:i/>
                <w:szCs w:val="16"/>
                <w:lang w:val="en-GB"/>
              </w:rPr>
            </w:pPr>
          </w:p>
        </w:tc>
      </w:tr>
      <w:tr w:rsidR="005D23EB" w:rsidRPr="00145032" w14:paraId="42E3CD70"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46799F5F" w14:textId="77777777" w:rsidR="005D23EB" w:rsidRPr="00145032" w:rsidRDefault="005D23EB" w:rsidP="00C822F5">
            <w:pPr>
              <w:rPr>
                <w:rFonts w:asciiTheme="majorHAnsi" w:hAnsiTheme="majorHAnsi" w:cs="Arial"/>
                <w:b/>
                <w:sz w:val="20"/>
                <w:szCs w:val="20"/>
                <w:lang w:val="en-GB"/>
              </w:rPr>
            </w:pPr>
            <w:r w:rsidRPr="00145032">
              <w:rPr>
                <w:rFonts w:asciiTheme="majorHAnsi" w:hAnsiTheme="majorHAnsi" w:cs="Arial"/>
                <w:b/>
                <w:sz w:val="20"/>
                <w:szCs w:val="20"/>
                <w:lang w:val="en-GB"/>
              </w:rPr>
              <w:t xml:space="preserve">General Competences </w:t>
            </w:r>
          </w:p>
        </w:tc>
      </w:tr>
      <w:tr w:rsidR="005D23EB" w:rsidRPr="00145032" w14:paraId="009BE1ED" w14:textId="77777777" w:rsidTr="00C822F5">
        <w:tc>
          <w:tcPr>
            <w:tcW w:w="8472" w:type="dxa"/>
            <w:gridSpan w:val="2"/>
            <w:tcBorders>
              <w:top w:val="nil"/>
              <w:bottom w:val="nil"/>
            </w:tcBorders>
            <w:shd w:val="clear" w:color="auto" w:fill="DDD9C3"/>
          </w:tcPr>
          <w:p w14:paraId="384D17EE" w14:textId="77777777" w:rsidR="005D23EB" w:rsidRPr="00145032" w:rsidRDefault="005D23EB" w:rsidP="00C822F5">
            <w:pPr>
              <w:widowControl w:val="0"/>
              <w:autoSpaceDE w:val="0"/>
              <w:autoSpaceDN w:val="0"/>
              <w:adjustRightInd w:val="0"/>
              <w:spacing w:after="60"/>
              <w:rPr>
                <w:rFonts w:asciiTheme="majorHAnsi" w:hAnsiTheme="majorHAnsi" w:cs="Arial"/>
                <w:i/>
                <w:sz w:val="16"/>
                <w:szCs w:val="16"/>
                <w:lang w:val="en-GB"/>
              </w:rPr>
            </w:pPr>
            <w:r w:rsidRPr="00145032">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145032" w14:paraId="77387D3E" w14:textId="77777777" w:rsidTr="00C822F5">
        <w:tblPrEx>
          <w:tblLook w:val="0000" w:firstRow="0" w:lastRow="0" w:firstColumn="0" w:lastColumn="0" w:noHBand="0" w:noVBand="0"/>
        </w:tblPrEx>
        <w:tc>
          <w:tcPr>
            <w:tcW w:w="3964" w:type="dxa"/>
            <w:tcBorders>
              <w:top w:val="nil"/>
              <w:right w:val="nil"/>
            </w:tcBorders>
            <w:shd w:val="clear" w:color="auto" w:fill="DDD9C3"/>
          </w:tcPr>
          <w:p w14:paraId="7736FA1D"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Search for, analysis and synthesis of data and information, with the use of the necessary technology </w:t>
            </w:r>
          </w:p>
          <w:p w14:paraId="13263382"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Adapting to new situations </w:t>
            </w:r>
          </w:p>
          <w:p w14:paraId="3B92C2BE"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Decision-making </w:t>
            </w:r>
          </w:p>
          <w:p w14:paraId="0845B590"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lastRenderedPageBreak/>
              <w:t xml:space="preserve">Working independently </w:t>
            </w:r>
          </w:p>
          <w:p w14:paraId="7553142D"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proofErr w:type="gramStart"/>
            <w:r w:rsidRPr="00145032">
              <w:rPr>
                <w:rFonts w:asciiTheme="majorHAnsi" w:hAnsiTheme="majorHAnsi" w:cs="Arial"/>
                <w:i/>
                <w:sz w:val="16"/>
                <w:szCs w:val="16"/>
                <w:lang w:val="en-GB"/>
              </w:rPr>
              <w:t>Team work</w:t>
            </w:r>
            <w:proofErr w:type="gramEnd"/>
          </w:p>
          <w:p w14:paraId="0F39EB67"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Working in an international environment </w:t>
            </w:r>
          </w:p>
          <w:p w14:paraId="3C087502"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Working in an interdisciplinary environment </w:t>
            </w:r>
          </w:p>
          <w:p w14:paraId="2B7D961C"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14:paraId="0BF4757C"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lastRenderedPageBreak/>
              <w:t xml:space="preserve">Project planning and management </w:t>
            </w:r>
          </w:p>
          <w:p w14:paraId="3C4BCA33"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Respect for difference and multiculturalism </w:t>
            </w:r>
          </w:p>
          <w:p w14:paraId="4298CA30"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Respect for the natural environment </w:t>
            </w:r>
          </w:p>
          <w:p w14:paraId="7A916E19"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Showing social, </w:t>
            </w:r>
            <w:proofErr w:type="gramStart"/>
            <w:r w:rsidRPr="00145032">
              <w:rPr>
                <w:rFonts w:asciiTheme="majorHAnsi" w:hAnsiTheme="majorHAnsi" w:cs="Arial"/>
                <w:i/>
                <w:sz w:val="16"/>
                <w:szCs w:val="16"/>
                <w:lang w:val="en-GB"/>
              </w:rPr>
              <w:t>professional</w:t>
            </w:r>
            <w:proofErr w:type="gramEnd"/>
            <w:r w:rsidRPr="00145032">
              <w:rPr>
                <w:rFonts w:asciiTheme="majorHAnsi" w:hAnsiTheme="majorHAnsi" w:cs="Arial"/>
                <w:i/>
                <w:sz w:val="16"/>
                <w:szCs w:val="16"/>
                <w:lang w:val="en-GB"/>
              </w:rPr>
              <w:t xml:space="preserve"> and ethical responsibility and </w:t>
            </w:r>
            <w:r w:rsidRPr="00145032">
              <w:rPr>
                <w:rFonts w:asciiTheme="majorHAnsi" w:hAnsiTheme="majorHAnsi" w:cs="Arial"/>
                <w:i/>
                <w:sz w:val="16"/>
                <w:szCs w:val="16"/>
                <w:lang w:val="en-GB"/>
              </w:rPr>
              <w:lastRenderedPageBreak/>
              <w:t xml:space="preserve">sensitivity to gender issues </w:t>
            </w:r>
          </w:p>
          <w:p w14:paraId="3839AD0B" w14:textId="77777777" w:rsidR="005D23EB" w:rsidRPr="00145032" w:rsidRDefault="005D23EB" w:rsidP="00C822F5">
            <w:pPr>
              <w:widowControl w:val="0"/>
              <w:autoSpaceDE w:val="0"/>
              <w:autoSpaceDN w:val="0"/>
              <w:adjustRightInd w:val="0"/>
              <w:rPr>
                <w:rFonts w:asciiTheme="majorHAnsi" w:hAnsiTheme="majorHAnsi" w:cs="Arial"/>
                <w:i/>
                <w:sz w:val="16"/>
                <w:szCs w:val="16"/>
                <w:lang w:val="en-GB"/>
              </w:rPr>
            </w:pPr>
            <w:r w:rsidRPr="00145032">
              <w:rPr>
                <w:rFonts w:asciiTheme="majorHAnsi" w:hAnsiTheme="majorHAnsi" w:cs="Arial"/>
                <w:i/>
                <w:sz w:val="16"/>
                <w:szCs w:val="16"/>
                <w:lang w:val="en-GB"/>
              </w:rPr>
              <w:t xml:space="preserve">Criticism and self-criticism </w:t>
            </w:r>
          </w:p>
          <w:p w14:paraId="17B0517F" w14:textId="77777777" w:rsidR="005D23EB" w:rsidRPr="00145032" w:rsidRDefault="005D23EB" w:rsidP="00C822F5">
            <w:pPr>
              <w:rPr>
                <w:rFonts w:asciiTheme="majorHAnsi" w:hAnsiTheme="majorHAnsi" w:cs="Arial"/>
                <w:i/>
                <w:sz w:val="16"/>
                <w:szCs w:val="16"/>
                <w:lang w:val="en-GB"/>
              </w:rPr>
            </w:pPr>
            <w:r w:rsidRPr="00145032">
              <w:rPr>
                <w:rFonts w:asciiTheme="majorHAnsi" w:hAnsiTheme="majorHAnsi" w:cs="Arial"/>
                <w:i/>
                <w:sz w:val="16"/>
                <w:szCs w:val="16"/>
                <w:lang w:val="en-GB"/>
              </w:rPr>
              <w:t xml:space="preserve">Production of free, </w:t>
            </w:r>
            <w:proofErr w:type="gramStart"/>
            <w:r w:rsidRPr="00145032">
              <w:rPr>
                <w:rFonts w:asciiTheme="majorHAnsi" w:hAnsiTheme="majorHAnsi" w:cs="Arial"/>
                <w:i/>
                <w:sz w:val="16"/>
                <w:szCs w:val="16"/>
                <w:lang w:val="en-GB"/>
              </w:rPr>
              <w:t>creative</w:t>
            </w:r>
            <w:proofErr w:type="gramEnd"/>
            <w:r w:rsidRPr="00145032">
              <w:rPr>
                <w:rFonts w:asciiTheme="majorHAnsi" w:hAnsiTheme="majorHAnsi" w:cs="Arial"/>
                <w:i/>
                <w:sz w:val="16"/>
                <w:szCs w:val="16"/>
                <w:lang w:val="en-GB"/>
              </w:rPr>
              <w:t xml:space="preserve"> and inductive thinking</w:t>
            </w:r>
          </w:p>
          <w:p w14:paraId="62332816" w14:textId="77777777" w:rsidR="005D23EB" w:rsidRPr="00145032" w:rsidRDefault="005D23EB" w:rsidP="00C822F5">
            <w:pPr>
              <w:rPr>
                <w:rFonts w:asciiTheme="majorHAnsi" w:hAnsiTheme="majorHAnsi" w:cs="Arial"/>
                <w:i/>
                <w:sz w:val="16"/>
                <w:szCs w:val="16"/>
                <w:lang w:val="en-GB"/>
              </w:rPr>
            </w:pPr>
            <w:r w:rsidRPr="00145032">
              <w:rPr>
                <w:rFonts w:asciiTheme="majorHAnsi" w:hAnsiTheme="majorHAnsi" w:cs="Arial"/>
                <w:i/>
                <w:sz w:val="16"/>
                <w:szCs w:val="16"/>
                <w:lang w:val="en-GB"/>
              </w:rPr>
              <w:t>……</w:t>
            </w:r>
          </w:p>
          <w:p w14:paraId="5F95C19C" w14:textId="77777777" w:rsidR="005D23EB" w:rsidRPr="00145032" w:rsidRDefault="005D23EB" w:rsidP="00C822F5">
            <w:pPr>
              <w:rPr>
                <w:rFonts w:asciiTheme="majorHAnsi" w:hAnsiTheme="majorHAnsi" w:cs="Arial"/>
                <w:i/>
                <w:sz w:val="16"/>
                <w:szCs w:val="16"/>
                <w:lang w:val="en-GB"/>
              </w:rPr>
            </w:pPr>
            <w:r w:rsidRPr="00145032">
              <w:rPr>
                <w:rFonts w:asciiTheme="majorHAnsi" w:hAnsiTheme="majorHAnsi" w:cs="Arial"/>
                <w:i/>
                <w:sz w:val="16"/>
                <w:szCs w:val="16"/>
                <w:lang w:val="en-GB"/>
              </w:rPr>
              <w:t>Others…</w:t>
            </w:r>
          </w:p>
          <w:p w14:paraId="0F3173E9" w14:textId="77777777" w:rsidR="005D23EB" w:rsidRPr="00145032" w:rsidRDefault="005D23EB" w:rsidP="00C822F5">
            <w:pPr>
              <w:rPr>
                <w:rFonts w:asciiTheme="majorHAnsi" w:hAnsiTheme="majorHAnsi" w:cs="Arial"/>
                <w:b/>
                <w:sz w:val="20"/>
                <w:szCs w:val="20"/>
                <w:lang w:val="en-GB"/>
              </w:rPr>
            </w:pPr>
            <w:r w:rsidRPr="00145032">
              <w:rPr>
                <w:rFonts w:asciiTheme="majorHAnsi" w:hAnsiTheme="majorHAnsi" w:cs="Arial"/>
                <w:i/>
                <w:sz w:val="16"/>
                <w:szCs w:val="16"/>
                <w:lang w:val="en-GB"/>
              </w:rPr>
              <w:t>…….</w:t>
            </w:r>
          </w:p>
        </w:tc>
      </w:tr>
      <w:tr w:rsidR="005D23EB" w:rsidRPr="00145032" w14:paraId="4A55FFE2" w14:textId="77777777" w:rsidTr="00C822F5">
        <w:tc>
          <w:tcPr>
            <w:tcW w:w="8472" w:type="dxa"/>
            <w:gridSpan w:val="2"/>
          </w:tcPr>
          <w:p w14:paraId="4D29BE4A" w14:textId="77777777" w:rsidR="005D23EB" w:rsidRPr="00145032" w:rsidRDefault="005D23EB" w:rsidP="00C822F5">
            <w:pPr>
              <w:rPr>
                <w:rFonts w:asciiTheme="majorHAnsi" w:hAnsiTheme="majorHAnsi" w:cs="Arial"/>
                <w:color w:val="002060"/>
                <w:szCs w:val="20"/>
                <w:lang w:val="en-GB"/>
              </w:rPr>
            </w:pPr>
          </w:p>
          <w:p w14:paraId="55760602" w14:textId="77777777" w:rsidR="002E65BC" w:rsidRPr="00145032" w:rsidRDefault="002E65BC" w:rsidP="002E65BC">
            <w:pPr>
              <w:widowControl w:val="0"/>
              <w:autoSpaceDE w:val="0"/>
              <w:autoSpaceDN w:val="0"/>
              <w:adjustRightInd w:val="0"/>
              <w:rPr>
                <w:rFonts w:asciiTheme="majorHAnsi" w:hAnsiTheme="majorHAnsi"/>
                <w:lang w:val="en-GB"/>
              </w:rPr>
            </w:pPr>
            <w:r w:rsidRPr="00145032">
              <w:rPr>
                <w:rFonts w:asciiTheme="majorHAnsi" w:hAnsiTheme="majorHAnsi"/>
                <w:sz w:val="22"/>
                <w:lang w:val="en-GB"/>
              </w:rPr>
              <w:t xml:space="preserve">Search for, analysis and synthesis of data and information, with the use of the necessary technology </w:t>
            </w:r>
          </w:p>
          <w:p w14:paraId="2BD14E7F" w14:textId="77777777" w:rsidR="002E65BC" w:rsidRPr="00145032" w:rsidRDefault="002E65BC" w:rsidP="002E65BC">
            <w:pPr>
              <w:widowControl w:val="0"/>
              <w:autoSpaceDE w:val="0"/>
              <w:autoSpaceDN w:val="0"/>
              <w:adjustRightInd w:val="0"/>
              <w:rPr>
                <w:rFonts w:asciiTheme="majorHAnsi" w:hAnsiTheme="majorHAnsi"/>
                <w:lang w:val="en-GB"/>
              </w:rPr>
            </w:pPr>
            <w:r w:rsidRPr="00145032">
              <w:rPr>
                <w:rFonts w:asciiTheme="majorHAnsi" w:hAnsiTheme="majorHAnsi"/>
                <w:sz w:val="22"/>
                <w:lang w:val="en-GB"/>
              </w:rPr>
              <w:t xml:space="preserve">Working independently </w:t>
            </w:r>
          </w:p>
          <w:p w14:paraId="17BD3AD3" w14:textId="77777777" w:rsidR="002E65BC" w:rsidRPr="00145032" w:rsidRDefault="002E65BC" w:rsidP="002E65BC">
            <w:pPr>
              <w:widowControl w:val="0"/>
              <w:autoSpaceDE w:val="0"/>
              <w:autoSpaceDN w:val="0"/>
              <w:adjustRightInd w:val="0"/>
              <w:rPr>
                <w:rFonts w:asciiTheme="majorHAnsi" w:hAnsiTheme="majorHAnsi"/>
                <w:lang w:val="en-GB"/>
              </w:rPr>
            </w:pPr>
            <w:proofErr w:type="gramStart"/>
            <w:r w:rsidRPr="00145032">
              <w:rPr>
                <w:rFonts w:asciiTheme="majorHAnsi" w:hAnsiTheme="majorHAnsi"/>
                <w:sz w:val="22"/>
                <w:lang w:val="en-GB"/>
              </w:rPr>
              <w:t>Team work</w:t>
            </w:r>
            <w:proofErr w:type="gramEnd"/>
          </w:p>
          <w:p w14:paraId="51867E94" w14:textId="77777777" w:rsidR="002E65BC" w:rsidRPr="00145032" w:rsidRDefault="002E65BC" w:rsidP="002E65BC">
            <w:pPr>
              <w:widowControl w:val="0"/>
              <w:autoSpaceDE w:val="0"/>
              <w:autoSpaceDN w:val="0"/>
              <w:adjustRightInd w:val="0"/>
              <w:rPr>
                <w:rFonts w:asciiTheme="majorHAnsi" w:hAnsiTheme="majorHAnsi"/>
                <w:lang w:val="en-GB"/>
              </w:rPr>
            </w:pPr>
            <w:r w:rsidRPr="00145032">
              <w:rPr>
                <w:rFonts w:asciiTheme="majorHAnsi" w:hAnsiTheme="majorHAnsi"/>
                <w:sz w:val="22"/>
                <w:lang w:val="en-GB"/>
              </w:rPr>
              <w:t xml:space="preserve">Working in an international environment </w:t>
            </w:r>
          </w:p>
          <w:p w14:paraId="2FB2CA02" w14:textId="77777777" w:rsidR="002E65BC" w:rsidRPr="00145032" w:rsidRDefault="002E65BC" w:rsidP="002E65BC">
            <w:pPr>
              <w:widowControl w:val="0"/>
              <w:autoSpaceDE w:val="0"/>
              <w:autoSpaceDN w:val="0"/>
              <w:adjustRightInd w:val="0"/>
              <w:rPr>
                <w:rFonts w:asciiTheme="majorHAnsi" w:hAnsiTheme="majorHAnsi"/>
                <w:lang w:val="en-GB"/>
              </w:rPr>
            </w:pPr>
            <w:r w:rsidRPr="00145032">
              <w:rPr>
                <w:rFonts w:asciiTheme="majorHAnsi" w:hAnsiTheme="majorHAnsi"/>
                <w:sz w:val="22"/>
                <w:lang w:val="en-GB"/>
              </w:rPr>
              <w:t xml:space="preserve">Working in an interdisciplinary environment </w:t>
            </w:r>
          </w:p>
          <w:p w14:paraId="78FC8B2F" w14:textId="77777777" w:rsidR="002E65BC" w:rsidRPr="00145032" w:rsidRDefault="002E65BC" w:rsidP="002E65BC">
            <w:pPr>
              <w:widowControl w:val="0"/>
              <w:autoSpaceDE w:val="0"/>
              <w:autoSpaceDN w:val="0"/>
              <w:adjustRightInd w:val="0"/>
              <w:rPr>
                <w:rFonts w:asciiTheme="majorHAnsi" w:hAnsiTheme="majorHAnsi"/>
                <w:lang w:val="en-GB"/>
              </w:rPr>
            </w:pPr>
            <w:r w:rsidRPr="00145032">
              <w:rPr>
                <w:rFonts w:asciiTheme="majorHAnsi" w:hAnsiTheme="majorHAnsi"/>
                <w:sz w:val="22"/>
                <w:lang w:val="en-GB"/>
              </w:rPr>
              <w:t xml:space="preserve">Criticism and self-criticism </w:t>
            </w:r>
          </w:p>
          <w:p w14:paraId="0B748FD3" w14:textId="77777777" w:rsidR="002E65BC" w:rsidRPr="00145032" w:rsidRDefault="002E65BC" w:rsidP="002E65BC">
            <w:pPr>
              <w:rPr>
                <w:rFonts w:asciiTheme="majorHAnsi" w:hAnsiTheme="majorHAnsi"/>
                <w:lang w:val="en-GB"/>
              </w:rPr>
            </w:pPr>
            <w:r w:rsidRPr="00145032">
              <w:rPr>
                <w:rFonts w:asciiTheme="majorHAnsi" w:hAnsiTheme="majorHAnsi"/>
                <w:sz w:val="22"/>
                <w:lang w:val="en-GB"/>
              </w:rPr>
              <w:t xml:space="preserve">Production of free, </w:t>
            </w:r>
            <w:proofErr w:type="gramStart"/>
            <w:r w:rsidRPr="00145032">
              <w:rPr>
                <w:rFonts w:asciiTheme="majorHAnsi" w:hAnsiTheme="majorHAnsi"/>
                <w:sz w:val="22"/>
                <w:lang w:val="en-GB"/>
              </w:rPr>
              <w:t>creative</w:t>
            </w:r>
            <w:proofErr w:type="gramEnd"/>
            <w:r w:rsidRPr="00145032">
              <w:rPr>
                <w:rFonts w:asciiTheme="majorHAnsi" w:hAnsiTheme="majorHAnsi"/>
                <w:sz w:val="22"/>
                <w:lang w:val="en-GB"/>
              </w:rPr>
              <w:t xml:space="preserve"> and inductive thinking</w:t>
            </w:r>
          </w:p>
          <w:p w14:paraId="11BE4DF9" w14:textId="77777777" w:rsidR="002E65BC" w:rsidRPr="00145032" w:rsidRDefault="002E65BC" w:rsidP="002E65BC">
            <w:pPr>
              <w:widowControl w:val="0"/>
              <w:autoSpaceDE w:val="0"/>
              <w:autoSpaceDN w:val="0"/>
              <w:adjustRightInd w:val="0"/>
              <w:rPr>
                <w:rFonts w:asciiTheme="majorHAnsi" w:hAnsiTheme="majorHAnsi"/>
                <w:lang w:val="en-GB"/>
              </w:rPr>
            </w:pPr>
            <w:r w:rsidRPr="00145032">
              <w:rPr>
                <w:rFonts w:asciiTheme="majorHAnsi" w:hAnsiTheme="majorHAnsi"/>
                <w:sz w:val="22"/>
                <w:lang w:val="en-GB"/>
              </w:rPr>
              <w:t xml:space="preserve">Respect for difference and multiculturalism </w:t>
            </w:r>
          </w:p>
          <w:p w14:paraId="4CC20566" w14:textId="77777777" w:rsidR="005D23EB" w:rsidRPr="00145032" w:rsidRDefault="005D23EB" w:rsidP="00C822F5">
            <w:pPr>
              <w:widowControl w:val="0"/>
              <w:autoSpaceDE w:val="0"/>
              <w:autoSpaceDN w:val="0"/>
              <w:adjustRightInd w:val="0"/>
              <w:spacing w:after="60"/>
              <w:rPr>
                <w:rFonts w:asciiTheme="majorHAnsi" w:hAnsiTheme="majorHAnsi" w:cs="Arial"/>
                <w:i/>
                <w:szCs w:val="16"/>
                <w:lang w:val="en-GB"/>
              </w:rPr>
            </w:pPr>
          </w:p>
        </w:tc>
      </w:tr>
    </w:tbl>
    <w:p w14:paraId="6046552B" w14:textId="77777777" w:rsidR="005D23EB" w:rsidRPr="00145032"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145032">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145032" w14:paraId="0292ADB5" w14:textId="77777777" w:rsidTr="00C822F5">
        <w:tc>
          <w:tcPr>
            <w:tcW w:w="8472" w:type="dxa"/>
          </w:tcPr>
          <w:p w14:paraId="0C41435E" w14:textId="77777777" w:rsidR="005D23EB" w:rsidRPr="001F604F" w:rsidRDefault="00E44BF9" w:rsidP="00E44BF9">
            <w:pPr>
              <w:pStyle w:val="ListParagraph"/>
              <w:numPr>
                <w:ilvl w:val="0"/>
                <w:numId w:val="48"/>
              </w:numPr>
              <w:jc w:val="both"/>
              <w:rPr>
                <w:rFonts w:asciiTheme="majorHAnsi" w:hAnsiTheme="majorHAnsi" w:cs="Arial"/>
                <w:szCs w:val="20"/>
                <w:lang w:val="en-GB"/>
              </w:rPr>
            </w:pPr>
            <w:r w:rsidRPr="001F604F">
              <w:rPr>
                <w:rFonts w:asciiTheme="majorHAnsi" w:hAnsiTheme="majorHAnsi" w:cs="Arial"/>
                <w:szCs w:val="20"/>
                <w:lang w:val="en-GB"/>
              </w:rPr>
              <w:t>Enzyme Biochemistry</w:t>
            </w:r>
          </w:p>
          <w:p w14:paraId="52D75460" w14:textId="77777777" w:rsidR="00E44BF9" w:rsidRPr="001F604F" w:rsidRDefault="00E44BF9" w:rsidP="00E44BF9">
            <w:pPr>
              <w:pStyle w:val="ListParagraph"/>
              <w:numPr>
                <w:ilvl w:val="0"/>
                <w:numId w:val="48"/>
              </w:numPr>
              <w:jc w:val="both"/>
              <w:rPr>
                <w:rFonts w:asciiTheme="majorHAnsi" w:hAnsiTheme="majorHAnsi" w:cs="Arial"/>
                <w:szCs w:val="20"/>
                <w:lang w:val="en-GB"/>
              </w:rPr>
            </w:pPr>
            <w:r w:rsidRPr="001F604F">
              <w:rPr>
                <w:rFonts w:asciiTheme="majorHAnsi" w:hAnsiTheme="majorHAnsi" w:cs="Arial"/>
                <w:szCs w:val="20"/>
                <w:lang w:val="en-GB"/>
              </w:rPr>
              <w:t>Cell Biology and Cell Division</w:t>
            </w:r>
          </w:p>
          <w:p w14:paraId="5A06620E" w14:textId="77777777" w:rsidR="00E44BF9" w:rsidRPr="001F604F" w:rsidRDefault="00E44BF9" w:rsidP="00E44BF9">
            <w:pPr>
              <w:pStyle w:val="ListParagraph"/>
              <w:numPr>
                <w:ilvl w:val="0"/>
                <w:numId w:val="48"/>
              </w:numPr>
              <w:jc w:val="both"/>
              <w:rPr>
                <w:rFonts w:asciiTheme="majorHAnsi" w:hAnsiTheme="majorHAnsi" w:cs="Arial"/>
                <w:szCs w:val="20"/>
                <w:lang w:val="en-GB"/>
              </w:rPr>
            </w:pPr>
            <w:r w:rsidRPr="001F604F">
              <w:rPr>
                <w:rFonts w:asciiTheme="majorHAnsi" w:hAnsiTheme="majorHAnsi" w:cs="Arial"/>
                <w:szCs w:val="20"/>
                <w:lang w:val="en-GB"/>
              </w:rPr>
              <w:t>DNA Replication Processes &amp; Steps; Transcription &amp; Translation</w:t>
            </w:r>
          </w:p>
          <w:p w14:paraId="450E45C0" w14:textId="77777777" w:rsidR="00E44BF9" w:rsidRPr="001F604F" w:rsidRDefault="00E44BF9" w:rsidP="00E44BF9">
            <w:pPr>
              <w:pStyle w:val="ListParagraph"/>
              <w:numPr>
                <w:ilvl w:val="0"/>
                <w:numId w:val="48"/>
              </w:numPr>
              <w:jc w:val="both"/>
              <w:rPr>
                <w:rFonts w:asciiTheme="majorHAnsi" w:hAnsiTheme="majorHAnsi" w:cs="Arial"/>
                <w:szCs w:val="20"/>
                <w:lang w:val="en-GB"/>
              </w:rPr>
            </w:pPr>
            <w:r w:rsidRPr="001F604F">
              <w:rPr>
                <w:rFonts w:asciiTheme="majorHAnsi" w:hAnsiTheme="majorHAnsi" w:cs="Arial"/>
                <w:szCs w:val="20"/>
                <w:lang w:val="en-GB"/>
              </w:rPr>
              <w:t>Experimental Language in common biological techniques</w:t>
            </w:r>
          </w:p>
          <w:p w14:paraId="37209D98" w14:textId="77777777" w:rsidR="00E44BF9" w:rsidRPr="001F604F" w:rsidRDefault="00E44BF9" w:rsidP="00E44BF9">
            <w:pPr>
              <w:pStyle w:val="ListParagraph"/>
              <w:numPr>
                <w:ilvl w:val="0"/>
                <w:numId w:val="48"/>
              </w:numPr>
              <w:jc w:val="both"/>
              <w:rPr>
                <w:rFonts w:asciiTheme="majorHAnsi" w:hAnsiTheme="majorHAnsi" w:cs="Arial"/>
                <w:szCs w:val="20"/>
                <w:lang w:val="en-GB"/>
              </w:rPr>
            </w:pPr>
            <w:r w:rsidRPr="001F604F">
              <w:rPr>
                <w:rFonts w:asciiTheme="majorHAnsi" w:hAnsiTheme="majorHAnsi" w:cs="Arial"/>
                <w:szCs w:val="20"/>
                <w:lang w:val="en-GB"/>
              </w:rPr>
              <w:t xml:space="preserve">Genetics; </w:t>
            </w:r>
            <w:r w:rsidR="005F3851" w:rsidRPr="001F604F">
              <w:rPr>
                <w:rFonts w:asciiTheme="majorHAnsi" w:hAnsiTheme="majorHAnsi" w:cs="Arial"/>
                <w:szCs w:val="20"/>
                <w:lang w:val="en-GB"/>
              </w:rPr>
              <w:t>Principles of heredity; Genetic Mutation</w:t>
            </w:r>
          </w:p>
          <w:p w14:paraId="63530278" w14:textId="2C29AE63" w:rsidR="005F3851" w:rsidRPr="00E44BF9" w:rsidRDefault="005F3851" w:rsidP="00E44BF9">
            <w:pPr>
              <w:pStyle w:val="ListParagraph"/>
              <w:numPr>
                <w:ilvl w:val="0"/>
                <w:numId w:val="48"/>
              </w:numPr>
              <w:jc w:val="both"/>
              <w:rPr>
                <w:rFonts w:asciiTheme="majorHAnsi" w:hAnsiTheme="majorHAnsi" w:cs="Arial"/>
                <w:color w:val="002060"/>
                <w:szCs w:val="20"/>
                <w:lang w:val="en-GB"/>
              </w:rPr>
            </w:pPr>
            <w:r w:rsidRPr="001F604F">
              <w:rPr>
                <w:rFonts w:asciiTheme="majorHAnsi" w:hAnsiTheme="majorHAnsi" w:cs="Arial"/>
                <w:szCs w:val="20"/>
                <w:lang w:val="en-GB"/>
              </w:rPr>
              <w:t xml:space="preserve">Ecology, Evolutionary </w:t>
            </w:r>
            <w:proofErr w:type="gramStart"/>
            <w:r w:rsidRPr="001F604F">
              <w:rPr>
                <w:rFonts w:asciiTheme="majorHAnsi" w:hAnsiTheme="majorHAnsi" w:cs="Arial"/>
                <w:szCs w:val="20"/>
                <w:lang w:val="en-GB"/>
              </w:rPr>
              <w:t>change</w:t>
            </w:r>
            <w:proofErr w:type="gramEnd"/>
            <w:r w:rsidRPr="001F604F">
              <w:rPr>
                <w:rFonts w:asciiTheme="majorHAnsi" w:hAnsiTheme="majorHAnsi" w:cs="Arial"/>
                <w:szCs w:val="20"/>
                <w:lang w:val="en-GB"/>
              </w:rPr>
              <w:t xml:space="preserve"> and Bioethics</w:t>
            </w:r>
          </w:p>
        </w:tc>
      </w:tr>
    </w:tbl>
    <w:p w14:paraId="501EB2BF" w14:textId="77777777" w:rsidR="005D23EB" w:rsidRPr="00145032"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145032">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145032" w14:paraId="38576AB1" w14:textId="77777777" w:rsidTr="00C822F5">
        <w:tc>
          <w:tcPr>
            <w:tcW w:w="3306" w:type="dxa"/>
            <w:shd w:val="clear" w:color="auto" w:fill="DDD9C3"/>
          </w:tcPr>
          <w:p w14:paraId="44BC39DB"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DELIVERY</w:t>
            </w:r>
            <w:r w:rsidRPr="00145032">
              <w:rPr>
                <w:rFonts w:asciiTheme="majorHAnsi" w:hAnsiTheme="majorHAnsi" w:cs="Arial"/>
                <w:b/>
                <w:sz w:val="20"/>
                <w:szCs w:val="20"/>
                <w:lang w:val="en-GB"/>
              </w:rPr>
              <w:br/>
            </w:r>
            <w:r w:rsidRPr="00145032">
              <w:rPr>
                <w:rFonts w:asciiTheme="majorHAnsi" w:hAnsiTheme="majorHAnsi" w:cs="Arial"/>
                <w:i/>
                <w:sz w:val="16"/>
                <w:szCs w:val="16"/>
                <w:lang w:val="en-GB"/>
              </w:rPr>
              <w:t>Face-to-face, Distance learning, etc.</w:t>
            </w:r>
          </w:p>
        </w:tc>
        <w:tc>
          <w:tcPr>
            <w:tcW w:w="5166" w:type="dxa"/>
          </w:tcPr>
          <w:p w14:paraId="040469B1" w14:textId="46770D1B" w:rsidR="005D23EB" w:rsidRPr="00145032" w:rsidRDefault="007E2BA2" w:rsidP="00C822F5">
            <w:pPr>
              <w:spacing w:after="200" w:line="276" w:lineRule="auto"/>
              <w:rPr>
                <w:rFonts w:asciiTheme="majorHAnsi" w:hAnsiTheme="majorHAnsi"/>
                <w:iCs/>
                <w:color w:val="002060"/>
                <w:lang w:val="en-GB"/>
              </w:rPr>
            </w:pPr>
            <w:r>
              <w:rPr>
                <w:rFonts w:ascii="Cambria" w:hAnsi="Cambria" w:cs="Arial"/>
                <w:i/>
                <w:sz w:val="16"/>
                <w:szCs w:val="16"/>
                <w:lang w:val="en-GB"/>
              </w:rPr>
              <w:t>Face-to-face</w:t>
            </w:r>
          </w:p>
        </w:tc>
      </w:tr>
      <w:tr w:rsidR="005D23EB" w:rsidRPr="00145032" w14:paraId="199E655D" w14:textId="77777777" w:rsidTr="00C822F5">
        <w:tc>
          <w:tcPr>
            <w:tcW w:w="3306" w:type="dxa"/>
            <w:shd w:val="clear" w:color="auto" w:fill="DDD9C3"/>
          </w:tcPr>
          <w:p w14:paraId="0CA4D568" w14:textId="77777777" w:rsidR="005D23EB" w:rsidRPr="00145032" w:rsidRDefault="005D23EB" w:rsidP="00C822F5">
            <w:pPr>
              <w:jc w:val="right"/>
              <w:rPr>
                <w:rFonts w:asciiTheme="majorHAnsi" w:hAnsiTheme="majorHAnsi" w:cs="Arial"/>
                <w:i/>
                <w:sz w:val="16"/>
                <w:szCs w:val="16"/>
                <w:lang w:val="en-GB"/>
              </w:rPr>
            </w:pPr>
            <w:r w:rsidRPr="00145032">
              <w:rPr>
                <w:rFonts w:asciiTheme="majorHAnsi" w:hAnsiTheme="majorHAnsi" w:cs="Arial"/>
                <w:b/>
                <w:sz w:val="20"/>
                <w:szCs w:val="20"/>
                <w:lang w:val="en-GB"/>
              </w:rPr>
              <w:t xml:space="preserve">USE OF INFORMATION AND COMMUNICATIONS TECHNOLOGY </w:t>
            </w:r>
            <w:r w:rsidRPr="00145032">
              <w:rPr>
                <w:rFonts w:asciiTheme="majorHAnsi" w:hAnsiTheme="majorHAnsi" w:cs="Arial"/>
                <w:b/>
                <w:sz w:val="20"/>
                <w:szCs w:val="20"/>
                <w:lang w:val="en-GB"/>
              </w:rPr>
              <w:br/>
            </w:r>
            <w:r w:rsidRPr="00145032">
              <w:rPr>
                <w:rFonts w:asciiTheme="majorHAnsi" w:hAnsiTheme="majorHAnsi" w:cs="Arial"/>
                <w:i/>
                <w:sz w:val="16"/>
                <w:szCs w:val="16"/>
                <w:lang w:val="en-GB"/>
              </w:rPr>
              <w:t>Use of ICT in teaching, laboratory education, communication with students</w:t>
            </w:r>
          </w:p>
        </w:tc>
        <w:tc>
          <w:tcPr>
            <w:tcW w:w="5166" w:type="dxa"/>
          </w:tcPr>
          <w:p w14:paraId="2A9BA6BD" w14:textId="77777777" w:rsidR="00CD025E" w:rsidRPr="007E2BA2" w:rsidRDefault="00CD025E" w:rsidP="00CD025E">
            <w:pPr>
              <w:rPr>
                <w:rFonts w:asciiTheme="majorHAnsi" w:hAnsiTheme="majorHAnsi"/>
                <w:sz w:val="20"/>
                <w:szCs w:val="20"/>
                <w:lang w:val="en-GB"/>
              </w:rPr>
            </w:pPr>
            <w:r w:rsidRPr="007E2BA2">
              <w:rPr>
                <w:rFonts w:asciiTheme="majorHAnsi" w:hAnsiTheme="majorHAnsi"/>
                <w:sz w:val="20"/>
                <w:szCs w:val="20"/>
                <w:lang w:val="en-GB"/>
              </w:rPr>
              <w:t xml:space="preserve">Use of the online </w:t>
            </w:r>
            <w:proofErr w:type="spellStart"/>
            <w:r w:rsidRPr="007E2BA2">
              <w:rPr>
                <w:rFonts w:asciiTheme="majorHAnsi" w:hAnsiTheme="majorHAnsi"/>
                <w:sz w:val="20"/>
                <w:szCs w:val="20"/>
                <w:lang w:val="en-GB"/>
              </w:rPr>
              <w:t>moodle</w:t>
            </w:r>
            <w:proofErr w:type="spellEnd"/>
            <w:r w:rsidRPr="007E2BA2">
              <w:rPr>
                <w:rFonts w:asciiTheme="majorHAnsi" w:hAnsiTheme="majorHAnsi"/>
                <w:sz w:val="20"/>
                <w:szCs w:val="20"/>
                <w:lang w:val="en-GB"/>
              </w:rPr>
              <w:t xml:space="preserve"> platform E-course</w:t>
            </w:r>
          </w:p>
          <w:p w14:paraId="30585DBA" w14:textId="59180D5E" w:rsidR="00CD025E" w:rsidRPr="007E2BA2" w:rsidRDefault="00CD025E" w:rsidP="00CD025E">
            <w:pPr>
              <w:rPr>
                <w:rFonts w:asciiTheme="majorHAnsi" w:hAnsiTheme="majorHAnsi"/>
                <w:sz w:val="20"/>
                <w:szCs w:val="20"/>
                <w:lang w:val="en-GB"/>
              </w:rPr>
            </w:pPr>
            <w:r w:rsidRPr="007E2BA2">
              <w:rPr>
                <w:rFonts w:asciiTheme="majorHAnsi" w:hAnsiTheme="majorHAnsi"/>
                <w:sz w:val="20"/>
                <w:szCs w:val="20"/>
                <w:lang w:val="en-GB"/>
              </w:rPr>
              <w:t xml:space="preserve">Use of multimedia material, interactive </w:t>
            </w:r>
            <w:proofErr w:type="gramStart"/>
            <w:r w:rsidRPr="007E2BA2">
              <w:rPr>
                <w:rFonts w:asciiTheme="majorHAnsi" w:hAnsiTheme="majorHAnsi"/>
                <w:sz w:val="20"/>
                <w:szCs w:val="20"/>
                <w:lang w:val="en-GB"/>
              </w:rPr>
              <w:t>exercises</w:t>
            </w:r>
            <w:proofErr w:type="gramEnd"/>
            <w:r w:rsidRPr="007E2BA2">
              <w:rPr>
                <w:rFonts w:asciiTheme="majorHAnsi" w:hAnsiTheme="majorHAnsi"/>
                <w:sz w:val="20"/>
                <w:szCs w:val="20"/>
                <w:lang w:val="en-GB"/>
              </w:rPr>
              <w:t xml:space="preserve"> and web tools for student p</w:t>
            </w:r>
            <w:r w:rsidR="00AB4CA8" w:rsidRPr="007E2BA2">
              <w:rPr>
                <w:rFonts w:asciiTheme="majorHAnsi" w:hAnsiTheme="majorHAnsi"/>
                <w:sz w:val="20"/>
                <w:szCs w:val="20"/>
                <w:lang w:val="en-GB"/>
              </w:rPr>
              <w:t>articipation in the course</w:t>
            </w:r>
            <w:r w:rsidR="007E2BA2" w:rsidRPr="007E2BA2">
              <w:rPr>
                <w:rFonts w:asciiTheme="majorHAnsi" w:hAnsiTheme="majorHAnsi"/>
                <w:sz w:val="20"/>
                <w:szCs w:val="20"/>
                <w:lang w:val="en-GB"/>
              </w:rPr>
              <w:t xml:space="preserve">, </w:t>
            </w:r>
            <w:r w:rsidR="00AB4CA8" w:rsidRPr="007E2BA2">
              <w:rPr>
                <w:rFonts w:asciiTheme="majorHAnsi" w:hAnsiTheme="majorHAnsi"/>
                <w:sz w:val="20"/>
                <w:szCs w:val="20"/>
              </w:rPr>
              <w:t>e.g.</w:t>
            </w:r>
            <w:r w:rsidRPr="007E2BA2">
              <w:rPr>
                <w:rFonts w:asciiTheme="majorHAnsi" w:hAnsiTheme="majorHAnsi"/>
                <w:sz w:val="20"/>
                <w:szCs w:val="20"/>
                <w:lang w:val="en-GB"/>
              </w:rPr>
              <w:t xml:space="preserve"> Kahoot (game-based classroom response system), Infographics, </w:t>
            </w:r>
            <w:r w:rsidRPr="007E2BA2">
              <w:rPr>
                <w:rFonts w:asciiTheme="majorHAnsi" w:hAnsiTheme="majorHAnsi"/>
                <w:sz w:val="20"/>
                <w:szCs w:val="20"/>
              </w:rPr>
              <w:t>PowerPoint, TED-ed talks,</w:t>
            </w:r>
            <w:r w:rsidRPr="007E2BA2">
              <w:rPr>
                <w:rFonts w:asciiTheme="majorHAnsi" w:hAnsiTheme="majorHAnsi"/>
                <w:sz w:val="20"/>
                <w:szCs w:val="20"/>
                <w:lang w:val="en-GB"/>
              </w:rPr>
              <w:t xml:space="preserve"> google forms,</w:t>
            </w:r>
            <w:r w:rsidRPr="007E2BA2">
              <w:rPr>
                <w:rFonts w:asciiTheme="majorHAnsi" w:hAnsiTheme="majorHAnsi"/>
                <w:sz w:val="20"/>
                <w:szCs w:val="20"/>
              </w:rPr>
              <w:t xml:space="preserve"> etc.</w:t>
            </w:r>
          </w:p>
          <w:p w14:paraId="491083D5" w14:textId="5D2EDCDE" w:rsidR="005D23EB" w:rsidRPr="00145032" w:rsidRDefault="007E2BA2" w:rsidP="00AB4CA8">
            <w:pPr>
              <w:rPr>
                <w:rFonts w:asciiTheme="majorHAnsi" w:hAnsiTheme="majorHAnsi" w:cs="Arial"/>
                <w:b/>
                <w:color w:val="002060"/>
                <w:lang w:val="en-GB"/>
              </w:rPr>
            </w:pPr>
            <w:r>
              <w:rPr>
                <w:rFonts w:ascii="Cambria" w:hAnsi="Cambria"/>
                <w:sz w:val="20"/>
                <w:szCs w:val="20"/>
                <w:lang w:val="en-GB"/>
              </w:rPr>
              <w:t xml:space="preserve">Communication through </w:t>
            </w:r>
            <w:r>
              <w:rPr>
                <w:rFonts w:ascii="Cambria" w:hAnsi="Cambria"/>
                <w:sz w:val="20"/>
                <w:szCs w:val="20"/>
              </w:rPr>
              <w:t>e</w:t>
            </w:r>
            <w:r>
              <w:rPr>
                <w:rFonts w:ascii="Cambria" w:hAnsi="Cambria"/>
                <w:sz w:val="20"/>
                <w:szCs w:val="20"/>
                <w:lang w:val="en-GB"/>
              </w:rPr>
              <w:t>-</w:t>
            </w:r>
            <w:r>
              <w:rPr>
                <w:rFonts w:ascii="Cambria" w:hAnsi="Cambria"/>
                <w:sz w:val="20"/>
                <w:szCs w:val="20"/>
              </w:rPr>
              <w:t>mail correspondence</w:t>
            </w:r>
          </w:p>
        </w:tc>
      </w:tr>
      <w:tr w:rsidR="005D23EB" w:rsidRPr="00145032" w14:paraId="3252F6EA" w14:textId="77777777" w:rsidTr="00C822F5">
        <w:tc>
          <w:tcPr>
            <w:tcW w:w="3306" w:type="dxa"/>
            <w:shd w:val="clear" w:color="auto" w:fill="DDD9C3"/>
          </w:tcPr>
          <w:p w14:paraId="6CA3523C"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TEACHING METHODS</w:t>
            </w:r>
          </w:p>
          <w:p w14:paraId="5096C381" w14:textId="77777777" w:rsidR="005D23EB" w:rsidRPr="00145032" w:rsidRDefault="005D23EB" w:rsidP="00C822F5">
            <w:pPr>
              <w:jc w:val="both"/>
              <w:rPr>
                <w:rFonts w:asciiTheme="majorHAnsi" w:hAnsiTheme="majorHAnsi" w:cs="Arial"/>
                <w:i/>
                <w:sz w:val="16"/>
                <w:szCs w:val="16"/>
                <w:lang w:val="en-GB"/>
              </w:rPr>
            </w:pPr>
            <w:r w:rsidRPr="00145032">
              <w:rPr>
                <w:rFonts w:asciiTheme="majorHAnsi" w:hAnsiTheme="majorHAnsi" w:cs="Arial"/>
                <w:i/>
                <w:sz w:val="16"/>
                <w:szCs w:val="16"/>
                <w:lang w:val="en-GB"/>
              </w:rPr>
              <w:t>The manner and methods of teaching are described in detail.</w:t>
            </w:r>
          </w:p>
          <w:p w14:paraId="42D70182" w14:textId="77777777" w:rsidR="005D23EB" w:rsidRPr="00145032" w:rsidRDefault="005D23EB" w:rsidP="00C822F5">
            <w:pPr>
              <w:jc w:val="both"/>
              <w:rPr>
                <w:rFonts w:asciiTheme="majorHAnsi" w:hAnsiTheme="majorHAnsi" w:cs="Arial"/>
                <w:i/>
                <w:sz w:val="16"/>
                <w:szCs w:val="16"/>
                <w:lang w:val="en-GB"/>
              </w:rPr>
            </w:pPr>
            <w:r w:rsidRPr="00145032">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D61A34E" w14:textId="77777777" w:rsidR="005D23EB" w:rsidRPr="00145032" w:rsidRDefault="005D23EB" w:rsidP="00C822F5">
            <w:pPr>
              <w:jc w:val="both"/>
              <w:rPr>
                <w:rFonts w:asciiTheme="majorHAnsi" w:hAnsiTheme="majorHAnsi" w:cs="Arial"/>
                <w:i/>
                <w:sz w:val="16"/>
                <w:szCs w:val="16"/>
                <w:lang w:val="en-GB"/>
              </w:rPr>
            </w:pPr>
          </w:p>
          <w:p w14:paraId="35C2C153" w14:textId="77777777" w:rsidR="005D23EB" w:rsidRPr="00145032" w:rsidRDefault="005D23EB" w:rsidP="00C822F5">
            <w:pPr>
              <w:jc w:val="both"/>
              <w:rPr>
                <w:rFonts w:asciiTheme="majorHAnsi" w:hAnsiTheme="majorHAnsi" w:cs="Arial"/>
                <w:i/>
                <w:sz w:val="16"/>
                <w:szCs w:val="16"/>
                <w:lang w:val="en-GB"/>
              </w:rPr>
            </w:pPr>
            <w:r w:rsidRPr="00145032">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7E2BA2" w:rsidRPr="007E2BA2" w14:paraId="6495C9E2"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B7F6CC4" w14:textId="77777777" w:rsidR="005D23EB" w:rsidRPr="007E2BA2" w:rsidRDefault="005D23EB" w:rsidP="00206BAF">
                  <w:pPr>
                    <w:jc w:val="center"/>
                    <w:rPr>
                      <w:rFonts w:asciiTheme="majorHAnsi" w:hAnsiTheme="majorHAnsi" w:cs="Arial"/>
                      <w:b/>
                      <w:i/>
                      <w:sz w:val="20"/>
                      <w:szCs w:val="20"/>
                      <w:lang w:val="en-GB"/>
                    </w:rPr>
                  </w:pPr>
                  <w:r w:rsidRPr="007E2BA2">
                    <w:rPr>
                      <w:rFonts w:asciiTheme="majorHAnsi" w:hAnsiTheme="majorHAns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27C45FD" w14:textId="77777777" w:rsidR="005D23EB" w:rsidRPr="007E2BA2" w:rsidRDefault="005D23EB" w:rsidP="00206BAF">
                  <w:pPr>
                    <w:jc w:val="center"/>
                    <w:rPr>
                      <w:rFonts w:asciiTheme="majorHAnsi" w:hAnsiTheme="majorHAnsi" w:cs="Arial"/>
                      <w:b/>
                      <w:i/>
                      <w:sz w:val="20"/>
                      <w:szCs w:val="20"/>
                      <w:lang w:val="en-GB"/>
                    </w:rPr>
                  </w:pPr>
                  <w:r w:rsidRPr="007E2BA2">
                    <w:rPr>
                      <w:rFonts w:asciiTheme="majorHAnsi" w:hAnsiTheme="majorHAnsi" w:cs="Arial"/>
                      <w:b/>
                      <w:i/>
                      <w:sz w:val="20"/>
                      <w:szCs w:val="20"/>
                      <w:lang w:val="en-GB"/>
                    </w:rPr>
                    <w:t>Semester workload</w:t>
                  </w:r>
                </w:p>
              </w:tc>
            </w:tr>
            <w:tr w:rsidR="007E2BA2" w:rsidRPr="007E2BA2" w14:paraId="5756F5F3" w14:textId="77777777" w:rsidTr="00206BAF">
              <w:tc>
                <w:tcPr>
                  <w:tcW w:w="2467" w:type="dxa"/>
                  <w:tcBorders>
                    <w:top w:val="single" w:sz="4" w:space="0" w:color="auto"/>
                    <w:left w:val="single" w:sz="4" w:space="0" w:color="auto"/>
                    <w:bottom w:val="single" w:sz="4" w:space="0" w:color="auto"/>
                    <w:right w:val="single" w:sz="4" w:space="0" w:color="auto"/>
                  </w:tcBorders>
                </w:tcPr>
                <w:p w14:paraId="616ECE2C" w14:textId="318EE5C4" w:rsidR="005D23EB" w:rsidRPr="00305A97" w:rsidRDefault="00CD025E" w:rsidP="00C822F5">
                  <w:pPr>
                    <w:rPr>
                      <w:rFonts w:asciiTheme="majorHAnsi" w:hAnsiTheme="majorHAnsi"/>
                      <w:iCs/>
                      <w:sz w:val="20"/>
                      <w:szCs w:val="20"/>
                      <w:lang w:val="en-GB"/>
                    </w:rPr>
                  </w:pPr>
                  <w:r w:rsidRPr="007E2BA2">
                    <w:rPr>
                      <w:rFonts w:asciiTheme="majorHAnsi" w:hAnsiTheme="majorHAnsi"/>
                      <w:iCs/>
                      <w:sz w:val="20"/>
                      <w:szCs w:val="20"/>
                      <w:lang w:val="en-GB"/>
                    </w:rPr>
                    <w:t>Lecture</w:t>
                  </w:r>
                  <w:r w:rsidR="00305A97">
                    <w:rPr>
                      <w:rFonts w:asciiTheme="majorHAnsi" w:hAnsiTheme="majorHAnsi"/>
                      <w:iCs/>
                      <w:sz w:val="20"/>
                      <w:szCs w:val="20"/>
                      <w:lang w:val="en-GB"/>
                    </w:rPr>
                    <w:t>s</w:t>
                  </w:r>
                </w:p>
              </w:tc>
              <w:tc>
                <w:tcPr>
                  <w:tcW w:w="2468" w:type="dxa"/>
                  <w:tcBorders>
                    <w:top w:val="single" w:sz="4" w:space="0" w:color="auto"/>
                    <w:left w:val="single" w:sz="4" w:space="0" w:color="auto"/>
                    <w:bottom w:val="single" w:sz="4" w:space="0" w:color="auto"/>
                    <w:right w:val="single" w:sz="4" w:space="0" w:color="auto"/>
                  </w:tcBorders>
                </w:tcPr>
                <w:p w14:paraId="72E85D7A" w14:textId="640FAD27" w:rsidR="005D23EB" w:rsidRPr="007E2BA2" w:rsidRDefault="00305A97" w:rsidP="00206BAF">
                  <w:pPr>
                    <w:jc w:val="center"/>
                    <w:rPr>
                      <w:rFonts w:asciiTheme="majorHAnsi" w:hAnsiTheme="majorHAnsi" w:cs="Arial"/>
                      <w:sz w:val="20"/>
                      <w:szCs w:val="20"/>
                      <w:lang w:val="en-GB"/>
                    </w:rPr>
                  </w:pPr>
                  <w:r>
                    <w:rPr>
                      <w:rFonts w:asciiTheme="majorHAnsi" w:hAnsiTheme="majorHAnsi" w:cs="Arial"/>
                      <w:sz w:val="20"/>
                      <w:szCs w:val="20"/>
                      <w:lang w:val="en-GB"/>
                    </w:rPr>
                    <w:t>39</w:t>
                  </w:r>
                </w:p>
              </w:tc>
            </w:tr>
            <w:tr w:rsidR="007E2BA2" w:rsidRPr="007E2BA2" w14:paraId="7A96627D" w14:textId="77777777" w:rsidTr="00206BAF">
              <w:tc>
                <w:tcPr>
                  <w:tcW w:w="2467" w:type="dxa"/>
                  <w:tcBorders>
                    <w:top w:val="single" w:sz="4" w:space="0" w:color="auto"/>
                    <w:left w:val="single" w:sz="4" w:space="0" w:color="auto"/>
                    <w:bottom w:val="single" w:sz="4" w:space="0" w:color="auto"/>
                    <w:right w:val="single" w:sz="4" w:space="0" w:color="auto"/>
                  </w:tcBorders>
                </w:tcPr>
                <w:p w14:paraId="3E264305" w14:textId="3CDFA436" w:rsidR="005D23EB" w:rsidRPr="007E2BA2" w:rsidRDefault="00305A97" w:rsidP="00C822F5">
                  <w:pPr>
                    <w:rPr>
                      <w:rFonts w:asciiTheme="majorHAnsi" w:hAnsiTheme="majorHAnsi"/>
                      <w:iCs/>
                      <w:sz w:val="20"/>
                      <w:szCs w:val="20"/>
                      <w:lang w:val="en-GB"/>
                    </w:rPr>
                  </w:pPr>
                  <w:r>
                    <w:rPr>
                      <w:rFonts w:asciiTheme="majorHAnsi" w:hAnsiTheme="majorHAnsi"/>
                      <w:iCs/>
                      <w:sz w:val="20"/>
                      <w:szCs w:val="20"/>
                      <w:lang w:val="en-GB"/>
                    </w:rPr>
                    <w:t>Exercises &amp; Projects</w:t>
                  </w:r>
                </w:p>
              </w:tc>
              <w:tc>
                <w:tcPr>
                  <w:tcW w:w="2468" w:type="dxa"/>
                  <w:tcBorders>
                    <w:top w:val="single" w:sz="4" w:space="0" w:color="auto"/>
                    <w:left w:val="single" w:sz="4" w:space="0" w:color="auto"/>
                    <w:bottom w:val="single" w:sz="4" w:space="0" w:color="auto"/>
                    <w:right w:val="single" w:sz="4" w:space="0" w:color="auto"/>
                  </w:tcBorders>
                </w:tcPr>
                <w:p w14:paraId="5CE5E531" w14:textId="50DB2ECC" w:rsidR="005D23EB" w:rsidRPr="00305A97" w:rsidRDefault="00305A97" w:rsidP="00206BAF">
                  <w:pPr>
                    <w:jc w:val="center"/>
                    <w:rPr>
                      <w:rFonts w:asciiTheme="majorHAnsi" w:hAnsiTheme="majorHAnsi"/>
                      <w:iCs/>
                      <w:sz w:val="20"/>
                      <w:szCs w:val="20"/>
                      <w:lang w:val="en-GB"/>
                    </w:rPr>
                  </w:pPr>
                  <w:r w:rsidRPr="00305A97">
                    <w:rPr>
                      <w:rFonts w:asciiTheme="majorHAnsi" w:hAnsiTheme="majorHAnsi"/>
                      <w:iCs/>
                      <w:sz w:val="20"/>
                      <w:szCs w:val="20"/>
                      <w:lang w:val="en-GB"/>
                    </w:rPr>
                    <w:t>13</w:t>
                  </w:r>
                </w:p>
              </w:tc>
            </w:tr>
            <w:tr w:rsidR="00305A97" w:rsidRPr="007E2BA2" w14:paraId="2EC0A879" w14:textId="77777777" w:rsidTr="00206BAF">
              <w:tc>
                <w:tcPr>
                  <w:tcW w:w="2467" w:type="dxa"/>
                  <w:tcBorders>
                    <w:top w:val="single" w:sz="4" w:space="0" w:color="auto"/>
                    <w:left w:val="single" w:sz="4" w:space="0" w:color="auto"/>
                    <w:bottom w:val="single" w:sz="4" w:space="0" w:color="auto"/>
                    <w:right w:val="single" w:sz="4" w:space="0" w:color="auto"/>
                  </w:tcBorders>
                </w:tcPr>
                <w:p w14:paraId="764D3F81" w14:textId="1ECF7C2B" w:rsidR="00305A97" w:rsidRPr="007E2BA2" w:rsidRDefault="00305A97" w:rsidP="00305A97">
                  <w:pPr>
                    <w:rPr>
                      <w:rFonts w:asciiTheme="majorHAnsi" w:hAnsiTheme="majorHAnsi"/>
                      <w:iCs/>
                      <w:sz w:val="20"/>
                      <w:szCs w:val="20"/>
                      <w:lang w:val="en-GB"/>
                    </w:rPr>
                  </w:pPr>
                  <w:r>
                    <w:rPr>
                      <w:rFonts w:asciiTheme="majorHAnsi" w:hAnsiTheme="majorHAnsi"/>
                      <w:iCs/>
                      <w:sz w:val="20"/>
                      <w:szCs w:val="20"/>
                      <w:lang w:val="en-GB"/>
                    </w:rPr>
                    <w:t>Directed study</w:t>
                  </w:r>
                </w:p>
              </w:tc>
              <w:tc>
                <w:tcPr>
                  <w:tcW w:w="2468" w:type="dxa"/>
                  <w:tcBorders>
                    <w:top w:val="single" w:sz="4" w:space="0" w:color="auto"/>
                    <w:left w:val="single" w:sz="4" w:space="0" w:color="auto"/>
                    <w:bottom w:val="single" w:sz="4" w:space="0" w:color="auto"/>
                    <w:right w:val="single" w:sz="4" w:space="0" w:color="auto"/>
                  </w:tcBorders>
                </w:tcPr>
                <w:p w14:paraId="0C8A3FDD" w14:textId="137F1CF2" w:rsidR="00305A97" w:rsidRPr="00305A97" w:rsidRDefault="00305A97" w:rsidP="00305A97">
                  <w:pPr>
                    <w:jc w:val="center"/>
                    <w:rPr>
                      <w:rFonts w:asciiTheme="majorHAnsi" w:hAnsiTheme="majorHAnsi"/>
                      <w:iCs/>
                      <w:sz w:val="20"/>
                      <w:szCs w:val="20"/>
                      <w:lang w:val="en-GB"/>
                    </w:rPr>
                  </w:pPr>
                  <w:r w:rsidRPr="00305A97">
                    <w:rPr>
                      <w:rFonts w:asciiTheme="majorHAnsi" w:hAnsiTheme="majorHAnsi"/>
                      <w:iCs/>
                      <w:sz w:val="20"/>
                      <w:szCs w:val="20"/>
                      <w:lang w:val="en-GB"/>
                    </w:rPr>
                    <w:t>32</w:t>
                  </w:r>
                </w:p>
              </w:tc>
            </w:tr>
            <w:tr w:rsidR="00305A97" w:rsidRPr="007E2BA2" w14:paraId="50FEBA28" w14:textId="77777777" w:rsidTr="00206BAF">
              <w:tc>
                <w:tcPr>
                  <w:tcW w:w="2467" w:type="dxa"/>
                  <w:tcBorders>
                    <w:top w:val="single" w:sz="4" w:space="0" w:color="auto"/>
                    <w:left w:val="single" w:sz="4" w:space="0" w:color="auto"/>
                    <w:bottom w:val="single" w:sz="4" w:space="0" w:color="auto"/>
                    <w:right w:val="single" w:sz="4" w:space="0" w:color="auto"/>
                  </w:tcBorders>
                </w:tcPr>
                <w:p w14:paraId="300C03B9" w14:textId="77777777" w:rsidR="00305A97" w:rsidRPr="007E2BA2" w:rsidRDefault="00305A97" w:rsidP="00305A97">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7F79AE9" w14:textId="77777777" w:rsidR="00305A97" w:rsidRPr="00305A97" w:rsidRDefault="00305A97" w:rsidP="00305A97">
                  <w:pPr>
                    <w:jc w:val="center"/>
                    <w:rPr>
                      <w:rFonts w:asciiTheme="majorHAnsi" w:hAnsiTheme="majorHAnsi"/>
                      <w:iCs/>
                      <w:sz w:val="20"/>
                      <w:szCs w:val="20"/>
                      <w:lang w:val="en-GB"/>
                    </w:rPr>
                  </w:pPr>
                </w:p>
              </w:tc>
            </w:tr>
            <w:tr w:rsidR="00305A97" w:rsidRPr="007E2BA2" w14:paraId="438705F5" w14:textId="77777777" w:rsidTr="00206BAF">
              <w:tc>
                <w:tcPr>
                  <w:tcW w:w="2467" w:type="dxa"/>
                  <w:tcBorders>
                    <w:top w:val="single" w:sz="4" w:space="0" w:color="auto"/>
                    <w:left w:val="single" w:sz="4" w:space="0" w:color="auto"/>
                    <w:bottom w:val="single" w:sz="4" w:space="0" w:color="auto"/>
                    <w:right w:val="single" w:sz="4" w:space="0" w:color="auto"/>
                  </w:tcBorders>
                </w:tcPr>
                <w:p w14:paraId="57385E61" w14:textId="77777777" w:rsidR="00305A97" w:rsidRPr="007E2BA2" w:rsidRDefault="00305A97" w:rsidP="00305A97">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889A4E1" w14:textId="77777777" w:rsidR="00305A97" w:rsidRPr="00305A97" w:rsidRDefault="00305A97" w:rsidP="00305A97">
                  <w:pPr>
                    <w:jc w:val="center"/>
                    <w:rPr>
                      <w:rFonts w:asciiTheme="majorHAnsi" w:hAnsiTheme="majorHAnsi"/>
                      <w:iCs/>
                      <w:sz w:val="20"/>
                      <w:szCs w:val="20"/>
                      <w:lang w:val="en-GB"/>
                    </w:rPr>
                  </w:pPr>
                </w:p>
              </w:tc>
            </w:tr>
            <w:tr w:rsidR="00305A97" w:rsidRPr="007E2BA2" w14:paraId="365C61ED" w14:textId="77777777" w:rsidTr="00206BAF">
              <w:tc>
                <w:tcPr>
                  <w:tcW w:w="2467" w:type="dxa"/>
                  <w:tcBorders>
                    <w:top w:val="single" w:sz="4" w:space="0" w:color="auto"/>
                    <w:left w:val="single" w:sz="4" w:space="0" w:color="auto"/>
                    <w:bottom w:val="single" w:sz="4" w:space="0" w:color="auto"/>
                    <w:right w:val="single" w:sz="4" w:space="0" w:color="auto"/>
                  </w:tcBorders>
                </w:tcPr>
                <w:p w14:paraId="2DFC6704" w14:textId="77777777" w:rsidR="00305A97" w:rsidRPr="007E2BA2" w:rsidRDefault="00305A97" w:rsidP="00305A97">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708C438" w14:textId="77777777" w:rsidR="00305A97" w:rsidRPr="00305A97" w:rsidRDefault="00305A97" w:rsidP="00305A97">
                  <w:pPr>
                    <w:rPr>
                      <w:rFonts w:asciiTheme="majorHAnsi" w:hAnsiTheme="majorHAnsi"/>
                      <w:iCs/>
                      <w:sz w:val="20"/>
                      <w:szCs w:val="20"/>
                      <w:lang w:val="en-GB"/>
                    </w:rPr>
                  </w:pPr>
                </w:p>
              </w:tc>
            </w:tr>
            <w:tr w:rsidR="00305A97" w:rsidRPr="007E2BA2" w14:paraId="243D3285" w14:textId="77777777" w:rsidTr="00206BAF">
              <w:tc>
                <w:tcPr>
                  <w:tcW w:w="2467" w:type="dxa"/>
                  <w:tcBorders>
                    <w:top w:val="single" w:sz="4" w:space="0" w:color="auto"/>
                    <w:left w:val="single" w:sz="4" w:space="0" w:color="auto"/>
                    <w:bottom w:val="single" w:sz="4" w:space="0" w:color="auto"/>
                    <w:right w:val="single" w:sz="4" w:space="0" w:color="auto"/>
                  </w:tcBorders>
                </w:tcPr>
                <w:p w14:paraId="112582D0" w14:textId="77777777" w:rsidR="00305A97" w:rsidRPr="007E2BA2" w:rsidRDefault="00305A97" w:rsidP="00305A97">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67182480" w14:textId="77777777" w:rsidR="00305A97" w:rsidRPr="00305A97" w:rsidRDefault="00305A97" w:rsidP="00305A97">
                  <w:pPr>
                    <w:rPr>
                      <w:rFonts w:asciiTheme="majorHAnsi" w:hAnsiTheme="majorHAnsi"/>
                      <w:iCs/>
                      <w:sz w:val="20"/>
                      <w:szCs w:val="20"/>
                      <w:lang w:val="en-GB"/>
                    </w:rPr>
                  </w:pPr>
                </w:p>
              </w:tc>
            </w:tr>
            <w:tr w:rsidR="00305A97" w:rsidRPr="007E2BA2" w14:paraId="09747D52" w14:textId="77777777" w:rsidTr="00206BAF">
              <w:tc>
                <w:tcPr>
                  <w:tcW w:w="2467" w:type="dxa"/>
                  <w:tcBorders>
                    <w:top w:val="single" w:sz="4" w:space="0" w:color="auto"/>
                    <w:left w:val="single" w:sz="4" w:space="0" w:color="auto"/>
                    <w:bottom w:val="single" w:sz="4" w:space="0" w:color="auto"/>
                    <w:right w:val="single" w:sz="4" w:space="0" w:color="auto"/>
                  </w:tcBorders>
                </w:tcPr>
                <w:p w14:paraId="5AC7E0FF" w14:textId="77777777" w:rsidR="00305A97" w:rsidRPr="007E2BA2" w:rsidRDefault="00305A97" w:rsidP="00305A97">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10F77D2" w14:textId="77777777" w:rsidR="00305A97" w:rsidRPr="00305A97" w:rsidRDefault="00305A97" w:rsidP="00305A97">
                  <w:pPr>
                    <w:rPr>
                      <w:rFonts w:asciiTheme="majorHAnsi" w:hAnsiTheme="majorHAnsi"/>
                      <w:iCs/>
                      <w:sz w:val="20"/>
                      <w:szCs w:val="20"/>
                      <w:lang w:val="en-GB"/>
                    </w:rPr>
                  </w:pPr>
                </w:p>
              </w:tc>
            </w:tr>
            <w:tr w:rsidR="00305A97" w:rsidRPr="007E2BA2" w14:paraId="3A02AA76" w14:textId="77777777" w:rsidTr="00206BAF">
              <w:tc>
                <w:tcPr>
                  <w:tcW w:w="2467" w:type="dxa"/>
                  <w:tcBorders>
                    <w:top w:val="single" w:sz="4" w:space="0" w:color="auto"/>
                    <w:left w:val="single" w:sz="4" w:space="0" w:color="auto"/>
                    <w:bottom w:val="single" w:sz="4" w:space="0" w:color="auto"/>
                    <w:right w:val="single" w:sz="4" w:space="0" w:color="auto"/>
                  </w:tcBorders>
                </w:tcPr>
                <w:p w14:paraId="54F877F2" w14:textId="77777777" w:rsidR="00305A97" w:rsidRPr="007E2BA2" w:rsidRDefault="00305A97" w:rsidP="00305A97">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B1E71DA" w14:textId="77777777" w:rsidR="00305A97" w:rsidRPr="00305A97" w:rsidRDefault="00305A97" w:rsidP="00305A97">
                  <w:pPr>
                    <w:jc w:val="center"/>
                    <w:rPr>
                      <w:rFonts w:asciiTheme="majorHAnsi" w:hAnsiTheme="majorHAnsi"/>
                      <w:iCs/>
                      <w:sz w:val="20"/>
                      <w:szCs w:val="20"/>
                      <w:lang w:val="en-GB"/>
                    </w:rPr>
                  </w:pPr>
                </w:p>
              </w:tc>
            </w:tr>
            <w:tr w:rsidR="00305A97" w:rsidRPr="007E2BA2" w14:paraId="76EA3FE0" w14:textId="77777777" w:rsidTr="00206BAF">
              <w:tc>
                <w:tcPr>
                  <w:tcW w:w="2467" w:type="dxa"/>
                  <w:tcBorders>
                    <w:top w:val="single" w:sz="4" w:space="0" w:color="auto"/>
                    <w:left w:val="single" w:sz="4" w:space="0" w:color="auto"/>
                    <w:bottom w:val="single" w:sz="4" w:space="0" w:color="auto"/>
                    <w:right w:val="single" w:sz="4" w:space="0" w:color="auto"/>
                  </w:tcBorders>
                </w:tcPr>
                <w:p w14:paraId="13524AC9" w14:textId="77777777" w:rsidR="00305A97" w:rsidRPr="007E2BA2" w:rsidRDefault="00305A97" w:rsidP="00305A97">
                  <w:pPr>
                    <w:rPr>
                      <w:rFonts w:asciiTheme="majorHAnsi" w:hAnsiTheme="majorHAnsi"/>
                      <w:iCs/>
                      <w:sz w:val="20"/>
                      <w:szCs w:val="20"/>
                      <w:lang w:val="en-GB"/>
                    </w:rPr>
                  </w:pPr>
                  <w:r w:rsidRPr="007E2BA2">
                    <w:rPr>
                      <w:rFonts w:asciiTheme="majorHAnsi" w:hAnsiTheme="majorHAns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70BB34C" w14:textId="0FD8997F" w:rsidR="00305A97" w:rsidRPr="00305A97" w:rsidRDefault="00305A97" w:rsidP="00305A97">
                  <w:pPr>
                    <w:jc w:val="center"/>
                    <w:rPr>
                      <w:rFonts w:asciiTheme="majorHAnsi" w:hAnsiTheme="majorHAnsi"/>
                      <w:iCs/>
                      <w:sz w:val="20"/>
                      <w:szCs w:val="20"/>
                      <w:lang w:val="en-GB"/>
                    </w:rPr>
                  </w:pPr>
                  <w:r w:rsidRPr="00305A97">
                    <w:rPr>
                      <w:rFonts w:asciiTheme="majorHAnsi" w:hAnsiTheme="majorHAnsi"/>
                      <w:iCs/>
                      <w:sz w:val="20"/>
                      <w:szCs w:val="20"/>
                      <w:lang w:val="en-GB"/>
                    </w:rPr>
                    <w:t>84</w:t>
                  </w:r>
                </w:p>
              </w:tc>
            </w:tr>
          </w:tbl>
          <w:p w14:paraId="13A16957" w14:textId="77777777" w:rsidR="005D23EB" w:rsidRPr="007E2BA2" w:rsidRDefault="005D23EB" w:rsidP="00C822F5">
            <w:pPr>
              <w:rPr>
                <w:rFonts w:asciiTheme="majorHAnsi" w:hAnsiTheme="majorHAnsi" w:cs="Tahoma"/>
                <w:sz w:val="20"/>
                <w:szCs w:val="20"/>
                <w:lang w:val="en-GB"/>
              </w:rPr>
            </w:pPr>
          </w:p>
        </w:tc>
      </w:tr>
      <w:tr w:rsidR="005D23EB" w:rsidRPr="00145032" w14:paraId="7AB9518F" w14:textId="77777777" w:rsidTr="00C822F5">
        <w:tc>
          <w:tcPr>
            <w:tcW w:w="3306" w:type="dxa"/>
          </w:tcPr>
          <w:p w14:paraId="33D72D59" w14:textId="77777777" w:rsidR="005D23EB" w:rsidRPr="00145032" w:rsidRDefault="005D23EB" w:rsidP="00C822F5">
            <w:pPr>
              <w:jc w:val="right"/>
              <w:rPr>
                <w:rFonts w:asciiTheme="majorHAnsi" w:hAnsiTheme="majorHAnsi" w:cs="Arial"/>
                <w:b/>
                <w:sz w:val="20"/>
                <w:szCs w:val="20"/>
                <w:lang w:val="en-GB"/>
              </w:rPr>
            </w:pPr>
            <w:r w:rsidRPr="00145032">
              <w:rPr>
                <w:rFonts w:asciiTheme="majorHAnsi" w:hAnsiTheme="majorHAnsi" w:cs="Arial"/>
                <w:b/>
                <w:sz w:val="20"/>
                <w:szCs w:val="20"/>
                <w:lang w:val="en-GB"/>
              </w:rPr>
              <w:t>STUDENT PERFORMANCE EVALUATION</w:t>
            </w:r>
          </w:p>
          <w:p w14:paraId="60F38DF7" w14:textId="77777777" w:rsidR="005D23EB" w:rsidRPr="00145032" w:rsidRDefault="005D23EB" w:rsidP="00C822F5">
            <w:pPr>
              <w:jc w:val="both"/>
              <w:rPr>
                <w:rFonts w:asciiTheme="majorHAnsi" w:hAnsiTheme="majorHAnsi" w:cs="Arial"/>
                <w:i/>
                <w:sz w:val="16"/>
                <w:szCs w:val="16"/>
                <w:lang w:val="en-GB"/>
              </w:rPr>
            </w:pPr>
            <w:r w:rsidRPr="00145032">
              <w:rPr>
                <w:rFonts w:asciiTheme="majorHAnsi" w:hAnsiTheme="majorHAnsi" w:cs="Arial"/>
                <w:i/>
                <w:sz w:val="16"/>
                <w:szCs w:val="16"/>
                <w:lang w:val="en-GB"/>
              </w:rPr>
              <w:t>Description of the evaluation procedure</w:t>
            </w:r>
          </w:p>
          <w:p w14:paraId="7A9A2660" w14:textId="77777777" w:rsidR="005D23EB" w:rsidRPr="00145032" w:rsidRDefault="005D23EB" w:rsidP="00C822F5">
            <w:pPr>
              <w:jc w:val="both"/>
              <w:rPr>
                <w:rFonts w:asciiTheme="majorHAnsi" w:hAnsiTheme="majorHAnsi" w:cs="Arial"/>
                <w:i/>
                <w:sz w:val="16"/>
                <w:szCs w:val="16"/>
                <w:lang w:val="en-GB"/>
              </w:rPr>
            </w:pPr>
          </w:p>
          <w:p w14:paraId="06BF356D" w14:textId="77777777" w:rsidR="005D23EB" w:rsidRPr="00145032" w:rsidRDefault="005D23EB" w:rsidP="00C822F5">
            <w:pPr>
              <w:jc w:val="both"/>
              <w:rPr>
                <w:rFonts w:asciiTheme="majorHAnsi" w:hAnsiTheme="majorHAnsi" w:cs="Arial"/>
                <w:i/>
                <w:sz w:val="16"/>
                <w:szCs w:val="16"/>
                <w:lang w:val="en-GB"/>
              </w:rPr>
            </w:pPr>
            <w:r w:rsidRPr="00145032">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0715682" w14:textId="77777777" w:rsidR="005D23EB" w:rsidRPr="00145032" w:rsidRDefault="005D23EB" w:rsidP="00C822F5">
            <w:pPr>
              <w:jc w:val="both"/>
              <w:rPr>
                <w:rFonts w:asciiTheme="majorHAnsi" w:hAnsiTheme="majorHAnsi" w:cs="Arial"/>
                <w:i/>
                <w:sz w:val="16"/>
                <w:szCs w:val="16"/>
                <w:lang w:val="en-GB"/>
              </w:rPr>
            </w:pPr>
          </w:p>
          <w:p w14:paraId="4710B71B" w14:textId="77777777" w:rsidR="005D23EB" w:rsidRPr="00145032" w:rsidRDefault="005D23EB" w:rsidP="00C822F5">
            <w:pPr>
              <w:jc w:val="both"/>
              <w:rPr>
                <w:rFonts w:asciiTheme="majorHAnsi" w:hAnsiTheme="majorHAnsi" w:cs="Arial"/>
                <w:i/>
                <w:sz w:val="16"/>
                <w:szCs w:val="16"/>
                <w:lang w:val="en-GB"/>
              </w:rPr>
            </w:pPr>
            <w:proofErr w:type="gramStart"/>
            <w:r w:rsidRPr="00145032">
              <w:rPr>
                <w:rFonts w:asciiTheme="majorHAnsi" w:hAnsiTheme="majorHAnsi" w:cs="Arial"/>
                <w:i/>
                <w:sz w:val="16"/>
                <w:szCs w:val="16"/>
                <w:lang w:val="en-GB"/>
              </w:rPr>
              <w:lastRenderedPageBreak/>
              <w:t>Specifically-defined</w:t>
            </w:r>
            <w:proofErr w:type="gramEnd"/>
            <w:r w:rsidRPr="00145032">
              <w:rPr>
                <w:rFonts w:asciiTheme="majorHAnsi" w:hAnsiTheme="majorHAnsi" w:cs="Arial"/>
                <w:i/>
                <w:sz w:val="16"/>
                <w:szCs w:val="16"/>
                <w:lang w:val="en-GB"/>
              </w:rPr>
              <w:t xml:space="preserve"> evaluation criteria are given, and if and where they are accessible to students.</w:t>
            </w:r>
          </w:p>
        </w:tc>
        <w:tc>
          <w:tcPr>
            <w:tcW w:w="5166" w:type="dxa"/>
          </w:tcPr>
          <w:p w14:paraId="6194C17B" w14:textId="6CBC44DE" w:rsidR="00B50CAF" w:rsidRDefault="00B50CAF" w:rsidP="00B50CAF">
            <w:pPr>
              <w:pStyle w:val="Default"/>
              <w:rPr>
                <w:rFonts w:ascii="Cambria" w:hAnsi="Cambria"/>
                <w:sz w:val="20"/>
                <w:szCs w:val="20"/>
                <w:lang w:val="en-GB"/>
              </w:rPr>
            </w:pPr>
            <w:r>
              <w:rPr>
                <w:rFonts w:ascii="Cambria" w:hAnsi="Cambria"/>
                <w:sz w:val="20"/>
                <w:szCs w:val="20"/>
              </w:rPr>
              <w:lastRenderedPageBreak/>
              <w:t>Ι</w:t>
            </w:r>
            <w:r>
              <w:rPr>
                <w:rFonts w:ascii="Cambria" w:hAnsi="Cambria"/>
                <w:sz w:val="20"/>
                <w:szCs w:val="20"/>
                <w:lang w:val="en-GB"/>
              </w:rPr>
              <w:t>. Average score of two written tests examination (70%*) that are based on objective assessment (objective question types include true/false answers, multiple choice, multiple-</w:t>
            </w:r>
            <w:proofErr w:type="gramStart"/>
            <w:r>
              <w:rPr>
                <w:rFonts w:ascii="Cambria" w:hAnsi="Cambria"/>
                <w:sz w:val="20"/>
                <w:szCs w:val="20"/>
                <w:lang w:val="en-GB"/>
              </w:rPr>
              <w:t>response</w:t>
            </w:r>
            <w:proofErr w:type="gramEnd"/>
            <w:r>
              <w:rPr>
                <w:rFonts w:ascii="Cambria" w:hAnsi="Cambria"/>
                <w:sz w:val="20"/>
                <w:szCs w:val="20"/>
                <w:lang w:val="en-GB"/>
              </w:rPr>
              <w:t xml:space="preserve"> and matching questions etc.)</w:t>
            </w:r>
          </w:p>
          <w:p w14:paraId="0DAAF4F5" w14:textId="72841BAA" w:rsidR="00B50CAF" w:rsidRDefault="00B50CAF" w:rsidP="00B50CAF">
            <w:pPr>
              <w:pStyle w:val="Default"/>
              <w:rPr>
                <w:rFonts w:ascii="Cambria" w:hAnsi="Cambria"/>
                <w:sz w:val="20"/>
                <w:szCs w:val="20"/>
                <w:lang w:val="en-GB"/>
              </w:rPr>
            </w:pPr>
          </w:p>
          <w:p w14:paraId="1CF75C41" w14:textId="6657DAE5" w:rsidR="00B50CAF" w:rsidRDefault="00B50CAF" w:rsidP="00B50CAF">
            <w:pPr>
              <w:rPr>
                <w:rFonts w:ascii="Cambria" w:hAnsi="Cambria"/>
                <w:sz w:val="20"/>
                <w:szCs w:val="20"/>
                <w:lang w:val="en-GB"/>
              </w:rPr>
            </w:pPr>
            <w:r>
              <w:rPr>
                <w:rFonts w:ascii="Cambria" w:hAnsi="Cambria"/>
                <w:sz w:val="20"/>
                <w:szCs w:val="20"/>
                <w:lang w:val="el-GR"/>
              </w:rPr>
              <w:t>ΙΙ</w:t>
            </w:r>
            <w:r>
              <w:rPr>
                <w:rFonts w:ascii="Cambria" w:hAnsi="Cambria"/>
                <w:sz w:val="20"/>
                <w:szCs w:val="20"/>
                <w:lang w:val="en-GB"/>
              </w:rPr>
              <w:t>. 5-min talk on a cutting-edge science topic (Optional: 15%)</w:t>
            </w:r>
          </w:p>
          <w:p w14:paraId="790D1A00" w14:textId="06AB6EAF" w:rsidR="00B50CAF" w:rsidRDefault="00B50CAF" w:rsidP="00B50CAF">
            <w:pPr>
              <w:rPr>
                <w:rFonts w:ascii="Cambria" w:hAnsi="Cambria" w:cs="Arial"/>
                <w:color w:val="002060"/>
                <w:sz w:val="20"/>
                <w:szCs w:val="20"/>
                <w:lang w:val="en-GB"/>
              </w:rPr>
            </w:pPr>
          </w:p>
          <w:p w14:paraId="1FA02AD8" w14:textId="1A1DD09F" w:rsidR="00B50CAF" w:rsidRDefault="00B50CAF" w:rsidP="00B50CAF">
            <w:pPr>
              <w:rPr>
                <w:rFonts w:ascii="Cambria" w:hAnsi="Cambria" w:cs="Arial"/>
                <w:color w:val="002060"/>
                <w:sz w:val="20"/>
                <w:szCs w:val="20"/>
                <w:lang w:val="en-GB"/>
              </w:rPr>
            </w:pPr>
            <w:r>
              <w:rPr>
                <w:rFonts w:ascii="Cambria" w:hAnsi="Cambria"/>
                <w:sz w:val="20"/>
                <w:szCs w:val="20"/>
                <w:lang w:val="el-GR"/>
              </w:rPr>
              <w:t>ΙΙ</w:t>
            </w:r>
            <w:r>
              <w:rPr>
                <w:rFonts w:ascii="Cambria" w:hAnsi="Cambria"/>
                <w:sz w:val="20"/>
                <w:szCs w:val="20"/>
                <w:lang w:val="en-GB"/>
              </w:rPr>
              <w:t xml:space="preserve">I. 3-min talk on a controversial </w:t>
            </w:r>
            <w:r w:rsidR="00C711D3">
              <w:rPr>
                <w:rFonts w:ascii="Cambria" w:hAnsi="Cambria"/>
                <w:sz w:val="20"/>
                <w:szCs w:val="20"/>
                <w:lang w:val="en-GB"/>
              </w:rPr>
              <w:t xml:space="preserve">topic in Bioethics </w:t>
            </w:r>
            <w:r>
              <w:rPr>
                <w:rFonts w:ascii="Cambria" w:hAnsi="Cambria"/>
                <w:sz w:val="20"/>
                <w:szCs w:val="20"/>
                <w:lang w:val="en-GB"/>
              </w:rPr>
              <w:t>(Optional: 15%)</w:t>
            </w:r>
          </w:p>
          <w:p w14:paraId="79C1ECA3" w14:textId="77777777" w:rsidR="00B50CAF" w:rsidRDefault="00B50CAF" w:rsidP="00B50CAF">
            <w:pPr>
              <w:rPr>
                <w:rFonts w:ascii="Cambria" w:hAnsi="Cambria" w:cs="Arial"/>
                <w:color w:val="002060"/>
                <w:sz w:val="20"/>
                <w:szCs w:val="20"/>
                <w:lang w:val="en-GB"/>
              </w:rPr>
            </w:pPr>
          </w:p>
          <w:p w14:paraId="589AF8F7" w14:textId="29E7EB73" w:rsidR="00B50CAF" w:rsidRDefault="00C711D3" w:rsidP="00C711D3">
            <w:pPr>
              <w:rPr>
                <w:rFonts w:ascii="Cambria" w:hAnsi="Cambria" w:cs="Arial"/>
                <w:color w:val="002060"/>
                <w:sz w:val="20"/>
                <w:szCs w:val="20"/>
                <w:lang w:val="en-GB"/>
              </w:rPr>
            </w:pPr>
            <w:r>
              <w:rPr>
                <w:rFonts w:ascii="Cambria" w:hAnsi="Cambria" w:cs="Arial"/>
                <w:color w:val="002060"/>
                <w:sz w:val="20"/>
                <w:szCs w:val="20"/>
                <w:lang w:val="en-GB"/>
              </w:rPr>
              <w:lastRenderedPageBreak/>
              <w:t>*If a student opts out of the talks</w:t>
            </w:r>
            <w:r w:rsidR="000B50F8">
              <w:rPr>
                <w:rFonts w:ascii="Cambria" w:hAnsi="Cambria" w:cs="Arial"/>
                <w:color w:val="002060"/>
                <w:sz w:val="20"/>
                <w:szCs w:val="20"/>
                <w:lang w:val="en-GB"/>
              </w:rPr>
              <w:t>,</w:t>
            </w:r>
            <w:r>
              <w:rPr>
                <w:rFonts w:ascii="Cambria" w:hAnsi="Cambria" w:cs="Arial"/>
                <w:color w:val="002060"/>
                <w:sz w:val="20"/>
                <w:szCs w:val="20"/>
                <w:lang w:val="en-GB"/>
              </w:rPr>
              <w:t xml:space="preserve"> the written test examination scores account for the 100% of the course total score</w:t>
            </w:r>
          </w:p>
          <w:p w14:paraId="34CC2419" w14:textId="77777777" w:rsidR="00C711D3" w:rsidRPr="00C711D3" w:rsidRDefault="00C711D3" w:rsidP="00C711D3">
            <w:pPr>
              <w:rPr>
                <w:rFonts w:ascii="Cambria" w:hAnsi="Cambria" w:cs="Arial"/>
                <w:color w:val="002060"/>
                <w:sz w:val="20"/>
                <w:szCs w:val="20"/>
                <w:lang w:val="en-GB"/>
              </w:rPr>
            </w:pPr>
          </w:p>
          <w:p w14:paraId="49C13F33" w14:textId="5647C582" w:rsidR="005D23EB" w:rsidRPr="00B50CAF" w:rsidRDefault="00B50CAF" w:rsidP="00B50CAF">
            <w:pPr>
              <w:pStyle w:val="Default"/>
              <w:rPr>
                <w:rFonts w:ascii="Cambria" w:hAnsi="Cambria"/>
                <w:sz w:val="20"/>
                <w:szCs w:val="20"/>
                <w:lang w:val="en-GB"/>
              </w:rPr>
            </w:pPr>
            <w:r>
              <w:rPr>
                <w:rFonts w:ascii="Cambria" w:hAnsi="Cambria"/>
                <w:sz w:val="20"/>
                <w:szCs w:val="20"/>
                <w:u w:val="single"/>
                <w:lang w:val="en-GB"/>
              </w:rPr>
              <w:t>Evaluation criteria</w:t>
            </w:r>
            <w:r>
              <w:rPr>
                <w:rFonts w:ascii="Cambria" w:hAnsi="Cambria"/>
                <w:sz w:val="20"/>
                <w:szCs w:val="20"/>
                <w:lang w:val="en-GB"/>
              </w:rPr>
              <w:t>: They are reported at the first lecture of the course and repeated during the course if necessary. They are also posted on the course page (e-course).</w:t>
            </w:r>
          </w:p>
          <w:p w14:paraId="15A264D1" w14:textId="77777777" w:rsidR="005D23EB" w:rsidRPr="00145032" w:rsidRDefault="005D23EB" w:rsidP="00C822F5">
            <w:pPr>
              <w:rPr>
                <w:rFonts w:asciiTheme="majorHAnsi" w:hAnsiTheme="majorHAnsi" w:cs="Arial"/>
                <w:color w:val="002060"/>
                <w:lang w:val="en-GB"/>
              </w:rPr>
            </w:pPr>
          </w:p>
          <w:p w14:paraId="12025EE0" w14:textId="77777777" w:rsidR="005D23EB" w:rsidRPr="00145032" w:rsidRDefault="005D23EB" w:rsidP="00C822F5">
            <w:pPr>
              <w:rPr>
                <w:rFonts w:asciiTheme="majorHAnsi" w:hAnsiTheme="majorHAnsi" w:cs="Arial"/>
                <w:color w:val="002060"/>
                <w:lang w:val="en-GB"/>
              </w:rPr>
            </w:pPr>
          </w:p>
          <w:p w14:paraId="7FFE6CA5" w14:textId="77777777" w:rsidR="005D23EB" w:rsidRPr="00145032" w:rsidRDefault="005D23EB" w:rsidP="00C822F5">
            <w:pPr>
              <w:rPr>
                <w:rFonts w:asciiTheme="majorHAnsi" w:hAnsiTheme="majorHAnsi" w:cs="Arial"/>
                <w:color w:val="002060"/>
                <w:lang w:val="en-GB"/>
              </w:rPr>
            </w:pPr>
          </w:p>
          <w:p w14:paraId="5E9AFBC3" w14:textId="77777777" w:rsidR="005D23EB" w:rsidRPr="00145032" w:rsidRDefault="005D23EB" w:rsidP="00C822F5">
            <w:pPr>
              <w:rPr>
                <w:rFonts w:asciiTheme="majorHAnsi" w:hAnsiTheme="majorHAnsi" w:cs="Arial"/>
                <w:color w:val="002060"/>
                <w:lang w:val="en-GB"/>
              </w:rPr>
            </w:pPr>
          </w:p>
        </w:tc>
      </w:tr>
    </w:tbl>
    <w:p w14:paraId="327AE678" w14:textId="77777777" w:rsidR="005D23EB" w:rsidRPr="00145032"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145032">
        <w:rPr>
          <w:rFonts w:asciiTheme="majorHAnsi" w:hAnsiTheme="majorHAnsi"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145032" w14:paraId="6DF865F7" w14:textId="77777777" w:rsidTr="00C822F5">
        <w:tc>
          <w:tcPr>
            <w:tcW w:w="8472" w:type="dxa"/>
          </w:tcPr>
          <w:p w14:paraId="2FE84576" w14:textId="12BCCF29" w:rsidR="005D23EB" w:rsidRDefault="005D23EB" w:rsidP="00C822F5">
            <w:pPr>
              <w:jc w:val="both"/>
              <w:rPr>
                <w:rFonts w:asciiTheme="majorHAnsi" w:hAnsiTheme="majorHAnsi" w:cs="Arial"/>
                <w:i/>
                <w:sz w:val="16"/>
                <w:szCs w:val="16"/>
                <w:lang w:val="en-GB"/>
              </w:rPr>
            </w:pPr>
            <w:r w:rsidRPr="00145032">
              <w:rPr>
                <w:rFonts w:asciiTheme="majorHAnsi" w:hAnsiTheme="majorHAnsi" w:cs="Arial"/>
                <w:i/>
                <w:sz w:val="16"/>
                <w:szCs w:val="16"/>
                <w:lang w:val="en-GB"/>
              </w:rPr>
              <w:t>- Suggested bibliography:</w:t>
            </w:r>
          </w:p>
          <w:p w14:paraId="7064157C" w14:textId="4A991BB9" w:rsidR="00A35556" w:rsidRDefault="00A35556" w:rsidP="00C822F5">
            <w:pPr>
              <w:jc w:val="both"/>
              <w:rPr>
                <w:rFonts w:asciiTheme="majorHAnsi" w:hAnsiTheme="majorHAnsi" w:cs="Arial"/>
                <w:i/>
                <w:sz w:val="16"/>
                <w:szCs w:val="16"/>
                <w:lang w:val="en-GB"/>
              </w:rPr>
            </w:pPr>
          </w:p>
          <w:p w14:paraId="4FA9E1FA" w14:textId="17F9DED2" w:rsidR="00A35556" w:rsidRDefault="00A35556" w:rsidP="00A35556">
            <w:pPr>
              <w:pStyle w:val="ListParagraph"/>
              <w:numPr>
                <w:ilvl w:val="0"/>
                <w:numId w:val="47"/>
              </w:numPr>
              <w:jc w:val="both"/>
              <w:rPr>
                <w:rFonts w:asciiTheme="majorHAnsi" w:hAnsiTheme="majorHAnsi" w:cs="Arial"/>
                <w:iCs/>
                <w:sz w:val="20"/>
                <w:szCs w:val="20"/>
                <w:lang w:val="en-GB"/>
              </w:rPr>
            </w:pPr>
            <w:proofErr w:type="spellStart"/>
            <w:r w:rsidRPr="00A35556">
              <w:rPr>
                <w:rFonts w:asciiTheme="majorHAnsi" w:hAnsiTheme="majorHAnsi" w:cs="Arial"/>
                <w:iCs/>
                <w:sz w:val="20"/>
                <w:szCs w:val="20"/>
                <w:lang w:val="en-GB"/>
              </w:rPr>
              <w:t>Katsampoxaki</w:t>
            </w:r>
            <w:proofErr w:type="spellEnd"/>
            <w:r w:rsidRPr="00A35556">
              <w:rPr>
                <w:rFonts w:asciiTheme="majorHAnsi" w:hAnsiTheme="majorHAnsi" w:cs="Arial"/>
                <w:iCs/>
                <w:sz w:val="20"/>
                <w:szCs w:val="20"/>
                <w:lang w:val="en-GB"/>
              </w:rPr>
              <w:t xml:space="preserve"> Hodgetts, K. (2019). </w:t>
            </w:r>
            <w:r w:rsidRPr="00A35556">
              <w:rPr>
                <w:rFonts w:asciiTheme="majorHAnsi" w:hAnsiTheme="majorHAnsi" w:cs="Arial"/>
                <w:i/>
                <w:sz w:val="20"/>
                <w:szCs w:val="20"/>
                <w:lang w:val="en-GB"/>
              </w:rPr>
              <w:t>Academic English for Biology</w:t>
            </w:r>
            <w:r w:rsidRPr="00A35556">
              <w:rPr>
                <w:rFonts w:asciiTheme="majorHAnsi" w:hAnsiTheme="majorHAnsi" w:cs="Arial"/>
                <w:iCs/>
                <w:sz w:val="20"/>
                <w:szCs w:val="20"/>
                <w:lang w:val="en-GB"/>
              </w:rPr>
              <w:t xml:space="preserve">, Greece: </w:t>
            </w:r>
            <w:proofErr w:type="spellStart"/>
            <w:r w:rsidRPr="00A35556">
              <w:rPr>
                <w:rFonts w:asciiTheme="majorHAnsi" w:hAnsiTheme="majorHAnsi" w:cs="Arial"/>
                <w:iCs/>
                <w:sz w:val="20"/>
                <w:szCs w:val="20"/>
                <w:lang w:val="en-GB"/>
              </w:rPr>
              <w:t>Disigma</w:t>
            </w:r>
            <w:proofErr w:type="spellEnd"/>
            <w:r w:rsidRPr="00A35556">
              <w:rPr>
                <w:rFonts w:asciiTheme="majorHAnsi" w:hAnsiTheme="majorHAnsi" w:cs="Arial"/>
                <w:iCs/>
                <w:sz w:val="20"/>
                <w:szCs w:val="20"/>
                <w:lang w:val="en-GB"/>
              </w:rPr>
              <w:t xml:space="preserve"> Publications.</w:t>
            </w:r>
            <w:r>
              <w:rPr>
                <w:rFonts w:asciiTheme="majorHAnsi" w:hAnsiTheme="majorHAnsi" w:cs="Arial"/>
                <w:iCs/>
                <w:sz w:val="20"/>
                <w:szCs w:val="20"/>
                <w:lang w:val="en-GB"/>
              </w:rPr>
              <w:t xml:space="preserve"> </w:t>
            </w:r>
            <w:r w:rsidRPr="00A35556">
              <w:rPr>
                <w:rFonts w:asciiTheme="majorHAnsi" w:hAnsiTheme="majorHAnsi" w:cs="Arial"/>
                <w:i/>
                <w:sz w:val="20"/>
                <w:szCs w:val="20"/>
                <w:lang w:val="en-GB"/>
              </w:rPr>
              <w:t>(course textbook)</w:t>
            </w:r>
          </w:p>
          <w:p w14:paraId="351FAF27" w14:textId="41C3278B" w:rsidR="00A35556" w:rsidRDefault="00A35556" w:rsidP="00A35556">
            <w:pPr>
              <w:pStyle w:val="ListParagraph"/>
              <w:numPr>
                <w:ilvl w:val="0"/>
                <w:numId w:val="47"/>
              </w:numPr>
              <w:jc w:val="both"/>
              <w:rPr>
                <w:rFonts w:asciiTheme="majorHAnsi" w:hAnsiTheme="majorHAnsi" w:cs="Arial"/>
                <w:iCs/>
                <w:sz w:val="20"/>
                <w:szCs w:val="20"/>
                <w:lang w:val="en-GB"/>
              </w:rPr>
            </w:pPr>
            <w:proofErr w:type="spellStart"/>
            <w:r w:rsidRPr="00A35556">
              <w:rPr>
                <w:rFonts w:asciiTheme="majorHAnsi" w:hAnsiTheme="majorHAnsi" w:cs="Arial"/>
                <w:iCs/>
                <w:sz w:val="20"/>
                <w:szCs w:val="20"/>
                <w:lang w:val="en-GB"/>
              </w:rPr>
              <w:t>Lackie</w:t>
            </w:r>
            <w:proofErr w:type="spellEnd"/>
            <w:r w:rsidRPr="00A35556">
              <w:rPr>
                <w:rFonts w:asciiTheme="majorHAnsi" w:hAnsiTheme="majorHAnsi" w:cs="Arial"/>
                <w:iCs/>
                <w:sz w:val="20"/>
                <w:szCs w:val="20"/>
                <w:lang w:val="en-GB"/>
              </w:rPr>
              <w:t xml:space="preserve">, J. M., Dow, J. A. T., </w:t>
            </w:r>
            <w:proofErr w:type="spellStart"/>
            <w:r w:rsidRPr="00A35556">
              <w:rPr>
                <w:rFonts w:asciiTheme="majorHAnsi" w:hAnsiTheme="majorHAnsi" w:cs="Arial"/>
                <w:iCs/>
                <w:sz w:val="20"/>
                <w:szCs w:val="20"/>
                <w:lang w:val="en-GB"/>
              </w:rPr>
              <w:t>Zioudrou</w:t>
            </w:r>
            <w:proofErr w:type="spellEnd"/>
            <w:r w:rsidRPr="00A35556">
              <w:rPr>
                <w:rFonts w:asciiTheme="majorHAnsi" w:hAnsiTheme="majorHAnsi" w:cs="Arial"/>
                <w:iCs/>
                <w:sz w:val="20"/>
                <w:szCs w:val="20"/>
                <w:lang w:val="en-GB"/>
              </w:rPr>
              <w:t xml:space="preserve">, C., &amp; </w:t>
            </w:r>
            <w:proofErr w:type="spellStart"/>
            <w:r w:rsidRPr="00A35556">
              <w:rPr>
                <w:rFonts w:asciiTheme="majorHAnsi" w:hAnsiTheme="majorHAnsi" w:cs="Arial"/>
                <w:iCs/>
                <w:sz w:val="20"/>
                <w:szCs w:val="20"/>
                <w:lang w:val="en-GB"/>
              </w:rPr>
              <w:t>Stamatopoulos</w:t>
            </w:r>
            <w:proofErr w:type="spellEnd"/>
            <w:r w:rsidRPr="00A35556">
              <w:rPr>
                <w:rFonts w:asciiTheme="majorHAnsi" w:hAnsiTheme="majorHAnsi" w:cs="Arial"/>
                <w:iCs/>
                <w:sz w:val="20"/>
                <w:szCs w:val="20"/>
                <w:lang w:val="en-GB"/>
              </w:rPr>
              <w:t xml:space="preserve"> Konstantinos. (2002). </w:t>
            </w:r>
            <w:proofErr w:type="spellStart"/>
            <w:r w:rsidRPr="00A35556">
              <w:rPr>
                <w:rFonts w:asciiTheme="majorHAnsi" w:hAnsiTheme="majorHAnsi" w:cs="Arial"/>
                <w:i/>
                <w:sz w:val="20"/>
                <w:szCs w:val="20"/>
                <w:lang w:val="en-GB"/>
              </w:rPr>
              <w:t>Lexiko</w:t>
            </w:r>
            <w:proofErr w:type="spellEnd"/>
            <w:r w:rsidRPr="00A35556">
              <w:rPr>
                <w:rFonts w:asciiTheme="majorHAnsi" w:hAnsiTheme="majorHAnsi" w:cs="Arial"/>
                <w:i/>
                <w:sz w:val="20"/>
                <w:szCs w:val="20"/>
                <w:lang w:val="en-GB"/>
              </w:rPr>
              <w:t xml:space="preserve"> </w:t>
            </w:r>
            <w:proofErr w:type="spellStart"/>
            <w:r w:rsidRPr="00A35556">
              <w:rPr>
                <w:rFonts w:asciiTheme="majorHAnsi" w:hAnsiTheme="majorHAnsi" w:cs="Arial"/>
                <w:i/>
                <w:sz w:val="20"/>
                <w:szCs w:val="20"/>
                <w:lang w:val="en-GB"/>
              </w:rPr>
              <w:t>kyttarikes</w:t>
            </w:r>
            <w:proofErr w:type="spellEnd"/>
            <w:r w:rsidRPr="00A35556">
              <w:rPr>
                <w:rFonts w:asciiTheme="majorHAnsi" w:hAnsiTheme="majorHAnsi" w:cs="Arial"/>
                <w:i/>
                <w:sz w:val="20"/>
                <w:szCs w:val="20"/>
                <w:lang w:val="en-GB"/>
              </w:rPr>
              <w:t xml:space="preserve"> &amp; </w:t>
            </w:r>
            <w:proofErr w:type="spellStart"/>
            <w:r w:rsidRPr="00A35556">
              <w:rPr>
                <w:rFonts w:asciiTheme="majorHAnsi" w:hAnsiTheme="majorHAnsi" w:cs="Arial"/>
                <w:i/>
                <w:sz w:val="20"/>
                <w:szCs w:val="20"/>
                <w:lang w:val="en-GB"/>
              </w:rPr>
              <w:t>moriakes</w:t>
            </w:r>
            <w:proofErr w:type="spellEnd"/>
            <w:r w:rsidRPr="00A35556">
              <w:rPr>
                <w:rFonts w:asciiTheme="majorHAnsi" w:hAnsiTheme="majorHAnsi" w:cs="Arial"/>
                <w:i/>
                <w:sz w:val="20"/>
                <w:szCs w:val="20"/>
                <w:lang w:val="en-GB"/>
              </w:rPr>
              <w:t xml:space="preserve"> </w:t>
            </w:r>
            <w:proofErr w:type="spellStart"/>
            <w:r w:rsidRPr="00A35556">
              <w:rPr>
                <w:rFonts w:asciiTheme="majorHAnsi" w:hAnsiTheme="majorHAnsi" w:cs="Arial"/>
                <w:i/>
                <w:sz w:val="20"/>
                <w:szCs w:val="20"/>
                <w:lang w:val="en-GB"/>
              </w:rPr>
              <w:t>viologias</w:t>
            </w:r>
            <w:proofErr w:type="spellEnd"/>
            <w:r w:rsidRPr="00A35556">
              <w:rPr>
                <w:rFonts w:asciiTheme="majorHAnsi" w:hAnsiTheme="majorHAnsi" w:cs="Arial"/>
                <w:iCs/>
                <w:sz w:val="20"/>
                <w:szCs w:val="20"/>
                <w:lang w:val="en-GB"/>
              </w:rPr>
              <w:t xml:space="preserve">. Athens: </w:t>
            </w:r>
            <w:proofErr w:type="spellStart"/>
            <w:r w:rsidRPr="00A35556">
              <w:rPr>
                <w:rFonts w:asciiTheme="majorHAnsi" w:hAnsiTheme="majorHAnsi" w:cs="Arial"/>
                <w:iCs/>
                <w:sz w:val="20"/>
                <w:szCs w:val="20"/>
                <w:lang w:val="en-GB"/>
              </w:rPr>
              <w:t>Iatrikes</w:t>
            </w:r>
            <w:proofErr w:type="spellEnd"/>
            <w:r w:rsidRPr="00A35556">
              <w:rPr>
                <w:rFonts w:asciiTheme="majorHAnsi" w:hAnsiTheme="majorHAnsi" w:cs="Arial"/>
                <w:iCs/>
                <w:sz w:val="20"/>
                <w:szCs w:val="20"/>
                <w:lang w:val="en-GB"/>
              </w:rPr>
              <w:t xml:space="preserve"> </w:t>
            </w:r>
            <w:proofErr w:type="spellStart"/>
            <w:r w:rsidRPr="00A35556">
              <w:rPr>
                <w:rFonts w:asciiTheme="majorHAnsi" w:hAnsiTheme="majorHAnsi" w:cs="Arial"/>
                <w:iCs/>
                <w:sz w:val="20"/>
                <w:szCs w:val="20"/>
                <w:lang w:val="en-GB"/>
              </w:rPr>
              <w:t>Ekdoseis</w:t>
            </w:r>
            <w:proofErr w:type="spellEnd"/>
            <w:r w:rsidRPr="00A35556">
              <w:rPr>
                <w:rFonts w:asciiTheme="majorHAnsi" w:hAnsiTheme="majorHAnsi" w:cs="Arial"/>
                <w:iCs/>
                <w:sz w:val="20"/>
                <w:szCs w:val="20"/>
                <w:lang w:val="en-GB"/>
              </w:rPr>
              <w:t xml:space="preserve"> P. Ch. </w:t>
            </w:r>
            <w:proofErr w:type="spellStart"/>
            <w:r w:rsidRPr="00A35556">
              <w:rPr>
                <w:rFonts w:asciiTheme="majorHAnsi" w:hAnsiTheme="majorHAnsi" w:cs="Arial"/>
                <w:iCs/>
                <w:sz w:val="20"/>
                <w:szCs w:val="20"/>
                <w:lang w:val="en-GB"/>
              </w:rPr>
              <w:t>Paschalides</w:t>
            </w:r>
            <w:proofErr w:type="spellEnd"/>
            <w:r w:rsidRPr="00A35556">
              <w:rPr>
                <w:rFonts w:asciiTheme="majorHAnsi" w:hAnsiTheme="majorHAnsi" w:cs="Arial"/>
                <w:iCs/>
                <w:sz w:val="20"/>
                <w:szCs w:val="20"/>
                <w:lang w:val="en-GB"/>
              </w:rPr>
              <w:t>.</w:t>
            </w:r>
          </w:p>
          <w:p w14:paraId="76D0E2EC" w14:textId="345B28BC" w:rsidR="00A35556" w:rsidRDefault="00A35556" w:rsidP="00A35556">
            <w:pPr>
              <w:pStyle w:val="ListParagraph"/>
              <w:numPr>
                <w:ilvl w:val="0"/>
                <w:numId w:val="47"/>
              </w:numPr>
              <w:jc w:val="both"/>
              <w:rPr>
                <w:rFonts w:asciiTheme="majorHAnsi" w:hAnsiTheme="majorHAnsi" w:cs="Arial"/>
                <w:iCs/>
                <w:sz w:val="20"/>
                <w:szCs w:val="20"/>
                <w:lang w:val="en-GB"/>
              </w:rPr>
            </w:pPr>
            <w:proofErr w:type="spellStart"/>
            <w:r w:rsidRPr="00A35556">
              <w:rPr>
                <w:rFonts w:asciiTheme="majorHAnsi" w:hAnsiTheme="majorHAnsi" w:cs="Arial"/>
                <w:iCs/>
                <w:sz w:val="20"/>
                <w:szCs w:val="20"/>
                <w:lang w:val="en-GB"/>
              </w:rPr>
              <w:t>Chrimes</w:t>
            </w:r>
            <w:proofErr w:type="spellEnd"/>
            <w:r w:rsidRPr="00A35556">
              <w:rPr>
                <w:rFonts w:asciiTheme="majorHAnsi" w:hAnsiTheme="majorHAnsi" w:cs="Arial"/>
                <w:iCs/>
                <w:sz w:val="20"/>
                <w:szCs w:val="20"/>
                <w:lang w:val="en-GB"/>
              </w:rPr>
              <w:t xml:space="preserve">, J., &amp; Phillips, T. (2015). </w:t>
            </w:r>
            <w:r w:rsidRPr="00A35556">
              <w:rPr>
                <w:rFonts w:asciiTheme="majorHAnsi" w:hAnsiTheme="majorHAnsi" w:cs="Arial"/>
                <w:i/>
                <w:sz w:val="20"/>
                <w:szCs w:val="20"/>
                <w:lang w:val="en-GB"/>
              </w:rPr>
              <w:t>English for Biomedical Science in Higher Education Studies</w:t>
            </w:r>
            <w:r w:rsidRPr="00A35556">
              <w:rPr>
                <w:rFonts w:asciiTheme="majorHAnsi" w:hAnsiTheme="majorHAnsi" w:cs="Arial"/>
                <w:iCs/>
                <w:sz w:val="20"/>
                <w:szCs w:val="20"/>
                <w:lang w:val="en-GB"/>
              </w:rPr>
              <w:t>. Reading: Garnet Publishing.</w:t>
            </w:r>
          </w:p>
          <w:p w14:paraId="047E660E" w14:textId="70E19152" w:rsidR="00A35556" w:rsidRPr="00A35556" w:rsidRDefault="001023EB" w:rsidP="00A35556">
            <w:pPr>
              <w:pStyle w:val="ListParagraph"/>
              <w:numPr>
                <w:ilvl w:val="0"/>
                <w:numId w:val="47"/>
              </w:numPr>
              <w:jc w:val="both"/>
              <w:rPr>
                <w:rFonts w:asciiTheme="majorHAnsi" w:hAnsiTheme="majorHAnsi" w:cs="Arial"/>
                <w:iCs/>
                <w:sz w:val="20"/>
                <w:szCs w:val="20"/>
                <w:lang w:val="en-GB"/>
              </w:rPr>
            </w:pPr>
            <w:proofErr w:type="spellStart"/>
            <w:r w:rsidRPr="001023EB">
              <w:rPr>
                <w:rFonts w:asciiTheme="majorHAnsi" w:hAnsiTheme="majorHAnsi" w:cs="Arial"/>
                <w:iCs/>
                <w:sz w:val="20"/>
                <w:szCs w:val="20"/>
                <w:lang w:val="en-GB"/>
              </w:rPr>
              <w:t>Andreou</w:t>
            </w:r>
            <w:proofErr w:type="spellEnd"/>
            <w:r w:rsidRPr="001023EB">
              <w:rPr>
                <w:rFonts w:asciiTheme="majorHAnsi" w:hAnsiTheme="majorHAnsi" w:cs="Arial"/>
                <w:iCs/>
                <w:sz w:val="20"/>
                <w:szCs w:val="20"/>
                <w:lang w:val="en-GB"/>
              </w:rPr>
              <w:t xml:space="preserve">, </w:t>
            </w:r>
            <w:r w:rsidR="005C4E17">
              <w:rPr>
                <w:rFonts w:asciiTheme="majorHAnsi" w:hAnsiTheme="majorHAnsi" w:cs="Arial"/>
                <w:iCs/>
                <w:sz w:val="20"/>
                <w:szCs w:val="20"/>
                <w:lang w:val="en-GB"/>
              </w:rPr>
              <w:t xml:space="preserve">L. V., </w:t>
            </w:r>
            <w:proofErr w:type="spellStart"/>
            <w:r w:rsidRPr="001023EB">
              <w:rPr>
                <w:rFonts w:asciiTheme="majorHAnsi" w:hAnsiTheme="majorHAnsi" w:cs="Arial"/>
                <w:iCs/>
                <w:sz w:val="20"/>
                <w:szCs w:val="20"/>
                <w:lang w:val="en-GB"/>
              </w:rPr>
              <w:t>Aletra</w:t>
            </w:r>
            <w:proofErr w:type="spellEnd"/>
            <w:r w:rsidRPr="001023EB">
              <w:rPr>
                <w:rFonts w:asciiTheme="majorHAnsi" w:hAnsiTheme="majorHAnsi" w:cs="Arial"/>
                <w:iCs/>
                <w:sz w:val="20"/>
                <w:szCs w:val="20"/>
                <w:lang w:val="en-GB"/>
              </w:rPr>
              <w:t>,</w:t>
            </w:r>
            <w:r w:rsidR="00F80B98">
              <w:rPr>
                <w:rFonts w:asciiTheme="majorHAnsi" w:hAnsiTheme="majorHAnsi" w:cs="Arial"/>
                <w:iCs/>
                <w:sz w:val="20"/>
                <w:szCs w:val="20"/>
                <w:lang w:val="en-GB"/>
              </w:rPr>
              <w:t xml:space="preserve"> V., </w:t>
            </w:r>
            <w:proofErr w:type="spellStart"/>
            <w:r w:rsidRPr="001023EB">
              <w:rPr>
                <w:rFonts w:asciiTheme="majorHAnsi" w:hAnsiTheme="majorHAnsi" w:cs="Arial"/>
                <w:iCs/>
                <w:sz w:val="20"/>
                <w:szCs w:val="20"/>
                <w:lang w:val="en-GB"/>
              </w:rPr>
              <w:t>Athanasopoulou</w:t>
            </w:r>
            <w:proofErr w:type="spellEnd"/>
            <w:r w:rsidRPr="001023EB">
              <w:rPr>
                <w:rFonts w:asciiTheme="majorHAnsi" w:hAnsiTheme="majorHAnsi" w:cs="Arial"/>
                <w:iCs/>
                <w:sz w:val="20"/>
                <w:szCs w:val="20"/>
                <w:lang w:val="en-GB"/>
              </w:rPr>
              <w:t xml:space="preserve">, </w:t>
            </w:r>
            <w:r w:rsidR="00F80B98">
              <w:rPr>
                <w:rFonts w:asciiTheme="majorHAnsi" w:hAnsiTheme="majorHAnsi" w:cs="Arial"/>
                <w:iCs/>
                <w:sz w:val="20"/>
                <w:szCs w:val="20"/>
                <w:lang w:val="en-GB"/>
              </w:rPr>
              <w:t xml:space="preserve">G., </w:t>
            </w:r>
            <w:proofErr w:type="spellStart"/>
            <w:r w:rsidRPr="001023EB">
              <w:rPr>
                <w:rFonts w:asciiTheme="majorHAnsi" w:hAnsiTheme="majorHAnsi" w:cs="Arial"/>
                <w:iCs/>
                <w:sz w:val="20"/>
                <w:szCs w:val="20"/>
                <w:lang w:val="en-GB"/>
              </w:rPr>
              <w:t>Psarropoulou</w:t>
            </w:r>
            <w:proofErr w:type="spellEnd"/>
            <w:r w:rsidR="00F80B98">
              <w:rPr>
                <w:rFonts w:asciiTheme="majorHAnsi" w:hAnsiTheme="majorHAnsi" w:cs="Arial"/>
                <w:iCs/>
                <w:sz w:val="20"/>
                <w:szCs w:val="20"/>
                <w:lang w:val="en-GB"/>
              </w:rPr>
              <w:t>, C.</w:t>
            </w:r>
            <w:r w:rsidRPr="001023EB">
              <w:rPr>
                <w:rFonts w:asciiTheme="majorHAnsi" w:hAnsiTheme="majorHAnsi" w:cs="Arial"/>
                <w:iCs/>
                <w:sz w:val="20"/>
                <w:szCs w:val="20"/>
                <w:lang w:val="en-GB"/>
              </w:rPr>
              <w:t xml:space="preserve"> (2018) </w:t>
            </w:r>
            <w:r w:rsidRPr="001023EB">
              <w:rPr>
                <w:rFonts w:asciiTheme="majorHAnsi" w:hAnsiTheme="majorHAnsi" w:cs="Arial"/>
                <w:i/>
                <w:sz w:val="20"/>
                <w:szCs w:val="20"/>
                <w:lang w:val="en-GB"/>
              </w:rPr>
              <w:t xml:space="preserve">Good Practices in </w:t>
            </w:r>
            <w:proofErr w:type="spellStart"/>
            <w:r w:rsidRPr="001023EB">
              <w:rPr>
                <w:rFonts w:asciiTheme="majorHAnsi" w:hAnsiTheme="majorHAnsi" w:cs="Arial"/>
                <w:i/>
                <w:sz w:val="20"/>
                <w:szCs w:val="20"/>
                <w:lang w:val="en-GB"/>
              </w:rPr>
              <w:t>Traching</w:t>
            </w:r>
            <w:proofErr w:type="spellEnd"/>
            <w:r w:rsidRPr="001023EB">
              <w:rPr>
                <w:rFonts w:asciiTheme="majorHAnsi" w:hAnsiTheme="majorHAnsi" w:cs="Arial"/>
                <w:i/>
                <w:sz w:val="20"/>
                <w:szCs w:val="20"/>
                <w:lang w:val="en-GB"/>
              </w:rPr>
              <w:t xml:space="preserve"> English for Scientific Purposes to Biology Students in Higher Education</w:t>
            </w:r>
            <w:r w:rsidRPr="001023EB">
              <w:rPr>
                <w:rFonts w:asciiTheme="majorHAnsi" w:hAnsiTheme="majorHAnsi" w:cs="Arial"/>
                <w:iCs/>
                <w:sz w:val="20"/>
                <w:szCs w:val="20"/>
                <w:lang w:val="en-GB"/>
              </w:rPr>
              <w:t>, INTED2018 Proceedings, pp. 7174-7183.</w:t>
            </w:r>
          </w:p>
          <w:p w14:paraId="7CBD9EB9" w14:textId="77777777" w:rsidR="005D23EB" w:rsidRPr="00145032" w:rsidRDefault="005D23EB" w:rsidP="00C822F5">
            <w:pPr>
              <w:jc w:val="both"/>
              <w:rPr>
                <w:rFonts w:asciiTheme="majorHAnsi" w:hAnsiTheme="majorHAnsi" w:cs="Arial"/>
                <w:i/>
                <w:sz w:val="16"/>
                <w:szCs w:val="16"/>
                <w:lang w:val="en-GB"/>
              </w:rPr>
            </w:pPr>
            <w:r w:rsidRPr="00145032">
              <w:rPr>
                <w:rFonts w:asciiTheme="majorHAnsi" w:hAnsiTheme="majorHAnsi" w:cs="Arial"/>
                <w:i/>
                <w:sz w:val="16"/>
                <w:szCs w:val="16"/>
                <w:lang w:val="en-GB"/>
              </w:rPr>
              <w:t>- Related academic journals:</w:t>
            </w:r>
          </w:p>
          <w:p w14:paraId="117F1DC4" w14:textId="25BC9881" w:rsidR="005D23EB" w:rsidRDefault="005D23EB" w:rsidP="00C822F5">
            <w:pPr>
              <w:jc w:val="both"/>
              <w:rPr>
                <w:rFonts w:asciiTheme="majorHAnsi" w:hAnsiTheme="majorHAnsi" w:cs="Arial"/>
                <w:color w:val="002060"/>
                <w:sz w:val="20"/>
                <w:szCs w:val="20"/>
                <w:lang w:val="en-GB"/>
              </w:rPr>
            </w:pPr>
          </w:p>
          <w:p w14:paraId="3FC2DF54" w14:textId="55E541F7" w:rsidR="00E909CD" w:rsidRDefault="00E909CD" w:rsidP="00E909CD">
            <w:pPr>
              <w:pStyle w:val="ListParagraph"/>
              <w:numPr>
                <w:ilvl w:val="0"/>
                <w:numId w:val="47"/>
              </w:numPr>
              <w:jc w:val="both"/>
              <w:rPr>
                <w:rFonts w:asciiTheme="majorHAnsi" w:hAnsiTheme="majorHAnsi" w:cs="Arial"/>
                <w:sz w:val="20"/>
                <w:szCs w:val="20"/>
                <w:lang w:val="en-GB"/>
              </w:rPr>
            </w:pPr>
            <w:r w:rsidRPr="00E909CD">
              <w:rPr>
                <w:rFonts w:asciiTheme="majorHAnsi" w:hAnsiTheme="majorHAnsi" w:cs="Arial"/>
                <w:sz w:val="20"/>
                <w:szCs w:val="20"/>
                <w:lang w:val="en-GB"/>
              </w:rPr>
              <w:t>Journal of English for Academic Purposes</w:t>
            </w:r>
            <w:r>
              <w:rPr>
                <w:rFonts w:asciiTheme="majorHAnsi" w:hAnsiTheme="majorHAnsi" w:cs="Arial"/>
                <w:sz w:val="20"/>
                <w:szCs w:val="20"/>
                <w:lang w:val="en-GB"/>
              </w:rPr>
              <w:t xml:space="preserve"> (Elsevier)</w:t>
            </w:r>
          </w:p>
          <w:p w14:paraId="166C694C" w14:textId="77777777" w:rsidR="00E909CD" w:rsidRDefault="00E909CD" w:rsidP="00E909CD">
            <w:pPr>
              <w:pStyle w:val="ListParagraph"/>
              <w:numPr>
                <w:ilvl w:val="0"/>
                <w:numId w:val="47"/>
              </w:numPr>
              <w:jc w:val="both"/>
              <w:rPr>
                <w:rFonts w:asciiTheme="majorHAnsi" w:hAnsiTheme="majorHAnsi" w:cs="Arial"/>
                <w:sz w:val="20"/>
                <w:szCs w:val="20"/>
                <w:lang w:val="en-GB"/>
              </w:rPr>
            </w:pPr>
            <w:r w:rsidRPr="00E909CD">
              <w:rPr>
                <w:rFonts w:asciiTheme="majorHAnsi" w:hAnsiTheme="majorHAnsi" w:cs="Arial"/>
                <w:sz w:val="20"/>
                <w:szCs w:val="20"/>
                <w:lang w:val="en-GB"/>
              </w:rPr>
              <w:t>English for Specific Purposes</w:t>
            </w:r>
            <w:r>
              <w:rPr>
                <w:rFonts w:asciiTheme="majorHAnsi" w:hAnsiTheme="majorHAnsi" w:cs="Arial"/>
                <w:sz w:val="20"/>
                <w:szCs w:val="20"/>
                <w:lang w:val="en-GB"/>
              </w:rPr>
              <w:t xml:space="preserve"> (Elsevier)</w:t>
            </w:r>
          </w:p>
          <w:p w14:paraId="57208A74" w14:textId="44A49692" w:rsidR="00E909CD" w:rsidRPr="00E909CD" w:rsidRDefault="00E909CD" w:rsidP="00E909CD">
            <w:pPr>
              <w:pStyle w:val="ListParagraph"/>
              <w:numPr>
                <w:ilvl w:val="0"/>
                <w:numId w:val="47"/>
              </w:numPr>
              <w:jc w:val="both"/>
              <w:rPr>
                <w:rFonts w:asciiTheme="majorHAnsi" w:hAnsiTheme="majorHAnsi" w:cs="Arial"/>
                <w:sz w:val="20"/>
                <w:szCs w:val="20"/>
                <w:lang w:val="en-GB"/>
              </w:rPr>
            </w:pPr>
            <w:r w:rsidRPr="00E909CD">
              <w:rPr>
                <w:rFonts w:asciiTheme="majorHAnsi" w:hAnsiTheme="majorHAnsi" w:cs="Arial"/>
                <w:sz w:val="20"/>
                <w:szCs w:val="20"/>
                <w:lang w:val="en-GB"/>
              </w:rPr>
              <w:t>Journal of Science Education and Technology</w:t>
            </w:r>
            <w:r>
              <w:rPr>
                <w:rFonts w:asciiTheme="majorHAnsi" w:hAnsiTheme="majorHAnsi" w:cs="Arial"/>
                <w:sz w:val="20"/>
                <w:szCs w:val="20"/>
                <w:lang w:val="en-GB"/>
              </w:rPr>
              <w:t xml:space="preserve"> (Springer)</w:t>
            </w:r>
          </w:p>
          <w:p w14:paraId="35759B07" w14:textId="77777777" w:rsidR="00CD025E" w:rsidRPr="00145032" w:rsidRDefault="00CD025E" w:rsidP="00C822F5">
            <w:pPr>
              <w:jc w:val="both"/>
              <w:rPr>
                <w:rFonts w:asciiTheme="majorHAnsi" w:hAnsiTheme="majorHAnsi" w:cs="Arial"/>
                <w:color w:val="002060"/>
                <w:sz w:val="18"/>
                <w:szCs w:val="20"/>
              </w:rPr>
            </w:pPr>
          </w:p>
          <w:p w14:paraId="7BC920B3" w14:textId="77777777" w:rsidR="005D23EB" w:rsidRPr="00145032" w:rsidRDefault="005D23EB" w:rsidP="00C822F5">
            <w:pPr>
              <w:jc w:val="both"/>
              <w:rPr>
                <w:rFonts w:asciiTheme="majorHAnsi" w:hAnsiTheme="majorHAnsi" w:cs="Arial"/>
                <w:b/>
              </w:rPr>
            </w:pPr>
          </w:p>
        </w:tc>
      </w:tr>
      <w:bookmarkEnd w:id="0"/>
    </w:tbl>
    <w:p w14:paraId="6D6CA725" w14:textId="77777777" w:rsidR="005D23EB" w:rsidRPr="00145032" w:rsidRDefault="005D23EB" w:rsidP="00836326">
      <w:pPr>
        <w:rPr>
          <w:rFonts w:asciiTheme="majorHAnsi" w:hAnsiTheme="majorHAnsi"/>
        </w:rPr>
      </w:pPr>
    </w:p>
    <w:sectPr w:rsidR="005D23EB" w:rsidRPr="00145032" w:rsidSect="0015270C">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4C0F2" w14:textId="77777777" w:rsidR="00526EE4" w:rsidRDefault="00526EE4">
      <w:r>
        <w:separator/>
      </w:r>
    </w:p>
  </w:endnote>
  <w:endnote w:type="continuationSeparator" w:id="0">
    <w:p w14:paraId="6749D0DF" w14:textId="77777777" w:rsidR="00526EE4" w:rsidRDefault="0052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EFE86" w14:textId="77777777" w:rsidR="00526EE4" w:rsidRDefault="00526EE4">
      <w:r>
        <w:separator/>
      </w:r>
    </w:p>
  </w:footnote>
  <w:footnote w:type="continuationSeparator" w:id="0">
    <w:p w14:paraId="0CEEC113" w14:textId="77777777" w:rsidR="00526EE4" w:rsidRDefault="0052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D0B8" w14:textId="77777777" w:rsidR="005D23EB" w:rsidRDefault="00D80BE7">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7D8A0DB0" w14:textId="77777777" w:rsidR="005D23EB" w:rsidRDefault="005D23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B7785"/>
    <w:multiLevelType w:val="hybridMultilevel"/>
    <w:tmpl w:val="54E42476"/>
    <w:lvl w:ilvl="0" w:tplc="772A2044">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00B7A3B"/>
    <w:multiLevelType w:val="hybridMultilevel"/>
    <w:tmpl w:val="BE66E6D4"/>
    <w:lvl w:ilvl="0" w:tplc="C430FDB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642699E"/>
    <w:multiLevelType w:val="hybridMultilevel"/>
    <w:tmpl w:val="3BF8FEB6"/>
    <w:lvl w:ilvl="0" w:tplc="0408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D1631"/>
    <w:multiLevelType w:val="hybridMultilevel"/>
    <w:tmpl w:val="F07C65D8"/>
    <w:lvl w:ilvl="0" w:tplc="96B8AECA">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9"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0BC34ED"/>
    <w:multiLevelType w:val="hybridMultilevel"/>
    <w:tmpl w:val="8C8A00AE"/>
    <w:lvl w:ilvl="0" w:tplc="C062F0EE">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5"/>
  </w:num>
  <w:num w:numId="4">
    <w:abstractNumId w:val="3"/>
  </w:num>
  <w:num w:numId="5">
    <w:abstractNumId w:val="4"/>
  </w:num>
  <w:num w:numId="6">
    <w:abstractNumId w:val="44"/>
  </w:num>
  <w:num w:numId="7">
    <w:abstractNumId w:val="20"/>
  </w:num>
  <w:num w:numId="8">
    <w:abstractNumId w:val="8"/>
  </w:num>
  <w:num w:numId="9">
    <w:abstractNumId w:val="36"/>
  </w:num>
  <w:num w:numId="10">
    <w:abstractNumId w:val="45"/>
  </w:num>
  <w:num w:numId="11">
    <w:abstractNumId w:val="21"/>
  </w:num>
  <w:num w:numId="12">
    <w:abstractNumId w:val="25"/>
  </w:num>
  <w:num w:numId="13">
    <w:abstractNumId w:val="8"/>
  </w:num>
  <w:num w:numId="14">
    <w:abstractNumId w:val="14"/>
  </w:num>
  <w:num w:numId="15">
    <w:abstractNumId w:val="39"/>
  </w:num>
  <w:num w:numId="16">
    <w:abstractNumId w:val="36"/>
  </w:num>
  <w:num w:numId="17">
    <w:abstractNumId w:val="12"/>
  </w:num>
  <w:num w:numId="18">
    <w:abstractNumId w:val="26"/>
  </w:num>
  <w:num w:numId="19">
    <w:abstractNumId w:val="0"/>
  </w:num>
  <w:num w:numId="20">
    <w:abstractNumId w:val="18"/>
  </w:num>
  <w:num w:numId="21">
    <w:abstractNumId w:val="6"/>
  </w:num>
  <w:num w:numId="22">
    <w:abstractNumId w:val="32"/>
  </w:num>
  <w:num w:numId="23">
    <w:abstractNumId w:val="11"/>
  </w:num>
  <w:num w:numId="24">
    <w:abstractNumId w:val="22"/>
  </w:num>
  <w:num w:numId="25">
    <w:abstractNumId w:val="1"/>
  </w:num>
  <w:num w:numId="26">
    <w:abstractNumId w:val="46"/>
  </w:num>
  <w:num w:numId="27">
    <w:abstractNumId w:val="35"/>
  </w:num>
  <w:num w:numId="28">
    <w:abstractNumId w:val="7"/>
  </w:num>
  <w:num w:numId="29">
    <w:abstractNumId w:val="27"/>
  </w:num>
  <w:num w:numId="30">
    <w:abstractNumId w:val="41"/>
  </w:num>
  <w:num w:numId="31">
    <w:abstractNumId w:val="9"/>
  </w:num>
  <w:num w:numId="32">
    <w:abstractNumId w:val="30"/>
  </w:num>
  <w:num w:numId="33">
    <w:abstractNumId w:val="24"/>
  </w:num>
  <w:num w:numId="34">
    <w:abstractNumId w:val="40"/>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3"/>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3"/>
  </w:num>
  <w:num w:numId="41">
    <w:abstractNumId w:val="19"/>
  </w:num>
  <w:num w:numId="42">
    <w:abstractNumId w:val="29"/>
  </w:num>
  <w:num w:numId="43">
    <w:abstractNumId w:val="31"/>
  </w:num>
  <w:num w:numId="44">
    <w:abstractNumId w:val="38"/>
  </w:num>
  <w:num w:numId="45">
    <w:abstractNumId w:val="15"/>
  </w:num>
  <w:num w:numId="46">
    <w:abstractNumId w:val="16"/>
  </w:num>
  <w:num w:numId="47">
    <w:abstractNumId w:val="17"/>
  </w:num>
  <w:num w:numId="48">
    <w:abstractNumId w:val="2"/>
  </w:num>
  <w:num w:numId="49">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50F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3EB"/>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5032"/>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7F5C"/>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1F604F"/>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2C5"/>
    <w:rsid w:val="002457AA"/>
    <w:rsid w:val="00245FA4"/>
    <w:rsid w:val="0024715B"/>
    <w:rsid w:val="0024793D"/>
    <w:rsid w:val="00247A19"/>
    <w:rsid w:val="00250A2F"/>
    <w:rsid w:val="00255063"/>
    <w:rsid w:val="0025547E"/>
    <w:rsid w:val="0026051D"/>
    <w:rsid w:val="00260B12"/>
    <w:rsid w:val="00261622"/>
    <w:rsid w:val="00265440"/>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65B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A9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26EE4"/>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4C96"/>
    <w:rsid w:val="005A71FE"/>
    <w:rsid w:val="005B0230"/>
    <w:rsid w:val="005B1224"/>
    <w:rsid w:val="005B20B9"/>
    <w:rsid w:val="005B3E68"/>
    <w:rsid w:val="005B448E"/>
    <w:rsid w:val="005B6176"/>
    <w:rsid w:val="005B6CC3"/>
    <w:rsid w:val="005B74FD"/>
    <w:rsid w:val="005B7B2D"/>
    <w:rsid w:val="005C1727"/>
    <w:rsid w:val="005C3889"/>
    <w:rsid w:val="005C4E17"/>
    <w:rsid w:val="005C51A0"/>
    <w:rsid w:val="005C6084"/>
    <w:rsid w:val="005D135D"/>
    <w:rsid w:val="005D1A9E"/>
    <w:rsid w:val="005D23EB"/>
    <w:rsid w:val="005D3260"/>
    <w:rsid w:val="005D3BD0"/>
    <w:rsid w:val="005D64AF"/>
    <w:rsid w:val="005E096A"/>
    <w:rsid w:val="005E27E5"/>
    <w:rsid w:val="005E3207"/>
    <w:rsid w:val="005E3C04"/>
    <w:rsid w:val="005E3E18"/>
    <w:rsid w:val="005E452C"/>
    <w:rsid w:val="005E4CDD"/>
    <w:rsid w:val="005E670E"/>
    <w:rsid w:val="005F1D7B"/>
    <w:rsid w:val="005F3851"/>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7288"/>
    <w:rsid w:val="006403CB"/>
    <w:rsid w:val="00640CD4"/>
    <w:rsid w:val="00642664"/>
    <w:rsid w:val="00642833"/>
    <w:rsid w:val="00642F3C"/>
    <w:rsid w:val="0064359E"/>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D692B"/>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4EDC"/>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4DCB"/>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4D7D"/>
    <w:rsid w:val="007C56D1"/>
    <w:rsid w:val="007C7BB6"/>
    <w:rsid w:val="007D2405"/>
    <w:rsid w:val="007D33CF"/>
    <w:rsid w:val="007D3CD9"/>
    <w:rsid w:val="007E277A"/>
    <w:rsid w:val="007E29E5"/>
    <w:rsid w:val="007E2BA2"/>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809"/>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AA6"/>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1CD6"/>
    <w:rsid w:val="00942836"/>
    <w:rsid w:val="00945FB5"/>
    <w:rsid w:val="00946979"/>
    <w:rsid w:val="00947099"/>
    <w:rsid w:val="00947CDE"/>
    <w:rsid w:val="009501E8"/>
    <w:rsid w:val="00952678"/>
    <w:rsid w:val="00955B21"/>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556"/>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322C"/>
    <w:rsid w:val="00AB4CA8"/>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0CAF"/>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11D3"/>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025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0BE7"/>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61DC"/>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17017"/>
    <w:rsid w:val="00E20510"/>
    <w:rsid w:val="00E2182A"/>
    <w:rsid w:val="00E22144"/>
    <w:rsid w:val="00E225F2"/>
    <w:rsid w:val="00E22C9D"/>
    <w:rsid w:val="00E233D1"/>
    <w:rsid w:val="00E25C49"/>
    <w:rsid w:val="00E26331"/>
    <w:rsid w:val="00E27D1E"/>
    <w:rsid w:val="00E327E0"/>
    <w:rsid w:val="00E32ACF"/>
    <w:rsid w:val="00E33E7A"/>
    <w:rsid w:val="00E35504"/>
    <w:rsid w:val="00E4129E"/>
    <w:rsid w:val="00E438D6"/>
    <w:rsid w:val="00E44A6E"/>
    <w:rsid w:val="00E44BF9"/>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09CD"/>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477"/>
    <w:rsid w:val="00F64F38"/>
    <w:rsid w:val="00F72B38"/>
    <w:rsid w:val="00F73409"/>
    <w:rsid w:val="00F73442"/>
    <w:rsid w:val="00F73D1C"/>
    <w:rsid w:val="00F74983"/>
    <w:rsid w:val="00F74A7C"/>
    <w:rsid w:val="00F753E1"/>
    <w:rsid w:val="00F76508"/>
    <w:rsid w:val="00F7770F"/>
    <w:rsid w:val="00F77AAD"/>
    <w:rsid w:val="00F77CCE"/>
    <w:rsid w:val="00F804B0"/>
    <w:rsid w:val="00F80B98"/>
    <w:rsid w:val="00F84158"/>
    <w:rsid w:val="00F8595A"/>
    <w:rsid w:val="00F93D32"/>
    <w:rsid w:val="00F952A5"/>
    <w:rsid w:val="00F95C3E"/>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405A1"/>
  <w15:docId w15:val="{CBABE746-7B40-40E3-9C1B-0F9E0CEC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basedOn w:val="DefaultParagraphFont"/>
    <w:link w:val="FootnoteText"/>
    <w:uiPriority w:val="99"/>
    <w:semiHidden/>
    <w:locked/>
    <w:rsid w:val="00717340"/>
    <w:rPr>
      <w:rFonts w:cs="Times New Roman"/>
      <w:lang w:val="en-US" w:eastAsia="en-US"/>
    </w:rPr>
  </w:style>
  <w:style w:type="character" w:styleId="FootnoteReference">
    <w:name w:val="footnote reference"/>
    <w:basedOn w:val="DefaultParagraphFont"/>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FollowedHyperlink">
    <w:name w:val="FollowedHyperlink"/>
    <w:basedOn w:val="DefaultParagraphFont"/>
    <w:uiPriority w:val="99"/>
    <w:semiHidden/>
    <w:locked/>
    <w:rsid w:val="008671BA"/>
    <w:rPr>
      <w:rFonts w:cs="Times New Roman"/>
      <w:color w:val="800080"/>
      <w:u w:val="single"/>
    </w:rPr>
  </w:style>
  <w:style w:type="paragraph" w:customStyle="1" w:styleId="Default">
    <w:name w:val="Default"/>
    <w:rsid w:val="005A4C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232832">
      <w:bodyDiv w:val="1"/>
      <w:marLeft w:val="0"/>
      <w:marRight w:val="0"/>
      <w:marTop w:val="0"/>
      <w:marBottom w:val="0"/>
      <w:divBdr>
        <w:top w:val="none" w:sz="0" w:space="0" w:color="auto"/>
        <w:left w:val="none" w:sz="0" w:space="0" w:color="auto"/>
        <w:bottom w:val="none" w:sz="0" w:space="0" w:color="auto"/>
        <w:right w:val="none" w:sz="0" w:space="0" w:color="auto"/>
      </w:divBdr>
    </w:div>
    <w:div w:id="1174220399">
      <w:bodyDiv w:val="1"/>
      <w:marLeft w:val="0"/>
      <w:marRight w:val="0"/>
      <w:marTop w:val="0"/>
      <w:marBottom w:val="0"/>
      <w:divBdr>
        <w:top w:val="none" w:sz="0" w:space="0" w:color="auto"/>
        <w:left w:val="none" w:sz="0" w:space="0" w:color="auto"/>
        <w:bottom w:val="none" w:sz="0" w:space="0" w:color="auto"/>
        <w:right w:val="none" w:sz="0" w:space="0" w:color="auto"/>
      </w:divBdr>
    </w:div>
    <w:div w:id="1461612375">
      <w:bodyDiv w:val="1"/>
      <w:marLeft w:val="0"/>
      <w:marRight w:val="0"/>
      <w:marTop w:val="0"/>
      <w:marBottom w:val="0"/>
      <w:divBdr>
        <w:top w:val="none" w:sz="0" w:space="0" w:color="auto"/>
        <w:left w:val="none" w:sz="0" w:space="0" w:color="auto"/>
        <w:bottom w:val="none" w:sz="0" w:space="0" w:color="auto"/>
        <w:right w:val="none" w:sz="0" w:space="0" w:color="auto"/>
      </w:divBdr>
    </w:div>
    <w:div w:id="1740404574">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1020</Words>
  <Characters>5513</Characters>
  <Application>Microsoft Office Word</Application>
  <DocSecurity>0</DocSecurity>
  <Lines>45</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ΛΕΥΚΟΘΕΑ-ΒΑΣΙΛΙΚΗ ΑΝΔΡΕΟΥ</cp:lastModifiedBy>
  <cp:revision>15</cp:revision>
  <cp:lastPrinted>2014-04-24T14:33:00Z</cp:lastPrinted>
  <dcterms:created xsi:type="dcterms:W3CDTF">2017-11-14T06:58:00Z</dcterms:created>
  <dcterms:modified xsi:type="dcterms:W3CDTF">2020-07-30T03:33:00Z</dcterms:modified>
</cp:coreProperties>
</file>