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DB43" w14:textId="77777777" w:rsidR="00955FA7" w:rsidRPr="00472D88" w:rsidRDefault="00955FA7" w:rsidP="00955FA7">
      <w:pPr>
        <w:spacing w:before="120" w:line="276" w:lineRule="auto"/>
        <w:jc w:val="center"/>
        <w:rPr>
          <w:rFonts w:asciiTheme="minorHAnsi" w:hAnsiTheme="minorHAnsi" w:cstheme="minorHAnsi"/>
          <w:lang w:val="el-GR"/>
        </w:rPr>
      </w:pPr>
      <w:r w:rsidRPr="00472D88">
        <w:rPr>
          <w:rFonts w:asciiTheme="minorHAnsi" w:hAnsiTheme="minorHAnsi" w:cstheme="minorHAnsi"/>
          <w:b/>
          <w:lang w:val="el-GR"/>
        </w:rPr>
        <w:t>ΠΕΡΙΓΡΑΜΜΑ ΜΑΘΗΜΑΤΟΣ</w:t>
      </w:r>
    </w:p>
    <w:p w14:paraId="0A4967F1" w14:textId="77777777" w:rsidR="00955FA7" w:rsidRPr="00472D88"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472D88">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955FA7" w:rsidRPr="00472D88" w14:paraId="13CB6D16"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3D2550C8" w14:textId="77777777" w:rsidR="00955FA7" w:rsidRPr="00472D88" w:rsidRDefault="00955FA7">
            <w:pPr>
              <w:jc w:val="right"/>
              <w:rPr>
                <w:rFonts w:asciiTheme="minorHAnsi" w:hAnsiTheme="minorHAnsi" w:cstheme="minorHAnsi"/>
                <w:b/>
                <w:sz w:val="20"/>
                <w:szCs w:val="20"/>
                <w:lang w:val="el-GR"/>
              </w:rPr>
            </w:pPr>
            <w:r w:rsidRPr="00472D88">
              <w:rPr>
                <w:rFonts w:asciiTheme="minorHAnsi" w:hAnsiTheme="minorHAnsi" w:cstheme="minorHAnsi"/>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5B98E664" w14:textId="77777777" w:rsidR="00955FA7" w:rsidRPr="00266C16" w:rsidRDefault="00AE0A8E">
            <w:pPr>
              <w:rPr>
                <w:rFonts w:asciiTheme="minorHAnsi" w:hAnsiTheme="minorHAnsi" w:cstheme="minorHAnsi"/>
                <w:caps/>
                <w:sz w:val="20"/>
                <w:szCs w:val="20"/>
              </w:rPr>
            </w:pPr>
            <w:r w:rsidRPr="00266C16">
              <w:rPr>
                <w:rFonts w:asciiTheme="minorHAnsi" w:hAnsiTheme="minorHAnsi" w:cstheme="minorHAnsi"/>
                <w:bCs/>
                <w:caps/>
              </w:rPr>
              <w:t>Σχολή Επιστημών Υγείας</w:t>
            </w:r>
          </w:p>
        </w:tc>
      </w:tr>
      <w:tr w:rsidR="00955FA7" w:rsidRPr="00472D88" w14:paraId="3B521092"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7E24A7E6" w14:textId="77777777" w:rsidR="00955FA7" w:rsidRPr="00472D88" w:rsidRDefault="00955FA7">
            <w:pPr>
              <w:jc w:val="right"/>
              <w:rPr>
                <w:rFonts w:asciiTheme="minorHAnsi" w:hAnsiTheme="minorHAnsi" w:cstheme="minorHAnsi"/>
                <w:b/>
                <w:sz w:val="20"/>
                <w:szCs w:val="20"/>
                <w:lang w:val="el-GR"/>
              </w:rPr>
            </w:pPr>
            <w:r w:rsidRPr="00472D88">
              <w:rPr>
                <w:rFonts w:asciiTheme="minorHAnsi" w:hAnsiTheme="minorHAnsi" w:cstheme="minorHAnsi"/>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5F4A2A9F" w14:textId="77777777" w:rsidR="00955FA7" w:rsidRPr="00266C16" w:rsidRDefault="00AE0A8E">
            <w:pPr>
              <w:rPr>
                <w:rFonts w:asciiTheme="minorHAnsi" w:hAnsiTheme="minorHAnsi" w:cstheme="minorHAnsi"/>
                <w:caps/>
                <w:color w:val="002060"/>
                <w:sz w:val="20"/>
                <w:szCs w:val="20"/>
              </w:rPr>
            </w:pPr>
            <w:r w:rsidRPr="00266C16">
              <w:rPr>
                <w:rFonts w:asciiTheme="minorHAnsi" w:hAnsiTheme="minorHAnsi" w:cstheme="minorHAnsi"/>
                <w:caps/>
              </w:rPr>
              <w:t>Τμήμα Βιολογικών Εφαρμογών &amp; Τεχνολογιών</w:t>
            </w:r>
          </w:p>
        </w:tc>
      </w:tr>
      <w:tr w:rsidR="00955FA7" w:rsidRPr="00472D88" w14:paraId="610F12D3"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56527FB6" w14:textId="77777777" w:rsidR="00955FA7" w:rsidRPr="00472D88" w:rsidRDefault="00955FA7">
            <w:pPr>
              <w:jc w:val="right"/>
              <w:rPr>
                <w:rFonts w:asciiTheme="minorHAnsi" w:hAnsiTheme="minorHAnsi" w:cstheme="minorHAnsi"/>
                <w:b/>
                <w:sz w:val="20"/>
                <w:szCs w:val="20"/>
                <w:lang w:val="el-GR"/>
              </w:rPr>
            </w:pPr>
            <w:r w:rsidRPr="00472D88">
              <w:rPr>
                <w:rFonts w:asciiTheme="minorHAnsi" w:hAnsiTheme="minorHAnsi" w:cstheme="minorHAnsi"/>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35FA5EAE" w14:textId="77777777" w:rsidR="00955FA7" w:rsidRPr="00266C16" w:rsidRDefault="00AE0A8E">
            <w:pPr>
              <w:rPr>
                <w:rFonts w:asciiTheme="minorHAnsi" w:hAnsiTheme="minorHAnsi" w:cstheme="minorHAnsi"/>
                <w:caps/>
                <w:sz w:val="20"/>
                <w:szCs w:val="20"/>
                <w:lang w:val="el-GR"/>
              </w:rPr>
            </w:pPr>
            <w:r w:rsidRPr="00266C16">
              <w:rPr>
                <w:rFonts w:asciiTheme="minorHAnsi" w:hAnsiTheme="minorHAnsi" w:cstheme="minorHAnsi"/>
                <w:caps/>
                <w:szCs w:val="20"/>
                <w:lang w:val="el-GR"/>
              </w:rPr>
              <w:t>Προπτυχιακό</w:t>
            </w:r>
          </w:p>
        </w:tc>
      </w:tr>
      <w:tr w:rsidR="00955FA7" w:rsidRPr="00472D88" w14:paraId="30F15B52"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1A520BC9" w14:textId="77777777" w:rsidR="00955FA7" w:rsidRPr="00472D88" w:rsidRDefault="00955FA7">
            <w:pPr>
              <w:jc w:val="right"/>
              <w:rPr>
                <w:rFonts w:asciiTheme="minorHAnsi" w:hAnsiTheme="minorHAnsi" w:cstheme="minorHAnsi"/>
                <w:b/>
                <w:sz w:val="20"/>
                <w:szCs w:val="20"/>
              </w:rPr>
            </w:pPr>
            <w:r w:rsidRPr="00472D88">
              <w:rPr>
                <w:rFonts w:asciiTheme="minorHAnsi" w:hAnsiTheme="minorHAnsi" w:cstheme="minorHAnsi"/>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589ADD68" w14:textId="77777777" w:rsidR="00955FA7" w:rsidRPr="00472D88" w:rsidRDefault="00AE0A8E">
            <w:pPr>
              <w:rPr>
                <w:rFonts w:asciiTheme="minorHAnsi" w:hAnsiTheme="minorHAnsi" w:cstheme="minorHAnsi"/>
                <w:b/>
                <w:sz w:val="20"/>
                <w:szCs w:val="20"/>
                <w:lang w:val="el-GR"/>
              </w:rPr>
            </w:pPr>
            <w:r w:rsidRPr="00472D88">
              <w:rPr>
                <w:rFonts w:asciiTheme="minorHAnsi" w:hAnsiTheme="minorHAnsi" w:cstheme="minorHAnsi"/>
              </w:rPr>
              <w:t>ΒΕΕ506</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482CD23F" w14:textId="77777777" w:rsidR="00955FA7" w:rsidRPr="00472D88" w:rsidRDefault="00955FA7">
            <w:pPr>
              <w:jc w:val="right"/>
              <w:rPr>
                <w:rFonts w:asciiTheme="minorHAnsi" w:hAnsiTheme="minorHAnsi" w:cstheme="minorHAnsi"/>
                <w:b/>
                <w:sz w:val="20"/>
                <w:szCs w:val="20"/>
              </w:rPr>
            </w:pPr>
            <w:r w:rsidRPr="00472D88">
              <w:rPr>
                <w:rFonts w:asciiTheme="minorHAnsi" w:hAnsiTheme="minorHAnsi" w:cstheme="minorHAnsi"/>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7A8A9133" w14:textId="43CAD3C6" w:rsidR="00955FA7" w:rsidRPr="00472D88" w:rsidRDefault="00A90947">
            <w:pPr>
              <w:rPr>
                <w:rFonts w:asciiTheme="minorHAnsi" w:hAnsiTheme="minorHAnsi" w:cstheme="minorHAnsi"/>
                <w:sz w:val="20"/>
                <w:szCs w:val="20"/>
                <w:vertAlign w:val="superscript"/>
                <w:lang w:val="el-GR"/>
              </w:rPr>
            </w:pPr>
            <w:r>
              <w:rPr>
                <w:rFonts w:asciiTheme="minorHAnsi" w:hAnsiTheme="minorHAnsi" w:cstheme="minorHAnsi"/>
                <w:szCs w:val="20"/>
                <w:lang w:val="el-GR"/>
              </w:rPr>
              <w:t>6</w:t>
            </w:r>
            <w:r w:rsidRPr="00A90947">
              <w:rPr>
                <w:rFonts w:asciiTheme="minorHAnsi" w:hAnsiTheme="minorHAnsi" w:cstheme="minorHAnsi"/>
                <w:szCs w:val="20"/>
                <w:vertAlign w:val="superscript"/>
                <w:lang w:val="el-GR"/>
              </w:rPr>
              <w:t>ο</w:t>
            </w:r>
            <w:r>
              <w:rPr>
                <w:rFonts w:asciiTheme="minorHAnsi" w:hAnsiTheme="minorHAnsi" w:cstheme="minorHAnsi"/>
                <w:szCs w:val="20"/>
                <w:lang w:val="el-GR"/>
              </w:rPr>
              <w:t xml:space="preserve"> και 8</w:t>
            </w:r>
            <w:r w:rsidR="00AE0A8E" w:rsidRPr="00472D88">
              <w:rPr>
                <w:rFonts w:asciiTheme="minorHAnsi" w:hAnsiTheme="minorHAnsi" w:cstheme="minorHAnsi"/>
                <w:szCs w:val="20"/>
                <w:vertAlign w:val="superscript"/>
                <w:lang w:val="el-GR"/>
              </w:rPr>
              <w:t>ο</w:t>
            </w:r>
          </w:p>
        </w:tc>
      </w:tr>
      <w:tr w:rsidR="00955FA7" w:rsidRPr="00850559" w14:paraId="084D701A" w14:textId="7777777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36493421" w14:textId="77777777" w:rsidR="00955FA7" w:rsidRPr="00472D88" w:rsidRDefault="00955FA7">
            <w:pPr>
              <w:jc w:val="right"/>
              <w:rPr>
                <w:rFonts w:asciiTheme="minorHAnsi" w:hAnsiTheme="minorHAnsi" w:cstheme="minorHAnsi"/>
                <w:b/>
                <w:sz w:val="20"/>
                <w:szCs w:val="20"/>
                <w:lang w:val="el-GR"/>
              </w:rPr>
            </w:pPr>
            <w:r w:rsidRPr="00472D88">
              <w:rPr>
                <w:rFonts w:asciiTheme="minorHAnsi" w:hAnsiTheme="minorHAnsi" w:cstheme="minorHAnsi"/>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31619993" w14:textId="77777777" w:rsidR="00955FA7" w:rsidRPr="00266C16" w:rsidRDefault="00AE0A8E">
            <w:pPr>
              <w:rPr>
                <w:rFonts w:asciiTheme="minorHAnsi" w:hAnsiTheme="minorHAnsi" w:cstheme="minorHAnsi"/>
                <w:caps/>
                <w:sz w:val="20"/>
                <w:szCs w:val="20"/>
                <w:lang w:val="el-GR"/>
              </w:rPr>
            </w:pPr>
            <w:r w:rsidRPr="00266C16">
              <w:rPr>
                <w:rFonts w:asciiTheme="minorHAnsi" w:hAnsiTheme="minorHAnsi" w:cstheme="minorHAnsi"/>
                <w:bCs/>
                <w:caps/>
                <w:lang w:val="el-GR" w:eastAsia="el-GR"/>
              </w:rPr>
              <w:t>Αναπαραγωγική Βιολογία</w:t>
            </w:r>
            <w:r w:rsidR="005F67C5" w:rsidRPr="00266C16">
              <w:rPr>
                <w:rFonts w:asciiTheme="minorHAnsi" w:hAnsiTheme="minorHAnsi" w:cstheme="minorHAnsi"/>
                <w:bCs/>
                <w:caps/>
                <w:lang w:val="el-GR" w:eastAsia="el-GR"/>
              </w:rPr>
              <w:t xml:space="preserve"> </w:t>
            </w:r>
            <w:r w:rsidRPr="00266C16">
              <w:rPr>
                <w:rFonts w:asciiTheme="minorHAnsi" w:hAnsiTheme="minorHAnsi" w:cstheme="minorHAnsi"/>
                <w:caps/>
                <w:lang w:val="el-GR"/>
              </w:rPr>
              <w:t>και Υποβοηθούμενη αναπαραγωγή</w:t>
            </w:r>
          </w:p>
        </w:tc>
      </w:tr>
      <w:tr w:rsidR="00955FA7" w:rsidRPr="00472D88" w14:paraId="295FCD0F" w14:textId="7777777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1DD244CD" w14:textId="77777777" w:rsidR="00955FA7" w:rsidRPr="00472D88" w:rsidRDefault="00955FA7">
            <w:pPr>
              <w:jc w:val="center"/>
              <w:rPr>
                <w:rFonts w:asciiTheme="minorHAnsi" w:hAnsiTheme="minorHAnsi" w:cstheme="minorHAnsi"/>
                <w:b/>
                <w:sz w:val="20"/>
                <w:szCs w:val="20"/>
                <w:lang w:val="el-GR"/>
              </w:rPr>
            </w:pPr>
            <w:r w:rsidRPr="00472D88">
              <w:rPr>
                <w:rFonts w:asciiTheme="minorHAnsi" w:hAnsiTheme="minorHAnsi" w:cstheme="minorHAnsi"/>
                <w:b/>
                <w:sz w:val="20"/>
                <w:szCs w:val="20"/>
                <w:lang w:val="el-GR"/>
              </w:rPr>
              <w:t xml:space="preserve">ΑΥΤΟΤΕΛΕΙΣ ΔΙΔΑΚΤΙΚΕΣ ΔΡΑΣΤΗΡΙΟΤΗΤΕΣ </w:t>
            </w:r>
            <w:r w:rsidRPr="00472D88">
              <w:rPr>
                <w:rFonts w:asciiTheme="minorHAnsi" w:hAnsiTheme="minorHAnsi" w:cstheme="minorHAnsi"/>
                <w:b/>
                <w:sz w:val="20"/>
                <w:szCs w:val="20"/>
                <w:lang w:val="el-GR"/>
              </w:rPr>
              <w:br/>
            </w:r>
            <w:r w:rsidRPr="00472D88">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6A63E85" w14:textId="77777777" w:rsidR="00955FA7" w:rsidRPr="00472D88" w:rsidRDefault="00955FA7">
            <w:pPr>
              <w:jc w:val="center"/>
              <w:rPr>
                <w:rFonts w:asciiTheme="minorHAnsi" w:hAnsiTheme="minorHAnsi" w:cstheme="minorHAnsi"/>
                <w:b/>
                <w:sz w:val="20"/>
                <w:szCs w:val="20"/>
                <w:lang w:val="el-GR"/>
              </w:rPr>
            </w:pPr>
            <w:r w:rsidRPr="00472D88">
              <w:rPr>
                <w:rFonts w:asciiTheme="minorHAnsi" w:hAnsiTheme="minorHAnsi" w:cstheme="minorHAnsi"/>
                <w:b/>
                <w:sz w:val="20"/>
                <w:szCs w:val="20"/>
                <w:lang w:val="el-GR"/>
              </w:rPr>
              <w:t>ΕΒΔΟΜΑΔΙΑΙΕΣ</w:t>
            </w:r>
            <w:r w:rsidRPr="00472D88">
              <w:rPr>
                <w:rFonts w:asciiTheme="minorHAnsi" w:hAnsiTheme="minorHAnsi" w:cstheme="minorHAnsi"/>
                <w:b/>
                <w:sz w:val="20"/>
                <w:szCs w:val="20"/>
                <w:lang w:val="el-GR"/>
              </w:rPr>
              <w:br/>
              <w:t>ΩΡΕΣ Δ</w:t>
            </w:r>
            <w:r w:rsidRPr="00472D88">
              <w:rPr>
                <w:rFonts w:asciiTheme="minorHAnsi" w:hAnsiTheme="minorHAnsi" w:cstheme="minorHAnsi"/>
                <w:b/>
                <w:sz w:val="20"/>
                <w:szCs w:val="20"/>
                <w:shd w:val="clear" w:color="auto" w:fill="DDD9C3"/>
                <w:lang w:val="el-GR"/>
              </w:rPr>
              <w:t>ΙΔ</w:t>
            </w:r>
            <w:r w:rsidRPr="00472D88">
              <w:rPr>
                <w:rFonts w:asciiTheme="minorHAnsi" w:hAnsiTheme="minorHAnsi" w:cstheme="minorHAnsi"/>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52B94A2F" w14:textId="77777777" w:rsidR="00955FA7" w:rsidRPr="00472D88" w:rsidRDefault="00955FA7">
            <w:pPr>
              <w:jc w:val="center"/>
              <w:rPr>
                <w:rFonts w:asciiTheme="minorHAnsi" w:hAnsiTheme="minorHAnsi" w:cstheme="minorHAnsi"/>
                <w:b/>
                <w:sz w:val="20"/>
                <w:szCs w:val="20"/>
                <w:lang w:val="el-GR"/>
              </w:rPr>
            </w:pPr>
            <w:r w:rsidRPr="00472D88">
              <w:rPr>
                <w:rFonts w:asciiTheme="minorHAnsi" w:hAnsiTheme="minorHAnsi" w:cstheme="minorHAnsi"/>
                <w:b/>
                <w:sz w:val="20"/>
                <w:szCs w:val="20"/>
                <w:lang w:val="el-GR"/>
              </w:rPr>
              <w:t>ΠΙΣΤΩΤΙΚΕΣ ΜΟΝΑΔΕΣ</w:t>
            </w:r>
          </w:p>
        </w:tc>
      </w:tr>
      <w:tr w:rsidR="00955FA7" w:rsidRPr="00472D88" w14:paraId="5252D5FE"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5B4A8613" w14:textId="77777777" w:rsidR="00955FA7" w:rsidRPr="00472D88" w:rsidRDefault="00AE0A8E" w:rsidP="00AE0A8E">
            <w:pPr>
              <w:shd w:val="clear" w:color="auto" w:fill="FFFFFF"/>
              <w:outlineLvl w:val="2"/>
              <w:rPr>
                <w:rFonts w:asciiTheme="minorHAnsi" w:hAnsiTheme="minorHAnsi" w:cstheme="minorHAnsi"/>
                <w:color w:val="002060"/>
                <w:sz w:val="20"/>
                <w:szCs w:val="20"/>
                <w:lang w:val="el-GR"/>
              </w:rPr>
            </w:pPr>
            <w:proofErr w:type="spellStart"/>
            <w:r w:rsidRPr="00472D88">
              <w:rPr>
                <w:rFonts w:asciiTheme="minorHAnsi" w:hAnsiTheme="minorHAnsi" w:cstheme="minorHAnsi"/>
                <w:bCs/>
                <w:lang w:eastAsia="el-GR"/>
              </w:rPr>
              <w:t>Δι</w:t>
            </w:r>
            <w:proofErr w:type="spellEnd"/>
            <w:r w:rsidRPr="00472D88">
              <w:rPr>
                <w:rFonts w:asciiTheme="minorHAnsi" w:hAnsiTheme="minorHAnsi" w:cstheme="minorHAnsi"/>
                <w:bCs/>
                <w:lang w:eastAsia="el-GR"/>
              </w:rPr>
              <w:t>αλέξεις</w:t>
            </w:r>
            <w:r w:rsidRPr="00472D88">
              <w:rPr>
                <w:rFonts w:asciiTheme="minorHAnsi" w:hAnsiTheme="minorHAnsi" w:cstheme="minorHAnsi"/>
                <w:bCs/>
                <w:lang w:val="el-GR" w:eastAsia="el-GR"/>
              </w:rPr>
              <w:t xml:space="preserve"> και </w:t>
            </w:r>
            <w:proofErr w:type="spellStart"/>
            <w:r w:rsidRPr="00472D88">
              <w:rPr>
                <w:rFonts w:asciiTheme="minorHAnsi" w:hAnsiTheme="minorHAnsi" w:cstheme="minorHAnsi"/>
                <w:bCs/>
                <w:lang w:eastAsia="el-GR"/>
              </w:rPr>
              <w:t>Ενισχυτική</w:t>
            </w:r>
            <w:proofErr w:type="spellEnd"/>
            <w:r w:rsidRPr="00472D88">
              <w:rPr>
                <w:rFonts w:asciiTheme="minorHAnsi" w:hAnsiTheme="minorHAnsi" w:cstheme="minorHAnsi"/>
                <w:bCs/>
                <w:lang w:eastAsia="el-GR"/>
              </w:rPr>
              <w:t xml:space="preserve"> </w:t>
            </w:r>
            <w:proofErr w:type="spellStart"/>
            <w:r w:rsidRPr="00472D88">
              <w:rPr>
                <w:rFonts w:asciiTheme="minorHAnsi" w:hAnsiTheme="minorHAnsi" w:cstheme="minorHAnsi"/>
                <w:bCs/>
                <w:lang w:eastAsia="el-GR"/>
              </w:rPr>
              <w:t>εκ</w:t>
            </w:r>
            <w:proofErr w:type="spellEnd"/>
            <w:r w:rsidRPr="00472D88">
              <w:rPr>
                <w:rFonts w:asciiTheme="minorHAnsi" w:hAnsiTheme="minorHAnsi" w:cstheme="minorHAnsi"/>
                <w:bCs/>
                <w:lang w:eastAsia="el-GR"/>
              </w:rPr>
              <w:t>παίδευση</w:t>
            </w:r>
          </w:p>
        </w:tc>
        <w:tc>
          <w:tcPr>
            <w:tcW w:w="1559" w:type="dxa"/>
            <w:gridSpan w:val="2"/>
            <w:tcBorders>
              <w:top w:val="single" w:sz="4" w:space="0" w:color="auto"/>
              <w:left w:val="single" w:sz="4" w:space="0" w:color="auto"/>
              <w:bottom w:val="single" w:sz="4" w:space="0" w:color="auto"/>
              <w:right w:val="single" w:sz="4" w:space="0" w:color="auto"/>
            </w:tcBorders>
          </w:tcPr>
          <w:p w14:paraId="550667A2" w14:textId="77777777" w:rsidR="00955FA7" w:rsidRPr="00266C16" w:rsidRDefault="00AE0A8E">
            <w:pPr>
              <w:jc w:val="center"/>
              <w:rPr>
                <w:rFonts w:asciiTheme="minorHAnsi" w:hAnsiTheme="minorHAnsi" w:cstheme="minorHAnsi"/>
                <w:color w:val="002060"/>
                <w:sz w:val="22"/>
                <w:szCs w:val="20"/>
                <w:lang w:val="el-GR"/>
              </w:rPr>
            </w:pPr>
            <w:r w:rsidRPr="00266C16">
              <w:rPr>
                <w:rFonts w:asciiTheme="minorHAnsi" w:hAnsiTheme="minorHAnsi" w:cstheme="minorHAnsi"/>
                <w:color w:val="002060"/>
                <w:sz w:val="22"/>
                <w:szCs w:val="20"/>
                <w:lang w:val="el-GR"/>
              </w:rPr>
              <w:t>3</w:t>
            </w:r>
          </w:p>
        </w:tc>
        <w:tc>
          <w:tcPr>
            <w:tcW w:w="1240" w:type="dxa"/>
            <w:tcBorders>
              <w:top w:val="single" w:sz="4" w:space="0" w:color="auto"/>
              <w:left w:val="single" w:sz="4" w:space="0" w:color="auto"/>
              <w:bottom w:val="single" w:sz="4" w:space="0" w:color="auto"/>
              <w:right w:val="single" w:sz="4" w:space="0" w:color="auto"/>
            </w:tcBorders>
          </w:tcPr>
          <w:p w14:paraId="71C29ECB" w14:textId="77777777" w:rsidR="00955FA7" w:rsidRPr="00266C16" w:rsidRDefault="00AE0A8E">
            <w:pPr>
              <w:jc w:val="center"/>
              <w:rPr>
                <w:rFonts w:asciiTheme="minorHAnsi" w:hAnsiTheme="minorHAnsi" w:cstheme="minorHAnsi"/>
                <w:color w:val="002060"/>
                <w:sz w:val="22"/>
                <w:szCs w:val="20"/>
                <w:lang w:val="el-GR"/>
              </w:rPr>
            </w:pPr>
            <w:r w:rsidRPr="00266C16">
              <w:rPr>
                <w:rFonts w:asciiTheme="minorHAnsi" w:hAnsiTheme="minorHAnsi" w:cstheme="minorHAnsi"/>
                <w:color w:val="002060"/>
                <w:sz w:val="22"/>
                <w:szCs w:val="20"/>
                <w:lang w:val="el-GR"/>
              </w:rPr>
              <w:t>3</w:t>
            </w:r>
          </w:p>
        </w:tc>
      </w:tr>
      <w:tr w:rsidR="00955FA7" w:rsidRPr="00472D88" w14:paraId="11843937"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4EE8620A" w14:textId="77777777" w:rsidR="00955FA7" w:rsidRPr="00472D88" w:rsidRDefault="00955FA7">
            <w:pPr>
              <w:jc w:val="right"/>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440601A2" w14:textId="77777777" w:rsidR="00955FA7" w:rsidRPr="00472D88" w:rsidRDefault="00955FA7">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35798230" w14:textId="77777777" w:rsidR="00955FA7" w:rsidRPr="00472D88" w:rsidRDefault="00955FA7">
            <w:pPr>
              <w:rPr>
                <w:rFonts w:asciiTheme="minorHAnsi" w:hAnsiTheme="minorHAnsi" w:cstheme="minorHAnsi"/>
                <w:color w:val="002060"/>
                <w:sz w:val="20"/>
                <w:szCs w:val="20"/>
                <w:lang w:val="el-GR"/>
              </w:rPr>
            </w:pPr>
          </w:p>
        </w:tc>
      </w:tr>
      <w:tr w:rsidR="00955FA7" w:rsidRPr="00472D88" w14:paraId="6E68FC54"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1893BB4A" w14:textId="77777777" w:rsidR="00955FA7" w:rsidRPr="00472D88" w:rsidRDefault="00955FA7">
            <w:pPr>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7684C438" w14:textId="77777777" w:rsidR="00955FA7" w:rsidRPr="00472D88" w:rsidRDefault="00955FA7">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5E689D57" w14:textId="77777777" w:rsidR="00955FA7" w:rsidRPr="00472D88" w:rsidRDefault="00955FA7">
            <w:pPr>
              <w:rPr>
                <w:rFonts w:asciiTheme="minorHAnsi" w:hAnsiTheme="minorHAnsi" w:cstheme="minorHAnsi"/>
                <w:color w:val="002060"/>
                <w:sz w:val="20"/>
                <w:szCs w:val="20"/>
                <w:lang w:val="el-GR"/>
              </w:rPr>
            </w:pPr>
          </w:p>
        </w:tc>
      </w:tr>
      <w:tr w:rsidR="00955FA7" w:rsidRPr="00850559" w14:paraId="4C1E63ED"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4CA507AB" w14:textId="77777777" w:rsidR="00955FA7" w:rsidRPr="00472D88" w:rsidRDefault="00955FA7" w:rsidP="00EB10FE">
            <w:pPr>
              <w:rPr>
                <w:rFonts w:asciiTheme="minorHAnsi" w:hAnsiTheme="minorHAnsi" w:cstheme="minorHAnsi"/>
                <w:i/>
                <w:sz w:val="18"/>
                <w:szCs w:val="18"/>
                <w:lang w:val="el-GR"/>
              </w:rPr>
            </w:pPr>
            <w:r w:rsidRPr="00472D88">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w:t>
            </w:r>
            <w:r w:rsidR="00EB10FE" w:rsidRPr="00472D88">
              <w:rPr>
                <w:rFonts w:asciiTheme="minorHAnsi" w:hAnsiTheme="minorHAnsi" w:cstheme="minorHAnsi"/>
                <w:i/>
                <w:sz w:val="18"/>
                <w:szCs w:val="18"/>
                <w:lang w:val="el-GR"/>
              </w:rPr>
              <w:t>4</w:t>
            </w:r>
            <w:r w:rsidRPr="00472D88">
              <w:rPr>
                <w:rFonts w:asciiTheme="minorHAnsi" w:hAnsiTheme="minorHAnsi" w:cstheme="minorHAnsi"/>
                <w:i/>
                <w:sz w:val="18"/>
                <w:szCs w:val="18"/>
                <w:lang w:val="el-GR"/>
              </w:rPr>
              <w:t>).</w:t>
            </w:r>
          </w:p>
        </w:tc>
        <w:tc>
          <w:tcPr>
            <w:tcW w:w="1559" w:type="dxa"/>
            <w:gridSpan w:val="2"/>
            <w:tcBorders>
              <w:top w:val="single" w:sz="4" w:space="0" w:color="auto"/>
              <w:left w:val="single" w:sz="4" w:space="0" w:color="auto"/>
              <w:bottom w:val="single" w:sz="4" w:space="0" w:color="auto"/>
              <w:right w:val="single" w:sz="4" w:space="0" w:color="auto"/>
            </w:tcBorders>
          </w:tcPr>
          <w:p w14:paraId="72240D59" w14:textId="77777777" w:rsidR="00955FA7" w:rsidRPr="00472D88" w:rsidRDefault="00955FA7">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6C21148D" w14:textId="77777777" w:rsidR="00955FA7" w:rsidRPr="00472D88" w:rsidRDefault="00955FA7">
            <w:pPr>
              <w:rPr>
                <w:rFonts w:asciiTheme="minorHAnsi" w:hAnsiTheme="minorHAnsi" w:cstheme="minorHAnsi"/>
                <w:color w:val="002060"/>
                <w:sz w:val="20"/>
                <w:szCs w:val="20"/>
                <w:lang w:val="el-GR"/>
              </w:rPr>
            </w:pPr>
          </w:p>
        </w:tc>
      </w:tr>
      <w:tr w:rsidR="00955FA7" w:rsidRPr="00850559" w14:paraId="059BBFB6" w14:textId="7777777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44EC5AEE" w14:textId="77777777" w:rsidR="00955FA7" w:rsidRPr="00472D88" w:rsidRDefault="00955FA7">
            <w:pPr>
              <w:jc w:val="right"/>
              <w:rPr>
                <w:rFonts w:asciiTheme="minorHAnsi" w:hAnsiTheme="minorHAnsi" w:cstheme="minorHAnsi"/>
                <w:i/>
                <w:sz w:val="16"/>
                <w:szCs w:val="16"/>
                <w:lang w:val="el-GR"/>
              </w:rPr>
            </w:pPr>
            <w:r w:rsidRPr="00472D88">
              <w:rPr>
                <w:rFonts w:asciiTheme="minorHAnsi" w:hAnsiTheme="minorHAnsi" w:cstheme="minorHAnsi"/>
                <w:b/>
                <w:sz w:val="20"/>
                <w:szCs w:val="20"/>
                <w:lang w:val="el-GR"/>
              </w:rPr>
              <w:t>ΤΥΠΟΣ ΜΑΘΗΜΑΤΟΣ</w:t>
            </w:r>
            <w:r w:rsidRPr="00472D88">
              <w:rPr>
                <w:rFonts w:asciiTheme="minorHAnsi" w:hAnsiTheme="minorHAnsi" w:cstheme="minorHAnsi"/>
                <w:i/>
                <w:sz w:val="16"/>
                <w:szCs w:val="16"/>
                <w:lang w:val="el-GR"/>
              </w:rPr>
              <w:t xml:space="preserve"> </w:t>
            </w:r>
          </w:p>
          <w:p w14:paraId="3A694284" w14:textId="77777777" w:rsidR="00955FA7" w:rsidRPr="00472D88" w:rsidRDefault="00955FA7">
            <w:pPr>
              <w:jc w:val="right"/>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γενικού υποβάθρου, </w:t>
            </w:r>
            <w:r w:rsidRPr="00472D88">
              <w:rPr>
                <w:rFonts w:asciiTheme="minorHAnsi" w:hAnsiTheme="minorHAnsi" w:cstheme="minorHAnsi"/>
                <w:i/>
                <w:sz w:val="16"/>
                <w:szCs w:val="16"/>
                <w:lang w:val="el-GR"/>
              </w:rPr>
              <w:br/>
              <w:t xml:space="preserve">ειδικού υποβάθρου, ειδίκευσης </w:t>
            </w:r>
          </w:p>
          <w:p w14:paraId="73298490" w14:textId="77777777" w:rsidR="00955FA7" w:rsidRPr="00472D88" w:rsidRDefault="00955FA7">
            <w:pPr>
              <w:jc w:val="right"/>
              <w:rPr>
                <w:rFonts w:asciiTheme="minorHAnsi" w:hAnsiTheme="minorHAnsi" w:cstheme="minorHAnsi"/>
                <w:b/>
                <w:sz w:val="20"/>
                <w:szCs w:val="20"/>
                <w:lang w:val="el-GR"/>
              </w:rPr>
            </w:pPr>
            <w:r w:rsidRPr="00472D88">
              <w:rPr>
                <w:rFonts w:asciiTheme="minorHAnsi" w:hAnsiTheme="minorHAnsi" w:cstheme="minorHAnsi"/>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1ACF7483" w14:textId="77777777" w:rsidR="00375A90" w:rsidRPr="007020C1" w:rsidRDefault="00375A90" w:rsidP="00375A90">
            <w:pPr>
              <w:rPr>
                <w:rFonts w:asciiTheme="minorHAnsi" w:hAnsiTheme="minorHAnsi" w:cstheme="minorHAnsi"/>
                <w:sz w:val="22"/>
                <w:szCs w:val="16"/>
                <w:lang w:val="el-GR"/>
              </w:rPr>
            </w:pPr>
            <w:r w:rsidRPr="007020C1">
              <w:rPr>
                <w:rFonts w:asciiTheme="minorHAnsi" w:hAnsiTheme="minorHAnsi" w:cstheme="minorHAnsi"/>
                <w:sz w:val="22"/>
                <w:szCs w:val="16"/>
                <w:lang w:val="el-GR"/>
              </w:rPr>
              <w:t>Ειδίκευσης Γενικών Γνώσεων</w:t>
            </w:r>
          </w:p>
          <w:p w14:paraId="23B58428" w14:textId="77777777" w:rsidR="00955FA7" w:rsidRPr="00472D88" w:rsidRDefault="00375A90" w:rsidP="00375A90">
            <w:pPr>
              <w:rPr>
                <w:rFonts w:asciiTheme="minorHAnsi" w:hAnsiTheme="minorHAnsi" w:cstheme="minorHAnsi"/>
                <w:color w:val="002060"/>
                <w:sz w:val="20"/>
                <w:szCs w:val="20"/>
                <w:lang w:val="el-GR"/>
              </w:rPr>
            </w:pPr>
            <w:r w:rsidRPr="007020C1">
              <w:rPr>
                <w:rFonts w:asciiTheme="minorHAnsi" w:hAnsiTheme="minorHAnsi" w:cstheme="minorHAnsi"/>
                <w:sz w:val="22"/>
                <w:szCs w:val="16"/>
                <w:lang w:val="el-GR"/>
              </w:rPr>
              <w:t>Ανάπτυξης Δεξιοτήτων</w:t>
            </w:r>
          </w:p>
        </w:tc>
      </w:tr>
      <w:tr w:rsidR="00955FA7" w:rsidRPr="00472D88" w14:paraId="26F233E6"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4316600A" w14:textId="77777777" w:rsidR="00955FA7" w:rsidRPr="00472D88" w:rsidRDefault="00955FA7">
            <w:pPr>
              <w:jc w:val="right"/>
              <w:rPr>
                <w:rFonts w:asciiTheme="minorHAnsi" w:hAnsiTheme="minorHAnsi" w:cstheme="minorHAnsi"/>
                <w:b/>
                <w:sz w:val="20"/>
                <w:szCs w:val="20"/>
                <w:lang w:val="el-GR"/>
              </w:rPr>
            </w:pPr>
            <w:r w:rsidRPr="00472D88">
              <w:rPr>
                <w:rFonts w:asciiTheme="minorHAnsi" w:hAnsiTheme="minorHAnsi" w:cstheme="minorHAnsi"/>
                <w:b/>
                <w:sz w:val="20"/>
                <w:szCs w:val="20"/>
                <w:lang w:val="el-GR"/>
              </w:rPr>
              <w:t>ΠΡΟΑΠΑΙΤΟΥΜΕΝΑ ΜΑΘΗΜΑΤΑ:</w:t>
            </w:r>
          </w:p>
          <w:p w14:paraId="4C6F3EF1" w14:textId="77777777" w:rsidR="00955FA7" w:rsidRPr="00472D88" w:rsidRDefault="00955FA7">
            <w:pPr>
              <w:jc w:val="right"/>
              <w:rPr>
                <w:rFonts w:asciiTheme="minorHAnsi" w:hAnsiTheme="minorHAnsi" w:cstheme="minorHAnsi"/>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14:paraId="62CE7F30" w14:textId="77777777" w:rsidR="00955FA7" w:rsidRPr="00472D88" w:rsidRDefault="00AE0A8E" w:rsidP="00AE0A8E">
            <w:pPr>
              <w:shd w:val="clear" w:color="auto" w:fill="FFFFFF"/>
              <w:outlineLvl w:val="2"/>
              <w:rPr>
                <w:rFonts w:asciiTheme="minorHAnsi" w:hAnsiTheme="minorHAnsi" w:cstheme="minorHAnsi"/>
                <w:bCs/>
                <w:lang w:val="el-GR" w:eastAsia="el-GR"/>
              </w:rPr>
            </w:pPr>
            <w:proofErr w:type="spellStart"/>
            <w:r w:rsidRPr="00472D88">
              <w:rPr>
                <w:rFonts w:asciiTheme="minorHAnsi" w:hAnsiTheme="minorHAnsi" w:cstheme="minorHAnsi"/>
                <w:bCs/>
                <w:lang w:eastAsia="el-GR"/>
              </w:rPr>
              <w:t>Αν</w:t>
            </w:r>
            <w:proofErr w:type="spellEnd"/>
            <w:r w:rsidRPr="00472D88">
              <w:rPr>
                <w:rFonts w:asciiTheme="minorHAnsi" w:hAnsiTheme="minorHAnsi" w:cstheme="minorHAnsi"/>
                <w:bCs/>
                <w:lang w:eastAsia="el-GR"/>
              </w:rPr>
              <w:t xml:space="preserve">απτυξιακή </w:t>
            </w:r>
            <w:proofErr w:type="spellStart"/>
            <w:r w:rsidRPr="00472D88">
              <w:rPr>
                <w:rFonts w:asciiTheme="minorHAnsi" w:hAnsiTheme="minorHAnsi" w:cstheme="minorHAnsi"/>
                <w:bCs/>
                <w:lang w:eastAsia="el-GR"/>
              </w:rPr>
              <w:t>Βιολογί</w:t>
            </w:r>
            <w:proofErr w:type="spellEnd"/>
            <w:r w:rsidRPr="00472D88">
              <w:rPr>
                <w:rFonts w:asciiTheme="minorHAnsi" w:hAnsiTheme="minorHAnsi" w:cstheme="minorHAnsi"/>
                <w:bCs/>
                <w:lang w:eastAsia="el-GR"/>
              </w:rPr>
              <w:t>α</w:t>
            </w:r>
          </w:p>
        </w:tc>
      </w:tr>
      <w:tr w:rsidR="00955FA7" w:rsidRPr="00472D88" w14:paraId="3CF01A32"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34BDC1C4" w14:textId="77777777" w:rsidR="00955FA7" w:rsidRPr="00472D88" w:rsidRDefault="00955FA7">
            <w:pPr>
              <w:jc w:val="right"/>
              <w:rPr>
                <w:rFonts w:asciiTheme="minorHAnsi" w:hAnsiTheme="minorHAnsi" w:cstheme="minorHAnsi"/>
                <w:b/>
                <w:sz w:val="20"/>
                <w:szCs w:val="20"/>
              </w:rPr>
            </w:pPr>
            <w:r w:rsidRPr="00472D88">
              <w:rPr>
                <w:rFonts w:asciiTheme="minorHAnsi" w:hAnsiTheme="minorHAnsi" w:cstheme="minorHAnsi"/>
                <w:b/>
                <w:sz w:val="20"/>
                <w:szCs w:val="20"/>
                <w:lang w:val="el-GR"/>
              </w:rPr>
              <w:t>Γ</w:t>
            </w:r>
            <w:r w:rsidRPr="00472D88">
              <w:rPr>
                <w:rFonts w:asciiTheme="minorHAnsi" w:hAnsiTheme="minorHAnsi" w:cstheme="minorHAnsi"/>
                <w:b/>
                <w:sz w:val="20"/>
                <w:szCs w:val="20"/>
              </w:rPr>
              <w:t>ΛΩΣΣΑ ΔΙΔΑΣΚΑΛΙΑΣ</w:t>
            </w:r>
            <w:r w:rsidRPr="00472D88">
              <w:rPr>
                <w:rFonts w:asciiTheme="minorHAnsi" w:hAnsiTheme="minorHAnsi" w:cstheme="minorHAnsi"/>
                <w:b/>
                <w:sz w:val="20"/>
                <w:szCs w:val="20"/>
                <w:lang w:val="el-GR"/>
              </w:rPr>
              <w:t xml:space="preserve"> και ΕΞΕΤΑΣΕΩΝ</w:t>
            </w:r>
            <w:r w:rsidRPr="00472D88">
              <w:rPr>
                <w:rFonts w:asciiTheme="minorHAnsi" w:hAnsiTheme="minorHAnsi" w:cstheme="minorHAnsi"/>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14:paraId="6EBF536B" w14:textId="77777777" w:rsidR="00955FA7" w:rsidRPr="00472D88" w:rsidRDefault="00AE0A8E">
            <w:pPr>
              <w:rPr>
                <w:rFonts w:asciiTheme="minorHAnsi" w:hAnsiTheme="minorHAnsi" w:cstheme="minorHAnsi"/>
                <w:color w:val="002060"/>
                <w:sz w:val="20"/>
                <w:szCs w:val="20"/>
                <w:lang w:val="el-GR"/>
              </w:rPr>
            </w:pPr>
            <w:r w:rsidRPr="00472D88">
              <w:rPr>
                <w:rFonts w:asciiTheme="minorHAnsi" w:hAnsiTheme="minorHAnsi" w:cstheme="minorHAnsi"/>
                <w:color w:val="002060"/>
                <w:szCs w:val="20"/>
                <w:lang w:val="el-GR"/>
              </w:rPr>
              <w:t>Ελληνικά</w:t>
            </w:r>
          </w:p>
        </w:tc>
      </w:tr>
      <w:tr w:rsidR="00955FA7" w:rsidRPr="00472D88" w14:paraId="5B50F2A7"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6229C069" w14:textId="77777777" w:rsidR="00955FA7" w:rsidRPr="00472D88" w:rsidRDefault="00955FA7">
            <w:pPr>
              <w:jc w:val="right"/>
              <w:rPr>
                <w:rFonts w:asciiTheme="minorHAnsi" w:hAnsiTheme="minorHAnsi" w:cstheme="minorHAnsi"/>
                <w:b/>
                <w:sz w:val="20"/>
                <w:szCs w:val="20"/>
                <w:lang w:val="el-GR"/>
              </w:rPr>
            </w:pPr>
            <w:r w:rsidRPr="00472D88">
              <w:rPr>
                <w:rFonts w:asciiTheme="minorHAnsi" w:hAnsiTheme="minorHAnsi" w:cstheme="minorHAnsi"/>
                <w:b/>
                <w:sz w:val="20"/>
                <w:szCs w:val="20"/>
                <w:lang w:val="el-GR"/>
              </w:rPr>
              <w:t xml:space="preserve">ΤΟ ΜΑΘΗΜΑ ΠΡΟΣΦΕΡΕΤΑΙ ΣΕ ΦΟΙΤΗΤΕΣ </w:t>
            </w:r>
            <w:r w:rsidRPr="00472D88">
              <w:rPr>
                <w:rFonts w:asciiTheme="minorHAnsi" w:hAnsiTheme="minorHAnsi" w:cstheme="minorHAnsi"/>
                <w:b/>
                <w:sz w:val="20"/>
                <w:szCs w:val="20"/>
                <w:lang w:val="en-GB"/>
              </w:rPr>
              <w:t>ERASMUS</w:t>
            </w:r>
            <w:r w:rsidRPr="00472D88">
              <w:rPr>
                <w:rFonts w:asciiTheme="minorHAnsi" w:hAnsiTheme="minorHAnsi" w:cstheme="minorHAnsi"/>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76C76A96" w14:textId="77777777" w:rsidR="00955FA7" w:rsidRPr="00472D88" w:rsidRDefault="00AE0A8E">
            <w:pPr>
              <w:rPr>
                <w:rFonts w:asciiTheme="minorHAnsi" w:hAnsiTheme="minorHAnsi" w:cstheme="minorHAnsi"/>
                <w:color w:val="002060"/>
                <w:sz w:val="20"/>
                <w:szCs w:val="20"/>
                <w:lang w:val="el-GR"/>
              </w:rPr>
            </w:pPr>
            <w:r w:rsidRPr="00472D88">
              <w:rPr>
                <w:rFonts w:asciiTheme="minorHAnsi" w:hAnsiTheme="minorHAnsi" w:cstheme="minorHAnsi"/>
                <w:color w:val="002060"/>
                <w:szCs w:val="20"/>
                <w:lang w:val="el-GR"/>
              </w:rPr>
              <w:t>όχι</w:t>
            </w:r>
          </w:p>
        </w:tc>
      </w:tr>
      <w:tr w:rsidR="00955FA7" w:rsidRPr="00472D88" w14:paraId="3737A9CC"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4B79DBBD" w14:textId="77777777" w:rsidR="00955FA7" w:rsidRPr="00472D88" w:rsidRDefault="00955FA7">
            <w:pPr>
              <w:jc w:val="right"/>
              <w:rPr>
                <w:rFonts w:asciiTheme="minorHAnsi" w:hAnsiTheme="minorHAnsi" w:cstheme="minorHAnsi"/>
                <w:b/>
                <w:sz w:val="20"/>
                <w:szCs w:val="20"/>
                <w:lang w:val="en-GB"/>
              </w:rPr>
            </w:pPr>
            <w:r w:rsidRPr="00472D88">
              <w:rPr>
                <w:rFonts w:asciiTheme="minorHAnsi" w:hAnsiTheme="minorHAnsi" w:cstheme="minorHAnsi"/>
                <w:b/>
                <w:sz w:val="20"/>
                <w:szCs w:val="20"/>
                <w:lang w:val="el-GR"/>
              </w:rPr>
              <w:t>ΗΛΕΚΤΡΟΝΙΚΗ ΣΕΛΙΔΑ ΜΑΘΗΜΑΤΟΣ (</w:t>
            </w:r>
            <w:r w:rsidRPr="00472D88">
              <w:rPr>
                <w:rFonts w:asciiTheme="minorHAnsi" w:hAnsiTheme="minorHAnsi" w:cstheme="minorHAnsi"/>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1CEFD128" w14:textId="44AA2B00" w:rsidR="00955FA7" w:rsidRPr="00472D88" w:rsidRDefault="00850559">
            <w:pPr>
              <w:spacing w:after="200" w:line="276" w:lineRule="auto"/>
              <w:rPr>
                <w:rFonts w:asciiTheme="minorHAnsi" w:hAnsiTheme="minorHAnsi" w:cstheme="minorHAnsi"/>
                <w:color w:val="002060"/>
                <w:sz w:val="20"/>
                <w:szCs w:val="20"/>
                <w:lang w:val="en-GB"/>
              </w:rPr>
            </w:pPr>
            <w:r w:rsidRPr="00850559">
              <w:rPr>
                <w:rFonts w:asciiTheme="minorHAnsi" w:hAnsiTheme="minorHAnsi" w:cstheme="minorHAnsi"/>
                <w:color w:val="002060"/>
                <w:sz w:val="20"/>
                <w:szCs w:val="20"/>
                <w:lang w:val="en-GB"/>
              </w:rPr>
              <w:t>https://ecourse.uoi.gr/course/view.php?id=488</w:t>
            </w:r>
          </w:p>
        </w:tc>
      </w:tr>
    </w:tbl>
    <w:p w14:paraId="6D79CEC6" w14:textId="77777777" w:rsidR="00955FA7" w:rsidRPr="00850559" w:rsidRDefault="00955FA7" w:rsidP="00955FA7">
      <w:pPr>
        <w:rPr>
          <w:rFonts w:asciiTheme="minorHAnsi" w:hAnsiTheme="minorHAnsi" w:cstheme="minorHAnsi"/>
          <w:lang w:val="en-GB"/>
        </w:rPr>
      </w:pPr>
      <w:r w:rsidRPr="00850559">
        <w:rPr>
          <w:rFonts w:asciiTheme="minorHAnsi" w:hAnsiTheme="minorHAnsi" w:cstheme="minorHAnsi"/>
          <w:lang w:val="en-GB"/>
        </w:rPr>
        <w:br w:type="page"/>
      </w:r>
    </w:p>
    <w:p w14:paraId="74FE6FB2" w14:textId="77777777" w:rsidR="00955FA7" w:rsidRPr="00472D88"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472D88">
        <w:rPr>
          <w:rFonts w:asciiTheme="minorHAnsi" w:hAnsiTheme="minorHAnsi" w:cstheme="minorHAnsi"/>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55FA7" w:rsidRPr="00472D88" w14:paraId="6172F269"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601003E9" w14:textId="77777777" w:rsidR="00955FA7" w:rsidRPr="00472D88" w:rsidRDefault="00955FA7">
            <w:pPr>
              <w:rPr>
                <w:rFonts w:asciiTheme="minorHAnsi" w:hAnsiTheme="minorHAnsi" w:cstheme="minorHAnsi"/>
                <w:i/>
                <w:sz w:val="16"/>
                <w:szCs w:val="16"/>
                <w:lang w:val="el-GR"/>
              </w:rPr>
            </w:pPr>
            <w:r w:rsidRPr="00472D88">
              <w:rPr>
                <w:rFonts w:asciiTheme="minorHAnsi" w:hAnsiTheme="minorHAnsi" w:cstheme="minorHAnsi"/>
                <w:b/>
                <w:sz w:val="20"/>
                <w:szCs w:val="20"/>
                <w:lang w:val="el-GR"/>
              </w:rPr>
              <w:t>Μαθησιακά Αποτελέσματα</w:t>
            </w:r>
          </w:p>
        </w:tc>
      </w:tr>
      <w:tr w:rsidR="00955FA7" w:rsidRPr="00850559" w14:paraId="7898E69E" w14:textId="77777777" w:rsidTr="00955FA7">
        <w:tc>
          <w:tcPr>
            <w:tcW w:w="8472" w:type="dxa"/>
            <w:gridSpan w:val="2"/>
            <w:tcBorders>
              <w:top w:val="nil"/>
              <w:left w:val="single" w:sz="4" w:space="0" w:color="auto"/>
              <w:bottom w:val="single" w:sz="4" w:space="0" w:color="auto"/>
              <w:right w:val="single" w:sz="4" w:space="0" w:color="auto"/>
            </w:tcBorders>
            <w:shd w:val="clear" w:color="auto" w:fill="DDD9C3"/>
          </w:tcPr>
          <w:p w14:paraId="11CA8E26" w14:textId="77777777" w:rsidR="00955FA7" w:rsidRPr="00472D88" w:rsidRDefault="00955FA7">
            <w:pPr>
              <w:widowControl w:val="0"/>
              <w:autoSpaceDE w:val="0"/>
              <w:autoSpaceDN w:val="0"/>
              <w:adjustRightInd w:val="0"/>
              <w:spacing w:after="60"/>
              <w:rPr>
                <w:rFonts w:asciiTheme="minorHAnsi" w:hAnsiTheme="minorHAnsi" w:cstheme="minorHAnsi"/>
                <w:i/>
                <w:sz w:val="16"/>
                <w:szCs w:val="16"/>
                <w:lang w:val="el-GR"/>
              </w:rPr>
            </w:pPr>
            <w:r w:rsidRPr="00472D88">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2BBFFC7" w14:textId="77777777" w:rsidR="00955FA7" w:rsidRPr="00472D88" w:rsidRDefault="00955FA7">
            <w:pPr>
              <w:autoSpaceDE w:val="0"/>
              <w:autoSpaceDN w:val="0"/>
              <w:adjustRightInd w:val="0"/>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Συμβουλευτείτε το Παράρτημα Α </w:t>
            </w:r>
          </w:p>
          <w:p w14:paraId="21504312" w14:textId="77777777" w:rsidR="00955FA7" w:rsidRPr="00472D88"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472D88">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1F29D1D9" w14:textId="77777777" w:rsidR="00955FA7" w:rsidRPr="00472D88"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472D88">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14:paraId="2264302D" w14:textId="77777777" w:rsidR="00955FA7" w:rsidRPr="00472D88"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472D88">
              <w:rPr>
                <w:rFonts w:asciiTheme="minorHAnsi" w:hAnsiTheme="minorHAnsi" w:cstheme="minorHAnsi"/>
                <w:i/>
                <w:sz w:val="16"/>
                <w:szCs w:val="16"/>
              </w:rPr>
              <w:t>Περιληπτικός Οδηγός συγγραφής Μαθησιακών Αποτελεσμάτων</w:t>
            </w:r>
          </w:p>
        </w:tc>
      </w:tr>
      <w:tr w:rsidR="00611416" w:rsidRPr="00850559" w14:paraId="79994970" w14:textId="77777777" w:rsidTr="00A11134">
        <w:tc>
          <w:tcPr>
            <w:tcW w:w="8472" w:type="dxa"/>
            <w:gridSpan w:val="2"/>
            <w:tcBorders>
              <w:top w:val="single" w:sz="4" w:space="0" w:color="auto"/>
              <w:left w:val="single" w:sz="4" w:space="0" w:color="auto"/>
              <w:bottom w:val="single" w:sz="4" w:space="0" w:color="auto"/>
              <w:right w:val="single" w:sz="4" w:space="0" w:color="auto"/>
            </w:tcBorders>
          </w:tcPr>
          <w:p w14:paraId="1CD4250D" w14:textId="77777777" w:rsidR="00611416" w:rsidRPr="00611416" w:rsidRDefault="00611416" w:rsidP="00A11134">
            <w:pPr>
              <w:widowControl w:val="0"/>
              <w:autoSpaceDE w:val="0"/>
              <w:autoSpaceDN w:val="0"/>
              <w:adjustRightInd w:val="0"/>
              <w:rPr>
                <w:rFonts w:asciiTheme="minorHAnsi" w:hAnsiTheme="minorHAnsi" w:cstheme="minorHAnsi"/>
                <w:bCs/>
                <w:sz w:val="22"/>
                <w:lang w:val="el-GR" w:eastAsia="el-GR"/>
              </w:rPr>
            </w:pPr>
            <w:r w:rsidRPr="00611416">
              <w:rPr>
                <w:rFonts w:asciiTheme="minorHAnsi" w:hAnsiTheme="minorHAnsi" w:cstheme="minorHAnsi"/>
                <w:bCs/>
                <w:sz w:val="22"/>
                <w:lang w:val="el-GR" w:eastAsia="el-GR"/>
              </w:rPr>
              <w:t>Η Αναπαραγωγική Βιολογία περιγράφει και εξηγεί τη δομή και λειτουργία του αναπαραγωγικού συστήματος του ανθρώπου, τις διεργασίες που διέπουν την αναπαραγωγή και αναλύει τις εργαστηριακές τεχνικές υποβοηθούμενης αναπαραγωγής.</w:t>
            </w:r>
          </w:p>
          <w:p w14:paraId="119E1BB2" w14:textId="77777777" w:rsidR="00611416" w:rsidRPr="00611416" w:rsidRDefault="00611416" w:rsidP="00A11134">
            <w:pPr>
              <w:widowControl w:val="0"/>
              <w:autoSpaceDE w:val="0"/>
              <w:autoSpaceDN w:val="0"/>
              <w:adjustRightInd w:val="0"/>
              <w:rPr>
                <w:rFonts w:asciiTheme="minorHAnsi" w:hAnsiTheme="minorHAnsi" w:cstheme="minorHAnsi"/>
                <w:b/>
                <w:color w:val="002060"/>
                <w:sz w:val="22"/>
                <w:lang w:val="el-GR"/>
              </w:rPr>
            </w:pPr>
            <w:r w:rsidRPr="00611416">
              <w:rPr>
                <w:rFonts w:asciiTheme="minorHAnsi" w:hAnsiTheme="minorHAnsi" w:cstheme="minorHAnsi"/>
                <w:bCs/>
                <w:sz w:val="22"/>
                <w:lang w:val="el-GR" w:eastAsia="el-GR"/>
              </w:rPr>
              <w:t xml:space="preserve">Με την επιτυχή ολοκλήρωση του μαθήματος οι φοιτητές (1) θα κατέχουν τις βασικές αρχές  </w:t>
            </w:r>
            <w:proofErr w:type="spellStart"/>
            <w:r w:rsidRPr="00611416">
              <w:rPr>
                <w:rFonts w:asciiTheme="minorHAnsi" w:hAnsiTheme="minorHAnsi" w:cstheme="minorHAnsi"/>
                <w:bCs/>
                <w:sz w:val="22"/>
                <w:lang w:val="el-GR" w:eastAsia="el-GR"/>
              </w:rPr>
              <w:t>αναπαρωγικής</w:t>
            </w:r>
            <w:proofErr w:type="spellEnd"/>
            <w:r w:rsidRPr="00611416">
              <w:rPr>
                <w:rFonts w:asciiTheme="minorHAnsi" w:hAnsiTheme="minorHAnsi" w:cstheme="minorHAnsi"/>
                <w:bCs/>
                <w:sz w:val="22"/>
                <w:lang w:val="el-GR" w:eastAsia="el-GR"/>
              </w:rPr>
              <w:t xml:space="preserve"> βιολογίας, τις αιτίες της </w:t>
            </w:r>
            <w:proofErr w:type="spellStart"/>
            <w:r w:rsidRPr="00611416">
              <w:rPr>
                <w:rFonts w:asciiTheme="minorHAnsi" w:hAnsiTheme="minorHAnsi" w:cstheme="minorHAnsi"/>
                <w:bCs/>
                <w:sz w:val="22"/>
                <w:lang w:val="el-GR" w:eastAsia="el-GR"/>
              </w:rPr>
              <w:t>υπογονιμότητας</w:t>
            </w:r>
            <w:proofErr w:type="spellEnd"/>
            <w:r w:rsidRPr="00611416">
              <w:rPr>
                <w:rFonts w:asciiTheme="minorHAnsi" w:hAnsiTheme="minorHAnsi" w:cstheme="minorHAnsi"/>
                <w:bCs/>
                <w:sz w:val="22"/>
                <w:lang w:val="el-GR" w:eastAsia="el-GR"/>
              </w:rPr>
              <w:t xml:space="preserve"> στον άνθρωπο και τις τεχνικές υποβοηθούμενης αναπαραγωγής, (2) θα έχουν αποκτήσει την ικανότητα να κατανοήσουν και να παρουσιάσουν ερευνητική επιστημονική εργασία στον τομέα της αναπαραγωγικής βιολογίας και (3) </w:t>
            </w:r>
            <w:r w:rsidRPr="00611416">
              <w:rPr>
                <w:rFonts w:asciiTheme="minorHAnsi" w:hAnsiTheme="minorHAnsi" w:cstheme="minorHAnsi"/>
                <w:sz w:val="22"/>
                <w:lang w:val="el-GR"/>
              </w:rPr>
              <w:t xml:space="preserve">θα έχουν αποκτήσει την ικανότητα να </w:t>
            </w:r>
            <w:r w:rsidRPr="00611416">
              <w:rPr>
                <w:rFonts w:asciiTheme="minorHAnsi" w:hAnsiTheme="minorHAnsi" w:cstheme="minorHAnsi"/>
                <w:bCs/>
                <w:sz w:val="22"/>
                <w:lang w:val="el-GR" w:eastAsia="el-GR"/>
              </w:rPr>
              <w:t>σχεδιάσουν επιστημονικά πειράματα και να απαντούν ερευνητικά ερωτήματα σχετικά με την Αναπαραγωγική Βιολογία, καθώς και να κατανοούν τα αποτελέσματα της κλινικής πράξης στον τομέα της υποβοηθούμενης αναπαραγωγής.</w:t>
            </w:r>
          </w:p>
        </w:tc>
      </w:tr>
      <w:tr w:rsidR="00955FA7" w:rsidRPr="00472D88" w14:paraId="794F53D5"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08A33C5C" w14:textId="77777777" w:rsidR="00955FA7" w:rsidRPr="00472D88" w:rsidRDefault="00955FA7">
            <w:pPr>
              <w:rPr>
                <w:rFonts w:asciiTheme="minorHAnsi" w:hAnsiTheme="minorHAnsi" w:cstheme="minorHAnsi"/>
                <w:b/>
                <w:sz w:val="20"/>
                <w:szCs w:val="20"/>
                <w:lang w:val="el-GR"/>
              </w:rPr>
            </w:pPr>
            <w:r w:rsidRPr="00472D88">
              <w:rPr>
                <w:rFonts w:asciiTheme="minorHAnsi" w:hAnsiTheme="minorHAnsi" w:cstheme="minorHAnsi"/>
                <w:b/>
                <w:sz w:val="20"/>
                <w:szCs w:val="20"/>
                <w:lang w:val="el-GR"/>
              </w:rPr>
              <w:t>Γενικές Ικανότητες</w:t>
            </w:r>
          </w:p>
        </w:tc>
      </w:tr>
      <w:tr w:rsidR="00955FA7" w:rsidRPr="00850559" w14:paraId="63A8FB7F" w14:textId="77777777" w:rsidTr="00955FA7">
        <w:tc>
          <w:tcPr>
            <w:tcW w:w="8472" w:type="dxa"/>
            <w:gridSpan w:val="2"/>
            <w:tcBorders>
              <w:top w:val="nil"/>
              <w:left w:val="single" w:sz="4" w:space="0" w:color="auto"/>
              <w:bottom w:val="nil"/>
              <w:right w:val="single" w:sz="4" w:space="0" w:color="auto"/>
            </w:tcBorders>
            <w:shd w:val="clear" w:color="auto" w:fill="DDD9C3"/>
          </w:tcPr>
          <w:p w14:paraId="73501E58" w14:textId="77777777" w:rsidR="00955FA7" w:rsidRPr="00472D88" w:rsidRDefault="00955FA7">
            <w:pPr>
              <w:widowControl w:val="0"/>
              <w:autoSpaceDE w:val="0"/>
              <w:autoSpaceDN w:val="0"/>
              <w:adjustRightInd w:val="0"/>
              <w:spacing w:after="60"/>
              <w:rPr>
                <w:rFonts w:asciiTheme="minorHAnsi" w:hAnsiTheme="minorHAnsi" w:cstheme="minorHAnsi"/>
                <w:i/>
                <w:sz w:val="16"/>
                <w:szCs w:val="16"/>
                <w:lang w:val="el-GR"/>
              </w:rPr>
            </w:pPr>
            <w:r w:rsidRPr="00472D88">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RPr="00472D88" w14:paraId="43927DC2" w14:textId="77777777" w:rsidTr="00955FA7">
        <w:tc>
          <w:tcPr>
            <w:tcW w:w="3964" w:type="dxa"/>
            <w:tcBorders>
              <w:top w:val="nil"/>
              <w:left w:val="single" w:sz="4" w:space="0" w:color="auto"/>
              <w:bottom w:val="single" w:sz="4" w:space="0" w:color="auto"/>
              <w:right w:val="nil"/>
            </w:tcBorders>
            <w:shd w:val="clear" w:color="auto" w:fill="DDD9C3"/>
          </w:tcPr>
          <w:p w14:paraId="64C515C5" w14:textId="77777777" w:rsidR="00955FA7" w:rsidRPr="00472D88" w:rsidRDefault="00955FA7">
            <w:pPr>
              <w:widowControl w:val="0"/>
              <w:autoSpaceDE w:val="0"/>
              <w:autoSpaceDN w:val="0"/>
              <w:adjustRightInd w:val="0"/>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14:paraId="77E11036" w14:textId="77777777" w:rsidR="00955FA7" w:rsidRPr="00472D88" w:rsidRDefault="00955FA7">
            <w:pPr>
              <w:widowControl w:val="0"/>
              <w:autoSpaceDE w:val="0"/>
              <w:autoSpaceDN w:val="0"/>
              <w:adjustRightInd w:val="0"/>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Προσαρμογή σε νέες καταστάσεις </w:t>
            </w:r>
          </w:p>
          <w:p w14:paraId="1037EC2B" w14:textId="77777777" w:rsidR="00955FA7" w:rsidRPr="00472D88" w:rsidRDefault="00955FA7">
            <w:pPr>
              <w:widowControl w:val="0"/>
              <w:autoSpaceDE w:val="0"/>
              <w:autoSpaceDN w:val="0"/>
              <w:adjustRightInd w:val="0"/>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Λήψη αποφάσεων </w:t>
            </w:r>
          </w:p>
          <w:p w14:paraId="4C6BED89" w14:textId="77777777" w:rsidR="00955FA7" w:rsidRPr="00472D88" w:rsidRDefault="00955FA7">
            <w:pPr>
              <w:widowControl w:val="0"/>
              <w:autoSpaceDE w:val="0"/>
              <w:autoSpaceDN w:val="0"/>
              <w:adjustRightInd w:val="0"/>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Αυτόνομη εργασία </w:t>
            </w:r>
          </w:p>
          <w:p w14:paraId="63847849" w14:textId="77777777" w:rsidR="00955FA7" w:rsidRPr="00472D88" w:rsidRDefault="00955FA7">
            <w:pPr>
              <w:widowControl w:val="0"/>
              <w:autoSpaceDE w:val="0"/>
              <w:autoSpaceDN w:val="0"/>
              <w:adjustRightInd w:val="0"/>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Ομαδική εργασία </w:t>
            </w:r>
          </w:p>
          <w:p w14:paraId="6C07685A" w14:textId="77777777" w:rsidR="00955FA7" w:rsidRPr="00472D88" w:rsidRDefault="00955FA7">
            <w:pPr>
              <w:widowControl w:val="0"/>
              <w:autoSpaceDE w:val="0"/>
              <w:autoSpaceDN w:val="0"/>
              <w:adjustRightInd w:val="0"/>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Εργασία σε διεθνές περιβάλλον </w:t>
            </w:r>
          </w:p>
          <w:p w14:paraId="733B2ABF" w14:textId="77777777" w:rsidR="00955FA7" w:rsidRPr="00472D88" w:rsidRDefault="00955FA7">
            <w:pPr>
              <w:widowControl w:val="0"/>
              <w:autoSpaceDE w:val="0"/>
              <w:autoSpaceDN w:val="0"/>
              <w:adjustRightInd w:val="0"/>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Εργασία σε διεπιστημονικό περιβάλλον </w:t>
            </w:r>
          </w:p>
          <w:p w14:paraId="3FE3CA83" w14:textId="77777777" w:rsidR="00955FA7" w:rsidRPr="00472D88" w:rsidRDefault="00955FA7">
            <w:pPr>
              <w:widowControl w:val="0"/>
              <w:autoSpaceDE w:val="0"/>
              <w:autoSpaceDN w:val="0"/>
              <w:adjustRightInd w:val="0"/>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20DCD770" w14:textId="77777777" w:rsidR="00955FA7" w:rsidRPr="00472D88" w:rsidRDefault="00955FA7">
            <w:pPr>
              <w:widowControl w:val="0"/>
              <w:autoSpaceDE w:val="0"/>
              <w:autoSpaceDN w:val="0"/>
              <w:adjustRightInd w:val="0"/>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Σχεδιασμός και διαχείριση έργων </w:t>
            </w:r>
          </w:p>
          <w:p w14:paraId="5341A0FA" w14:textId="77777777" w:rsidR="00955FA7" w:rsidRPr="00472D88" w:rsidRDefault="00955FA7">
            <w:pPr>
              <w:widowControl w:val="0"/>
              <w:autoSpaceDE w:val="0"/>
              <w:autoSpaceDN w:val="0"/>
              <w:adjustRightInd w:val="0"/>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Σεβασμός στη διαφορετικότητα και στην πολυπολιτισμικότητα </w:t>
            </w:r>
          </w:p>
          <w:p w14:paraId="17C986FE" w14:textId="77777777" w:rsidR="00955FA7" w:rsidRPr="00472D88" w:rsidRDefault="00955FA7">
            <w:pPr>
              <w:widowControl w:val="0"/>
              <w:autoSpaceDE w:val="0"/>
              <w:autoSpaceDN w:val="0"/>
              <w:adjustRightInd w:val="0"/>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Σεβασμός στο φυσικό περιβάλλον </w:t>
            </w:r>
          </w:p>
          <w:p w14:paraId="294C6E87" w14:textId="77777777" w:rsidR="00955FA7" w:rsidRPr="00472D88" w:rsidRDefault="00955FA7">
            <w:pPr>
              <w:widowControl w:val="0"/>
              <w:autoSpaceDE w:val="0"/>
              <w:autoSpaceDN w:val="0"/>
              <w:adjustRightInd w:val="0"/>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14:paraId="743909FB" w14:textId="77777777" w:rsidR="00955FA7" w:rsidRPr="00472D88" w:rsidRDefault="00955FA7">
            <w:pPr>
              <w:widowControl w:val="0"/>
              <w:autoSpaceDE w:val="0"/>
              <w:autoSpaceDN w:val="0"/>
              <w:adjustRightInd w:val="0"/>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Άσκηση κριτικής και αυτοκριτικής </w:t>
            </w:r>
          </w:p>
          <w:p w14:paraId="4B40D353" w14:textId="77777777" w:rsidR="00955FA7" w:rsidRPr="00472D88" w:rsidRDefault="00955FA7">
            <w:pPr>
              <w:rPr>
                <w:rFonts w:asciiTheme="minorHAnsi" w:hAnsiTheme="minorHAnsi" w:cstheme="minorHAnsi"/>
                <w:i/>
                <w:sz w:val="16"/>
                <w:szCs w:val="16"/>
                <w:lang w:val="el-GR"/>
              </w:rPr>
            </w:pPr>
            <w:r w:rsidRPr="00472D88">
              <w:rPr>
                <w:rFonts w:asciiTheme="minorHAnsi" w:hAnsiTheme="minorHAnsi" w:cstheme="minorHAnsi"/>
                <w:i/>
                <w:sz w:val="16"/>
                <w:szCs w:val="16"/>
                <w:lang w:val="el-GR"/>
              </w:rPr>
              <w:t>Προαγωγή της ελεύθερης, δημιουργικής και επαγωγικής σκέψης</w:t>
            </w:r>
          </w:p>
          <w:p w14:paraId="10F7FBC9" w14:textId="77777777" w:rsidR="00955FA7" w:rsidRPr="00472D88" w:rsidRDefault="00955FA7">
            <w:pPr>
              <w:rPr>
                <w:rFonts w:asciiTheme="minorHAnsi" w:hAnsiTheme="minorHAnsi" w:cstheme="minorHAnsi"/>
                <w:i/>
                <w:sz w:val="16"/>
                <w:szCs w:val="16"/>
                <w:lang w:val="el-GR"/>
              </w:rPr>
            </w:pPr>
            <w:r w:rsidRPr="00472D88">
              <w:rPr>
                <w:rFonts w:asciiTheme="minorHAnsi" w:hAnsiTheme="minorHAnsi" w:cstheme="minorHAnsi"/>
                <w:i/>
                <w:sz w:val="16"/>
                <w:szCs w:val="16"/>
                <w:lang w:val="el-GR"/>
              </w:rPr>
              <w:t>……</w:t>
            </w:r>
          </w:p>
          <w:p w14:paraId="1482FF53" w14:textId="77777777" w:rsidR="00955FA7" w:rsidRPr="00472D88" w:rsidRDefault="00955FA7">
            <w:pPr>
              <w:rPr>
                <w:rFonts w:asciiTheme="minorHAnsi" w:hAnsiTheme="minorHAnsi" w:cstheme="minorHAnsi"/>
                <w:i/>
                <w:sz w:val="16"/>
                <w:szCs w:val="16"/>
                <w:lang w:val="el-GR"/>
              </w:rPr>
            </w:pPr>
            <w:r w:rsidRPr="00472D88">
              <w:rPr>
                <w:rFonts w:asciiTheme="minorHAnsi" w:hAnsiTheme="minorHAnsi" w:cstheme="minorHAnsi"/>
                <w:i/>
                <w:sz w:val="16"/>
                <w:szCs w:val="16"/>
                <w:lang w:val="el-GR"/>
              </w:rPr>
              <w:t>Άλλες…</w:t>
            </w:r>
          </w:p>
          <w:p w14:paraId="0089DA90" w14:textId="77777777" w:rsidR="00955FA7" w:rsidRPr="00472D88" w:rsidRDefault="00955FA7">
            <w:pPr>
              <w:rPr>
                <w:rFonts w:asciiTheme="minorHAnsi" w:hAnsiTheme="minorHAnsi" w:cstheme="minorHAnsi"/>
                <w:b/>
                <w:sz w:val="20"/>
                <w:szCs w:val="20"/>
                <w:lang w:val="el-GR"/>
              </w:rPr>
            </w:pPr>
            <w:r w:rsidRPr="00472D88">
              <w:rPr>
                <w:rFonts w:asciiTheme="minorHAnsi" w:hAnsiTheme="minorHAnsi" w:cstheme="minorHAnsi"/>
                <w:i/>
                <w:sz w:val="16"/>
                <w:szCs w:val="16"/>
                <w:lang w:val="el-GR"/>
              </w:rPr>
              <w:t>…….</w:t>
            </w:r>
          </w:p>
        </w:tc>
      </w:tr>
      <w:tr w:rsidR="00955FA7" w:rsidRPr="00850559" w14:paraId="047AD615"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65EF6533" w14:textId="77777777" w:rsidR="00955FA7" w:rsidRPr="00472D88" w:rsidRDefault="00ED27E9">
            <w:pPr>
              <w:widowControl w:val="0"/>
              <w:autoSpaceDE w:val="0"/>
              <w:autoSpaceDN w:val="0"/>
              <w:adjustRightInd w:val="0"/>
              <w:rPr>
                <w:rFonts w:asciiTheme="minorHAnsi" w:hAnsiTheme="minorHAnsi" w:cstheme="minorHAnsi"/>
                <w:sz w:val="22"/>
                <w:szCs w:val="16"/>
                <w:lang w:val="el-GR"/>
              </w:rPr>
            </w:pPr>
            <w:r w:rsidRPr="00472D88">
              <w:rPr>
                <w:rFonts w:asciiTheme="minorHAnsi" w:hAnsiTheme="minorHAnsi" w:cstheme="minorHAnsi"/>
                <w:sz w:val="22"/>
                <w:szCs w:val="16"/>
                <w:lang w:val="el-GR"/>
              </w:rPr>
              <w:t xml:space="preserve">Αυτόνομη εργασία </w:t>
            </w:r>
          </w:p>
          <w:p w14:paraId="2C0A4625" w14:textId="77777777" w:rsidR="00955FA7" w:rsidRPr="00472D88" w:rsidRDefault="00ED27E9">
            <w:pPr>
              <w:widowControl w:val="0"/>
              <w:autoSpaceDE w:val="0"/>
              <w:autoSpaceDN w:val="0"/>
              <w:adjustRightInd w:val="0"/>
              <w:rPr>
                <w:rFonts w:asciiTheme="minorHAnsi" w:hAnsiTheme="minorHAnsi" w:cstheme="minorHAnsi"/>
                <w:sz w:val="22"/>
                <w:szCs w:val="16"/>
                <w:lang w:val="el-GR"/>
              </w:rPr>
            </w:pPr>
            <w:r w:rsidRPr="00472D88">
              <w:rPr>
                <w:rFonts w:asciiTheme="minorHAnsi" w:hAnsiTheme="minorHAnsi" w:cstheme="minorHAnsi"/>
                <w:sz w:val="22"/>
                <w:szCs w:val="16"/>
                <w:lang w:val="el-GR"/>
              </w:rPr>
              <w:t xml:space="preserve">Εργασία σε διεθνές περιβάλλον </w:t>
            </w:r>
          </w:p>
          <w:p w14:paraId="2131D382" w14:textId="77777777" w:rsidR="00955FA7" w:rsidRPr="00472D88" w:rsidRDefault="00ED27E9">
            <w:pPr>
              <w:widowControl w:val="0"/>
              <w:autoSpaceDE w:val="0"/>
              <w:autoSpaceDN w:val="0"/>
              <w:adjustRightInd w:val="0"/>
              <w:rPr>
                <w:rFonts w:asciiTheme="minorHAnsi" w:hAnsiTheme="minorHAnsi" w:cstheme="minorHAnsi"/>
                <w:sz w:val="22"/>
                <w:szCs w:val="16"/>
                <w:lang w:val="el-GR"/>
              </w:rPr>
            </w:pPr>
            <w:r w:rsidRPr="00472D88">
              <w:rPr>
                <w:rFonts w:asciiTheme="minorHAnsi" w:hAnsiTheme="minorHAnsi" w:cstheme="minorHAnsi"/>
                <w:sz w:val="22"/>
                <w:szCs w:val="16"/>
                <w:lang w:val="el-GR"/>
              </w:rPr>
              <w:t xml:space="preserve">Άσκηση κριτικής και αυτοκριτικής </w:t>
            </w:r>
          </w:p>
          <w:p w14:paraId="0F8BE272" w14:textId="77777777" w:rsidR="00955FA7" w:rsidRPr="00472D88" w:rsidRDefault="00ED27E9" w:rsidP="00EB10FE">
            <w:pPr>
              <w:rPr>
                <w:rFonts w:asciiTheme="minorHAnsi" w:hAnsiTheme="minorHAnsi" w:cstheme="minorHAnsi"/>
                <w:sz w:val="22"/>
                <w:szCs w:val="16"/>
                <w:lang w:val="el-GR"/>
              </w:rPr>
            </w:pPr>
            <w:r w:rsidRPr="00472D88">
              <w:rPr>
                <w:rFonts w:asciiTheme="minorHAnsi" w:hAnsiTheme="minorHAnsi" w:cstheme="minorHAnsi"/>
                <w:sz w:val="22"/>
                <w:szCs w:val="16"/>
                <w:lang w:val="el-GR"/>
              </w:rPr>
              <w:t>Προαγωγή της ελεύθερης, δημιουργικής και επαγωγικής σκέψης</w:t>
            </w:r>
          </w:p>
        </w:tc>
      </w:tr>
    </w:tbl>
    <w:p w14:paraId="77738C9D" w14:textId="77777777" w:rsidR="00955FA7" w:rsidRPr="00472D88"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472D88">
        <w:rPr>
          <w:rFonts w:asciiTheme="minorHAnsi" w:hAnsiTheme="minorHAnsi" w:cstheme="minorHAnsi"/>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850559" w14:paraId="168867F6" w14:textId="77777777" w:rsidTr="00955FA7">
        <w:tc>
          <w:tcPr>
            <w:tcW w:w="8472" w:type="dxa"/>
            <w:tcBorders>
              <w:top w:val="single" w:sz="4" w:space="0" w:color="auto"/>
              <w:left w:val="single" w:sz="4" w:space="0" w:color="auto"/>
              <w:bottom w:val="single" w:sz="4" w:space="0" w:color="auto"/>
              <w:right w:val="single" w:sz="4" w:space="0" w:color="auto"/>
            </w:tcBorders>
          </w:tcPr>
          <w:p w14:paraId="26E64A97" w14:textId="77777777" w:rsidR="00ED27E9" w:rsidRPr="00472D88" w:rsidRDefault="00ED27E9" w:rsidP="00ED27E9">
            <w:pPr>
              <w:spacing w:before="100" w:beforeAutospacing="1" w:after="100" w:afterAutospacing="1"/>
              <w:rPr>
                <w:rFonts w:asciiTheme="minorHAnsi" w:hAnsiTheme="minorHAnsi" w:cstheme="minorHAnsi"/>
                <w:sz w:val="22"/>
                <w:lang w:val="el-GR" w:eastAsia="en-GB"/>
              </w:rPr>
            </w:pPr>
            <w:r w:rsidRPr="00472D88">
              <w:rPr>
                <w:rFonts w:asciiTheme="minorHAnsi" w:hAnsiTheme="minorHAnsi" w:cstheme="minorHAnsi"/>
                <w:bCs/>
                <w:sz w:val="22"/>
                <w:u w:val="single"/>
                <w:lang w:val="el-GR" w:eastAsia="en-GB"/>
              </w:rPr>
              <w:t>Ορμονική Ρύθμιση της αναπαραγωγής</w:t>
            </w:r>
            <w:r w:rsidRPr="00472D88">
              <w:rPr>
                <w:rFonts w:asciiTheme="minorHAnsi" w:hAnsiTheme="minorHAnsi" w:cstheme="minorHAnsi"/>
                <w:sz w:val="22"/>
                <w:u w:val="single"/>
                <w:lang w:val="el-GR" w:eastAsia="en-GB"/>
              </w:rPr>
              <w:br/>
            </w:r>
            <w:r w:rsidRPr="00472D88">
              <w:rPr>
                <w:rFonts w:asciiTheme="minorHAnsi" w:hAnsiTheme="minorHAnsi" w:cstheme="minorHAnsi"/>
                <w:sz w:val="22"/>
                <w:lang w:val="el-GR" w:eastAsia="en-GB"/>
              </w:rPr>
              <w:t xml:space="preserve">Ανατομία θηλυκού και αρσενικού αναπαραγωγικού συστήματος, ενδοκρινολογία θηλυκού και αρσενικού αναπαραγωγικού συστήματος: υπόφυση-υποθάλαμος-αναπαραγωγικές ορμόνες, εφηβεία, εμμηνορροϊκός κύκλος, εμμηνόπαυση, </w:t>
            </w:r>
            <w:r w:rsidRPr="00472D88">
              <w:rPr>
                <w:rFonts w:asciiTheme="minorHAnsi" w:hAnsiTheme="minorHAnsi" w:cstheme="minorHAnsi"/>
                <w:sz w:val="22"/>
                <w:lang w:val="en-GB" w:eastAsia="en-GB"/>
              </w:rPr>
              <w:t>FSH</w:t>
            </w:r>
            <w:r w:rsidRPr="00472D88">
              <w:rPr>
                <w:rFonts w:asciiTheme="minorHAnsi" w:hAnsiTheme="minorHAnsi" w:cstheme="minorHAnsi"/>
                <w:sz w:val="22"/>
                <w:lang w:val="el-GR" w:eastAsia="en-GB"/>
              </w:rPr>
              <w:t xml:space="preserve"> + ωοθυλάκιο, </w:t>
            </w:r>
            <w:r w:rsidRPr="00472D88">
              <w:rPr>
                <w:rFonts w:asciiTheme="minorHAnsi" w:hAnsiTheme="minorHAnsi" w:cstheme="minorHAnsi"/>
                <w:sz w:val="22"/>
                <w:lang w:val="en-GB" w:eastAsia="en-GB"/>
              </w:rPr>
              <w:t>LH</w:t>
            </w:r>
            <w:r w:rsidRPr="00472D88">
              <w:rPr>
                <w:rFonts w:asciiTheme="minorHAnsi" w:hAnsiTheme="minorHAnsi" w:cstheme="minorHAnsi"/>
                <w:sz w:val="22"/>
                <w:lang w:val="el-GR" w:eastAsia="en-GB"/>
              </w:rPr>
              <w:t xml:space="preserve"> + επανεκκίνηση μείωσης, βιολογία των ενδομητριακών αλλαγών κατά τον εμμηνορροϊκό κύκλο, αλλαγές στη φυσιολογία κατά την κύηση. </w:t>
            </w:r>
          </w:p>
          <w:p w14:paraId="6BC83787" w14:textId="77777777" w:rsidR="00ED27E9" w:rsidRPr="00472D88" w:rsidRDefault="00ED27E9" w:rsidP="00ED27E9">
            <w:pPr>
              <w:spacing w:before="100" w:beforeAutospacing="1" w:after="100" w:afterAutospacing="1"/>
              <w:rPr>
                <w:rFonts w:asciiTheme="minorHAnsi" w:hAnsiTheme="minorHAnsi" w:cstheme="minorHAnsi"/>
                <w:sz w:val="22"/>
                <w:lang w:val="el-GR" w:eastAsia="en-GB"/>
              </w:rPr>
            </w:pPr>
            <w:r w:rsidRPr="00472D88">
              <w:rPr>
                <w:rFonts w:asciiTheme="minorHAnsi" w:hAnsiTheme="minorHAnsi" w:cstheme="minorHAnsi"/>
                <w:bCs/>
                <w:sz w:val="22"/>
                <w:u w:val="single"/>
                <w:lang w:val="el-GR" w:eastAsia="en-GB"/>
              </w:rPr>
              <w:t>Υπογονιμότητα - Αναπαραγωγικές δυσλειτουργίες</w:t>
            </w:r>
            <w:r w:rsidRPr="00472D88">
              <w:rPr>
                <w:rFonts w:asciiTheme="minorHAnsi" w:hAnsiTheme="minorHAnsi" w:cstheme="minorHAnsi"/>
                <w:sz w:val="22"/>
                <w:u w:val="single"/>
                <w:lang w:val="el-GR" w:eastAsia="en-GB"/>
              </w:rPr>
              <w:br/>
            </w:r>
            <w:r w:rsidRPr="00472D88">
              <w:rPr>
                <w:rFonts w:asciiTheme="minorHAnsi" w:hAnsiTheme="minorHAnsi" w:cstheme="minorHAnsi"/>
                <w:sz w:val="22"/>
                <w:lang w:val="el-GR" w:eastAsia="en-GB"/>
              </w:rPr>
              <w:t xml:space="preserve">Ανδρική στειρότητα και δυσλειτουργία σπερματοζωαρίων, γυναικεία στειρότητα και δυσλειτουργία ωαρίων, αναπαραγωγική ηλικία και χρωμοσωμικές ανωμαλίες, ερμαφροδιτισμός-διαταραχές φύλου, καθυστερημένη γονιμότητα, πολυκυστικές ωοθήκες, μολύνσεις του αναπαραγωγικού συστήματος, επαναλαμβανόμενες αποβολές, θεραπείες, κλινική προσέγγιση υπογονιμότητας. </w:t>
            </w:r>
          </w:p>
          <w:p w14:paraId="7B072A7A" w14:textId="77777777" w:rsidR="00ED27E9" w:rsidRPr="00472D88" w:rsidRDefault="00ED27E9" w:rsidP="00ED27E9">
            <w:pPr>
              <w:spacing w:before="100" w:beforeAutospacing="1" w:after="100" w:afterAutospacing="1"/>
              <w:rPr>
                <w:rFonts w:asciiTheme="minorHAnsi" w:hAnsiTheme="minorHAnsi" w:cstheme="minorHAnsi"/>
                <w:sz w:val="22"/>
                <w:lang w:val="el-GR" w:eastAsia="en-GB"/>
              </w:rPr>
            </w:pPr>
            <w:r w:rsidRPr="00472D88">
              <w:rPr>
                <w:rFonts w:asciiTheme="minorHAnsi" w:hAnsiTheme="minorHAnsi" w:cstheme="minorHAnsi"/>
                <w:bCs/>
                <w:sz w:val="22"/>
                <w:u w:val="single"/>
                <w:lang w:val="el-GR" w:eastAsia="en-GB"/>
              </w:rPr>
              <w:t>Αντισύλληψη</w:t>
            </w:r>
            <w:r w:rsidRPr="00472D88">
              <w:rPr>
                <w:rFonts w:asciiTheme="minorHAnsi" w:hAnsiTheme="minorHAnsi" w:cstheme="minorHAnsi"/>
                <w:sz w:val="22"/>
                <w:u w:val="single"/>
                <w:lang w:val="el-GR" w:eastAsia="en-GB"/>
              </w:rPr>
              <w:br/>
            </w:r>
            <w:r w:rsidRPr="00472D88">
              <w:rPr>
                <w:rFonts w:asciiTheme="minorHAnsi" w:hAnsiTheme="minorHAnsi" w:cstheme="minorHAnsi"/>
                <w:sz w:val="22"/>
                <w:lang w:val="el-GR" w:eastAsia="en-GB"/>
              </w:rPr>
              <w:lastRenderedPageBreak/>
              <w:t xml:space="preserve">Γυναικεία και ανδρική αντισύλληψη, απρογραμμάτιστη κύηση. </w:t>
            </w:r>
          </w:p>
          <w:p w14:paraId="5CF59503" w14:textId="77777777" w:rsidR="00ED27E9" w:rsidRPr="00472D88" w:rsidRDefault="00ED27E9" w:rsidP="00ED27E9">
            <w:pPr>
              <w:spacing w:before="100" w:beforeAutospacing="1" w:after="100" w:afterAutospacing="1"/>
              <w:rPr>
                <w:rFonts w:asciiTheme="minorHAnsi" w:hAnsiTheme="minorHAnsi" w:cstheme="minorHAnsi"/>
                <w:sz w:val="22"/>
                <w:lang w:val="el-GR" w:eastAsia="en-GB"/>
              </w:rPr>
            </w:pPr>
            <w:r w:rsidRPr="00472D88">
              <w:rPr>
                <w:rFonts w:asciiTheme="minorHAnsi" w:hAnsiTheme="minorHAnsi" w:cstheme="minorHAnsi"/>
                <w:bCs/>
                <w:sz w:val="22"/>
                <w:u w:val="single"/>
                <w:lang w:val="el-GR" w:eastAsia="en-GB"/>
              </w:rPr>
              <w:t>Εξωσωματική γονιμοποίηση - Υποβοηθούμενη αναπαραγωγή</w:t>
            </w:r>
            <w:r w:rsidRPr="00472D88">
              <w:rPr>
                <w:rFonts w:asciiTheme="minorHAnsi" w:hAnsiTheme="minorHAnsi" w:cstheme="minorHAnsi"/>
                <w:sz w:val="22"/>
                <w:u w:val="single"/>
                <w:lang w:val="el-GR" w:eastAsia="en-GB"/>
              </w:rPr>
              <w:br/>
            </w:r>
            <w:r w:rsidRPr="00472D88">
              <w:rPr>
                <w:rFonts w:asciiTheme="minorHAnsi" w:hAnsiTheme="minorHAnsi" w:cstheme="minorHAnsi"/>
                <w:sz w:val="22"/>
                <w:lang w:val="el-GR" w:eastAsia="en-GB"/>
              </w:rPr>
              <w:t>Πολλαπλή ωοθηλακική ωρίμανση, λήψη σπερματοζωαρίων, επεξεργασία σπέρματος, ενδομήτρια σπερματέγχυση, εργαστηριακός χειρισμός ωαρίων- σπερματοζωαρίων, ωρίμανση ωοκυττάρων στο εργαστήριο, τεχνικές εξωσωματικής γονιμοποίησης, τεχνική μικρογονιμοποίησης (</w:t>
            </w:r>
            <w:r w:rsidRPr="00472D88">
              <w:rPr>
                <w:rFonts w:asciiTheme="minorHAnsi" w:hAnsiTheme="minorHAnsi" w:cstheme="minorHAnsi"/>
                <w:sz w:val="22"/>
                <w:lang w:val="en-GB" w:eastAsia="en-GB"/>
              </w:rPr>
              <w:t>ICSI</w:t>
            </w:r>
            <w:r w:rsidRPr="00472D88">
              <w:rPr>
                <w:rFonts w:asciiTheme="minorHAnsi" w:hAnsiTheme="minorHAnsi" w:cstheme="minorHAnsi"/>
                <w:sz w:val="22"/>
                <w:lang w:val="el-GR" w:eastAsia="en-GB"/>
              </w:rPr>
              <w:t xml:space="preserve">), κρυοσυντήρηση ωαρίων-σπέρματος-εμβρύων, καλλιέργεια και αξιολόγηση εμβρύων, εμβρυομεταφορά. </w:t>
            </w:r>
          </w:p>
          <w:p w14:paraId="54627652" w14:textId="77777777" w:rsidR="00955FA7" w:rsidRPr="00472D88" w:rsidRDefault="00ED27E9" w:rsidP="00ED27E9">
            <w:pPr>
              <w:spacing w:before="100" w:beforeAutospacing="1" w:after="100" w:afterAutospacing="1"/>
              <w:rPr>
                <w:rFonts w:asciiTheme="minorHAnsi" w:hAnsiTheme="minorHAnsi" w:cstheme="minorHAnsi"/>
                <w:sz w:val="22"/>
                <w:lang w:val="el-GR" w:eastAsia="en-GB"/>
              </w:rPr>
            </w:pPr>
            <w:r w:rsidRPr="00472D88">
              <w:rPr>
                <w:rFonts w:asciiTheme="minorHAnsi" w:hAnsiTheme="minorHAnsi" w:cstheme="minorHAnsi"/>
                <w:bCs/>
                <w:sz w:val="22"/>
                <w:u w:val="single"/>
                <w:lang w:val="el-GR" w:eastAsia="en-GB"/>
              </w:rPr>
              <w:t>Προεμφυτευτικός - Προγεννητικός έλεγχος</w:t>
            </w:r>
            <w:r w:rsidRPr="00472D88">
              <w:rPr>
                <w:rFonts w:asciiTheme="minorHAnsi" w:hAnsiTheme="minorHAnsi" w:cstheme="minorHAnsi"/>
                <w:sz w:val="22"/>
                <w:u w:val="single"/>
                <w:lang w:val="el-GR" w:eastAsia="en-GB"/>
              </w:rPr>
              <w:br/>
            </w:r>
            <w:r w:rsidRPr="00472D88">
              <w:rPr>
                <w:rFonts w:asciiTheme="minorHAnsi" w:hAnsiTheme="minorHAnsi" w:cstheme="minorHAnsi"/>
                <w:sz w:val="22"/>
                <w:lang w:val="el-GR" w:eastAsia="en-GB"/>
              </w:rPr>
              <w:t xml:space="preserve">Δείκτες χρωμοσωμικών ανωμαλιών, γενετικά σύνδρομα, κυτταρογενετική, διάγνωση ασθενειών με προεμφυτευτικό έλεγχο, βιοψία εμβρύου, χειρισμός βλαστοκύστης, </w:t>
            </w:r>
            <w:r w:rsidRPr="00472D88">
              <w:rPr>
                <w:rFonts w:asciiTheme="minorHAnsi" w:hAnsiTheme="minorHAnsi" w:cstheme="minorHAnsi"/>
                <w:i/>
                <w:iCs/>
                <w:sz w:val="22"/>
                <w:lang w:val="en-GB" w:eastAsia="en-GB"/>
              </w:rPr>
              <w:t>in</w:t>
            </w:r>
            <w:r w:rsidRPr="00472D88">
              <w:rPr>
                <w:rFonts w:asciiTheme="minorHAnsi" w:hAnsiTheme="minorHAnsi" w:cstheme="minorHAnsi"/>
                <w:i/>
                <w:iCs/>
                <w:sz w:val="22"/>
                <w:lang w:val="el-GR" w:eastAsia="en-GB"/>
              </w:rPr>
              <w:t xml:space="preserve"> </w:t>
            </w:r>
            <w:r w:rsidRPr="00472D88">
              <w:rPr>
                <w:rFonts w:asciiTheme="minorHAnsi" w:hAnsiTheme="minorHAnsi" w:cstheme="minorHAnsi"/>
                <w:i/>
                <w:iCs/>
                <w:sz w:val="22"/>
                <w:lang w:val="en-GB" w:eastAsia="en-GB"/>
              </w:rPr>
              <w:t>situ</w:t>
            </w:r>
            <w:r w:rsidRPr="00472D88">
              <w:rPr>
                <w:rFonts w:asciiTheme="minorHAnsi" w:hAnsiTheme="minorHAnsi" w:cstheme="minorHAnsi"/>
                <w:sz w:val="22"/>
                <w:lang w:val="el-GR" w:eastAsia="en-GB"/>
              </w:rPr>
              <w:t xml:space="preserve"> υβριδισμός φθορισμού (</w:t>
            </w:r>
            <w:r w:rsidRPr="00472D88">
              <w:rPr>
                <w:rFonts w:asciiTheme="minorHAnsi" w:hAnsiTheme="minorHAnsi" w:cstheme="minorHAnsi"/>
                <w:sz w:val="22"/>
                <w:lang w:val="en-GB" w:eastAsia="en-GB"/>
              </w:rPr>
              <w:t>FISH</w:t>
            </w:r>
            <w:r w:rsidRPr="00472D88">
              <w:rPr>
                <w:rFonts w:asciiTheme="minorHAnsi" w:hAnsiTheme="minorHAnsi" w:cstheme="minorHAnsi"/>
                <w:sz w:val="22"/>
                <w:lang w:val="el-GR" w:eastAsia="en-GB"/>
              </w:rPr>
              <w:t xml:space="preserve">), μοριακές μέθοδοι προεμφυτευτικού ελέγχου, </w:t>
            </w:r>
            <w:r w:rsidRPr="00472D88">
              <w:rPr>
                <w:rFonts w:asciiTheme="minorHAnsi" w:hAnsiTheme="minorHAnsi" w:cstheme="minorHAnsi"/>
                <w:sz w:val="22"/>
                <w:lang w:val="en-GB" w:eastAsia="en-GB"/>
              </w:rPr>
              <w:t>PCR</w:t>
            </w:r>
            <w:r w:rsidRPr="00472D88">
              <w:rPr>
                <w:rFonts w:asciiTheme="minorHAnsi" w:hAnsiTheme="minorHAnsi" w:cstheme="minorHAnsi"/>
                <w:sz w:val="22"/>
                <w:lang w:val="el-GR" w:eastAsia="en-GB"/>
              </w:rPr>
              <w:t xml:space="preserve"> ενός βλαστομεριδίου, εξετάσεις 12 και 20 εβδομάδων, μη επεμβατικός και επεμβατικός προγεννητικός έλεγχος, αμνιοκέντηση. </w:t>
            </w:r>
          </w:p>
          <w:p w14:paraId="606206A6" w14:textId="77777777" w:rsidR="00EB10FE" w:rsidRPr="00472D88" w:rsidRDefault="00EB10FE" w:rsidP="00EB10FE">
            <w:pPr>
              <w:jc w:val="both"/>
              <w:rPr>
                <w:rFonts w:asciiTheme="minorHAnsi" w:hAnsiTheme="minorHAnsi" w:cstheme="minorHAnsi"/>
                <w:b/>
                <w:bCs/>
                <w:sz w:val="22"/>
                <w:lang w:val="el-GR" w:eastAsia="el-GR"/>
              </w:rPr>
            </w:pPr>
            <w:r w:rsidRPr="00472D88">
              <w:rPr>
                <w:rFonts w:asciiTheme="minorHAnsi" w:hAnsiTheme="minorHAnsi" w:cstheme="minorHAnsi"/>
                <w:b/>
                <w:bCs/>
                <w:sz w:val="22"/>
                <w:lang w:val="el-GR" w:eastAsia="el-GR"/>
              </w:rPr>
              <w:t>Ενισχυτική εκπαίδευση</w:t>
            </w:r>
          </w:p>
          <w:p w14:paraId="2BA5E67F" w14:textId="77777777" w:rsidR="00EB10FE" w:rsidRPr="00472D88" w:rsidRDefault="00EB10FE" w:rsidP="00EB10FE">
            <w:pPr>
              <w:jc w:val="both"/>
              <w:rPr>
                <w:rFonts w:asciiTheme="minorHAnsi" w:hAnsiTheme="minorHAnsi" w:cstheme="minorHAnsi"/>
                <w:bCs/>
                <w:sz w:val="22"/>
                <w:lang w:val="el-GR" w:eastAsia="el-GR"/>
              </w:rPr>
            </w:pPr>
            <w:r w:rsidRPr="00472D88">
              <w:rPr>
                <w:rFonts w:asciiTheme="minorHAnsi" w:hAnsiTheme="minorHAnsi" w:cstheme="minorHAnsi"/>
                <w:bCs/>
                <w:sz w:val="22"/>
                <w:lang w:val="el-GR" w:eastAsia="el-GR"/>
              </w:rPr>
              <w:t xml:space="preserve">Πραγματοποίηση προφορικής παρουσίασης από το φοιτητή που περιλαμβάνει την προετοιμασία </w:t>
            </w:r>
            <w:r w:rsidRPr="00472D88">
              <w:rPr>
                <w:rFonts w:asciiTheme="minorHAnsi" w:hAnsiTheme="minorHAnsi" w:cstheme="minorHAnsi"/>
                <w:bCs/>
                <w:sz w:val="22"/>
                <w:lang w:eastAsia="el-GR"/>
              </w:rPr>
              <w:t>PowerPoint</w:t>
            </w:r>
            <w:r w:rsidRPr="00472D88">
              <w:rPr>
                <w:rFonts w:asciiTheme="minorHAnsi" w:hAnsiTheme="minorHAnsi" w:cstheme="minorHAnsi"/>
                <w:bCs/>
                <w:sz w:val="22"/>
                <w:lang w:val="el-GR" w:eastAsia="el-GR"/>
              </w:rPr>
              <w:t xml:space="preserve"> και βασίζεται σε επιστημονικό άρθρο με αντικείμενο την αναπαραγωγική βιολογία</w:t>
            </w:r>
          </w:p>
        </w:tc>
      </w:tr>
    </w:tbl>
    <w:p w14:paraId="0A090955" w14:textId="77777777" w:rsidR="00955FA7" w:rsidRPr="00472D88"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472D88">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850559" w14:paraId="11CB4B52"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17B7C7DD" w14:textId="77777777" w:rsidR="00955FA7" w:rsidRPr="00472D88" w:rsidRDefault="00955FA7">
            <w:pPr>
              <w:jc w:val="right"/>
              <w:rPr>
                <w:rFonts w:asciiTheme="minorHAnsi" w:hAnsiTheme="minorHAnsi" w:cstheme="minorHAnsi"/>
                <w:b/>
                <w:sz w:val="20"/>
                <w:szCs w:val="20"/>
                <w:lang w:val="el-GR"/>
              </w:rPr>
            </w:pPr>
            <w:r w:rsidRPr="00472D88">
              <w:rPr>
                <w:rFonts w:asciiTheme="minorHAnsi" w:hAnsiTheme="minorHAnsi" w:cstheme="minorHAnsi"/>
                <w:b/>
                <w:sz w:val="20"/>
                <w:szCs w:val="20"/>
                <w:lang w:val="el-GR"/>
              </w:rPr>
              <w:t>ΤΡΟΠΟΣ ΠΑΡΑΔΟΣΗΣ</w:t>
            </w:r>
            <w:r w:rsidRPr="00472D88">
              <w:rPr>
                <w:rFonts w:asciiTheme="minorHAnsi" w:hAnsiTheme="minorHAnsi" w:cstheme="minorHAnsi"/>
                <w:b/>
                <w:sz w:val="20"/>
                <w:szCs w:val="20"/>
                <w:lang w:val="el-GR"/>
              </w:rPr>
              <w:br/>
            </w:r>
            <w:r w:rsidRPr="00472D88">
              <w:rPr>
                <w:rFonts w:asciiTheme="minorHAnsi" w:hAnsiTheme="minorHAnsi" w:cstheme="minorHAnsi"/>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007B35CB" w14:textId="77777777" w:rsidR="00955FA7" w:rsidRPr="00472D88" w:rsidRDefault="00ED27E9">
            <w:pPr>
              <w:spacing w:after="200" w:line="276" w:lineRule="auto"/>
              <w:rPr>
                <w:rFonts w:asciiTheme="minorHAnsi" w:hAnsiTheme="minorHAnsi" w:cstheme="minorHAnsi"/>
                <w:iCs/>
                <w:color w:val="002060"/>
                <w:sz w:val="22"/>
                <w:lang w:val="el-GR"/>
              </w:rPr>
            </w:pPr>
            <w:r w:rsidRPr="00472D88">
              <w:rPr>
                <w:rFonts w:asciiTheme="minorHAnsi" w:hAnsiTheme="minorHAnsi" w:cstheme="minorHAnsi"/>
                <w:sz w:val="22"/>
                <w:szCs w:val="16"/>
                <w:lang w:val="el-GR"/>
              </w:rPr>
              <w:t>Πρόσωπο με πρόσωπο</w:t>
            </w:r>
            <w:r w:rsidR="00EB10FE" w:rsidRPr="00472D88">
              <w:rPr>
                <w:rFonts w:asciiTheme="minorHAnsi" w:hAnsiTheme="minorHAnsi" w:cstheme="minorHAnsi"/>
                <w:sz w:val="22"/>
                <w:szCs w:val="16"/>
                <w:lang w:val="el-GR"/>
              </w:rPr>
              <w:t xml:space="preserve"> </w:t>
            </w:r>
            <w:r w:rsidRPr="00472D88">
              <w:rPr>
                <w:rFonts w:asciiTheme="minorHAnsi" w:hAnsiTheme="minorHAnsi" w:cstheme="minorHAnsi"/>
                <w:sz w:val="22"/>
                <w:szCs w:val="16"/>
                <w:lang w:val="el-GR"/>
              </w:rPr>
              <w:t>σε αίθουσα διδασκαλίας</w:t>
            </w:r>
          </w:p>
        </w:tc>
      </w:tr>
      <w:tr w:rsidR="00955FA7" w:rsidRPr="00850559" w14:paraId="76DB7840"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3F154076" w14:textId="77777777" w:rsidR="00955FA7" w:rsidRPr="00472D88" w:rsidRDefault="00955FA7">
            <w:pPr>
              <w:jc w:val="right"/>
              <w:rPr>
                <w:rFonts w:asciiTheme="minorHAnsi" w:hAnsiTheme="minorHAnsi" w:cstheme="minorHAnsi"/>
                <w:i/>
                <w:sz w:val="16"/>
                <w:szCs w:val="16"/>
                <w:lang w:val="el-GR"/>
              </w:rPr>
            </w:pPr>
            <w:r w:rsidRPr="00472D88">
              <w:rPr>
                <w:rFonts w:asciiTheme="minorHAnsi" w:hAnsiTheme="minorHAnsi" w:cstheme="minorHAnsi"/>
                <w:b/>
                <w:sz w:val="20"/>
                <w:szCs w:val="20"/>
                <w:lang w:val="el-GR"/>
              </w:rPr>
              <w:t>ΧΡΗΣΗ ΤΕΧΝΟΛΟΓΙΩΝ ΠΛΗΡΟΦΟΡΙΑΣ ΚΑΙ ΕΠΙΚΟΙΝΩΝΙΩΝ</w:t>
            </w:r>
            <w:r w:rsidRPr="00472D88">
              <w:rPr>
                <w:rFonts w:asciiTheme="minorHAnsi" w:hAnsiTheme="minorHAnsi" w:cstheme="minorHAnsi"/>
                <w:b/>
                <w:sz w:val="20"/>
                <w:szCs w:val="20"/>
                <w:lang w:val="el-GR"/>
              </w:rPr>
              <w:br/>
            </w:r>
            <w:r w:rsidRPr="00472D88">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2D56D2A3" w14:textId="77777777" w:rsidR="00955FA7" w:rsidRPr="00472D88" w:rsidRDefault="00ED27E9" w:rsidP="00ED27E9">
            <w:pPr>
              <w:rPr>
                <w:rFonts w:asciiTheme="minorHAnsi" w:hAnsiTheme="minorHAnsi" w:cstheme="minorHAnsi"/>
                <w:sz w:val="22"/>
                <w:szCs w:val="20"/>
                <w:lang w:val="el-GR"/>
              </w:rPr>
            </w:pPr>
            <w:r w:rsidRPr="00472D88">
              <w:rPr>
                <w:rFonts w:asciiTheme="minorHAnsi" w:hAnsiTheme="minorHAnsi" w:cstheme="minorHAnsi"/>
                <w:sz w:val="22"/>
                <w:szCs w:val="20"/>
                <w:lang w:val="el-GR"/>
              </w:rPr>
              <w:t xml:space="preserve">Υποστήριξη μαθησιακής διαδικασίας μέσω της ηλεκτρονικής πλατφόρμας </w:t>
            </w:r>
            <w:r w:rsidRPr="00472D88">
              <w:rPr>
                <w:rFonts w:asciiTheme="minorHAnsi" w:hAnsiTheme="minorHAnsi" w:cstheme="minorHAnsi"/>
                <w:sz w:val="22"/>
                <w:szCs w:val="20"/>
              </w:rPr>
              <w:t>e</w:t>
            </w:r>
            <w:r w:rsidRPr="00472D88">
              <w:rPr>
                <w:rFonts w:asciiTheme="minorHAnsi" w:hAnsiTheme="minorHAnsi" w:cstheme="minorHAnsi"/>
                <w:sz w:val="22"/>
                <w:szCs w:val="20"/>
                <w:lang w:val="el-GR"/>
              </w:rPr>
              <w:t>-</w:t>
            </w:r>
            <w:r w:rsidRPr="00472D88">
              <w:rPr>
                <w:rFonts w:asciiTheme="minorHAnsi" w:hAnsiTheme="minorHAnsi" w:cstheme="minorHAnsi"/>
                <w:sz w:val="22"/>
                <w:szCs w:val="20"/>
              </w:rPr>
              <w:t>course</w:t>
            </w:r>
            <w:r w:rsidRPr="00472D88">
              <w:rPr>
                <w:rFonts w:asciiTheme="minorHAnsi" w:hAnsiTheme="minorHAnsi" w:cstheme="minorHAnsi"/>
                <w:sz w:val="22"/>
                <w:szCs w:val="20"/>
                <w:lang w:val="el-GR"/>
              </w:rPr>
              <w:t xml:space="preserve"> </w:t>
            </w:r>
          </w:p>
        </w:tc>
      </w:tr>
      <w:tr w:rsidR="00955FA7" w:rsidRPr="00472D88" w14:paraId="5E8ED2A5"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5CA12290" w14:textId="77777777" w:rsidR="00955FA7" w:rsidRPr="00472D88" w:rsidRDefault="00955FA7">
            <w:pPr>
              <w:jc w:val="right"/>
              <w:rPr>
                <w:rFonts w:asciiTheme="minorHAnsi" w:hAnsiTheme="minorHAnsi" w:cstheme="minorHAnsi"/>
                <w:b/>
                <w:sz w:val="20"/>
                <w:szCs w:val="20"/>
                <w:lang w:val="el-GR"/>
              </w:rPr>
            </w:pPr>
            <w:r w:rsidRPr="00472D88">
              <w:rPr>
                <w:rFonts w:asciiTheme="minorHAnsi" w:hAnsiTheme="minorHAnsi" w:cstheme="minorHAnsi"/>
                <w:b/>
                <w:sz w:val="20"/>
                <w:szCs w:val="20"/>
                <w:lang w:val="el-GR"/>
              </w:rPr>
              <w:t>ΟΡΓΑΝΩΣΗ ΔΙΔΑΣΚΑΛΙΑΣ</w:t>
            </w:r>
          </w:p>
          <w:p w14:paraId="2CB7DD22" w14:textId="77777777" w:rsidR="00955FA7" w:rsidRPr="00472D88" w:rsidRDefault="00955FA7">
            <w:pPr>
              <w:jc w:val="both"/>
              <w:rPr>
                <w:rFonts w:asciiTheme="minorHAnsi" w:hAnsiTheme="minorHAnsi" w:cstheme="minorHAnsi"/>
                <w:i/>
                <w:sz w:val="16"/>
                <w:szCs w:val="16"/>
                <w:lang w:val="el-GR"/>
              </w:rPr>
            </w:pPr>
            <w:r w:rsidRPr="00472D88">
              <w:rPr>
                <w:rFonts w:asciiTheme="minorHAnsi" w:hAnsiTheme="minorHAnsi" w:cstheme="minorHAnsi"/>
                <w:i/>
                <w:sz w:val="16"/>
                <w:szCs w:val="16"/>
                <w:lang w:val="el-GR"/>
              </w:rPr>
              <w:t>Περιγράφονται αναλυτικά ο τρόπος και μέθοδοι διδασκαλίας.</w:t>
            </w:r>
          </w:p>
          <w:p w14:paraId="24AB2DA1" w14:textId="77777777" w:rsidR="00955FA7" w:rsidRPr="00472D88" w:rsidRDefault="00955FA7">
            <w:pPr>
              <w:jc w:val="both"/>
              <w:rPr>
                <w:rFonts w:asciiTheme="minorHAnsi" w:hAnsiTheme="minorHAnsi" w:cstheme="minorHAnsi"/>
                <w:i/>
                <w:sz w:val="16"/>
                <w:szCs w:val="16"/>
                <w:lang w:val="el-GR"/>
              </w:rPr>
            </w:pPr>
            <w:r w:rsidRPr="00472D88">
              <w:rPr>
                <w:rFonts w:asciiTheme="minorHAnsi" w:hAnsiTheme="minorHAnsi" w:cstheme="minorHAnsi"/>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72D88">
              <w:rPr>
                <w:rFonts w:asciiTheme="minorHAnsi" w:hAnsiTheme="minorHAnsi" w:cstheme="minorHAnsi"/>
                <w:i/>
                <w:sz w:val="16"/>
                <w:szCs w:val="16"/>
              </w:rPr>
              <w:t>project</w:t>
            </w:r>
            <w:r w:rsidRPr="00472D88">
              <w:rPr>
                <w:rFonts w:asciiTheme="minorHAnsi" w:hAnsiTheme="minorHAnsi" w:cstheme="minorHAnsi"/>
                <w:i/>
                <w:sz w:val="16"/>
                <w:szCs w:val="16"/>
                <w:lang w:val="el-GR"/>
              </w:rPr>
              <w:t>), Συγγραφή εργασίας / εργασιών, Καλλιτεχνική δημιουργία, κ.λπ.</w:t>
            </w:r>
          </w:p>
          <w:p w14:paraId="56024FE1" w14:textId="77777777" w:rsidR="00955FA7" w:rsidRPr="00472D88" w:rsidRDefault="00955FA7">
            <w:pPr>
              <w:jc w:val="both"/>
              <w:rPr>
                <w:rFonts w:asciiTheme="minorHAnsi" w:hAnsiTheme="minorHAnsi" w:cstheme="minorHAnsi"/>
                <w:i/>
                <w:sz w:val="16"/>
                <w:szCs w:val="16"/>
                <w:lang w:val="el-GR"/>
              </w:rPr>
            </w:pPr>
          </w:p>
          <w:p w14:paraId="31BF5523" w14:textId="77777777" w:rsidR="00955FA7" w:rsidRPr="00472D88" w:rsidRDefault="00955FA7">
            <w:pPr>
              <w:jc w:val="both"/>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472D88">
              <w:rPr>
                <w:rFonts w:asciiTheme="minorHAnsi" w:hAnsiTheme="minorHAnsi" w:cstheme="minorHAnsi"/>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55FA7" w:rsidRPr="00472D88" w14:paraId="0B5A6F4E"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431F6DC" w14:textId="77777777" w:rsidR="00955FA7" w:rsidRPr="00472D88" w:rsidRDefault="00955FA7">
                  <w:pPr>
                    <w:jc w:val="center"/>
                    <w:rPr>
                      <w:rFonts w:asciiTheme="minorHAnsi" w:hAnsiTheme="minorHAnsi" w:cstheme="minorHAnsi"/>
                      <w:b/>
                      <w:i/>
                      <w:sz w:val="20"/>
                      <w:szCs w:val="20"/>
                    </w:rPr>
                  </w:pPr>
                  <w:proofErr w:type="spellStart"/>
                  <w:r w:rsidRPr="00472D88">
                    <w:rPr>
                      <w:rFonts w:asciiTheme="minorHAnsi" w:hAnsiTheme="minorHAnsi" w:cstheme="minorHAnsi"/>
                      <w:b/>
                      <w:i/>
                      <w:sz w:val="20"/>
                      <w:szCs w:val="20"/>
                    </w:rPr>
                    <w:t>Δρ</w:t>
                  </w:r>
                  <w:proofErr w:type="spellEnd"/>
                  <w:r w:rsidRPr="00472D88">
                    <w:rPr>
                      <w:rFonts w:asciiTheme="minorHAnsi" w:hAnsiTheme="minorHAnsi" w:cstheme="minorHAnsi"/>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BD812EA" w14:textId="77777777" w:rsidR="00955FA7" w:rsidRPr="00472D88" w:rsidRDefault="00955FA7">
                  <w:pPr>
                    <w:jc w:val="center"/>
                    <w:rPr>
                      <w:rFonts w:asciiTheme="minorHAnsi" w:hAnsiTheme="minorHAnsi" w:cstheme="minorHAnsi"/>
                      <w:b/>
                      <w:i/>
                      <w:sz w:val="20"/>
                      <w:szCs w:val="20"/>
                    </w:rPr>
                  </w:pPr>
                  <w:proofErr w:type="spellStart"/>
                  <w:r w:rsidRPr="00472D88">
                    <w:rPr>
                      <w:rFonts w:asciiTheme="minorHAnsi" w:hAnsiTheme="minorHAnsi" w:cstheme="minorHAnsi"/>
                      <w:b/>
                      <w:i/>
                      <w:sz w:val="20"/>
                      <w:szCs w:val="20"/>
                    </w:rPr>
                    <w:t>Φόρτος</w:t>
                  </w:r>
                  <w:proofErr w:type="spellEnd"/>
                  <w:r w:rsidRPr="00472D88">
                    <w:rPr>
                      <w:rFonts w:asciiTheme="minorHAnsi" w:hAnsiTheme="minorHAnsi" w:cstheme="minorHAnsi"/>
                      <w:b/>
                      <w:i/>
                      <w:sz w:val="20"/>
                      <w:szCs w:val="20"/>
                    </w:rPr>
                    <w:t xml:space="preserve"> </w:t>
                  </w:r>
                  <w:proofErr w:type="spellStart"/>
                  <w:r w:rsidRPr="00472D88">
                    <w:rPr>
                      <w:rFonts w:asciiTheme="minorHAnsi" w:hAnsiTheme="minorHAnsi" w:cstheme="minorHAnsi"/>
                      <w:b/>
                      <w:i/>
                      <w:sz w:val="20"/>
                      <w:szCs w:val="20"/>
                    </w:rPr>
                    <w:t>Εργ</w:t>
                  </w:r>
                  <w:proofErr w:type="spellEnd"/>
                  <w:r w:rsidRPr="00472D88">
                    <w:rPr>
                      <w:rFonts w:asciiTheme="minorHAnsi" w:hAnsiTheme="minorHAnsi" w:cstheme="minorHAnsi"/>
                      <w:b/>
                      <w:i/>
                      <w:sz w:val="20"/>
                      <w:szCs w:val="20"/>
                    </w:rPr>
                    <w:t xml:space="preserve">ασίας </w:t>
                  </w:r>
                  <w:proofErr w:type="spellStart"/>
                  <w:r w:rsidRPr="00472D88">
                    <w:rPr>
                      <w:rFonts w:asciiTheme="minorHAnsi" w:hAnsiTheme="minorHAnsi" w:cstheme="minorHAnsi"/>
                      <w:b/>
                      <w:i/>
                      <w:sz w:val="20"/>
                      <w:szCs w:val="20"/>
                    </w:rPr>
                    <w:t>Εξ</w:t>
                  </w:r>
                  <w:proofErr w:type="spellEnd"/>
                  <w:r w:rsidRPr="00472D88">
                    <w:rPr>
                      <w:rFonts w:asciiTheme="minorHAnsi" w:hAnsiTheme="minorHAnsi" w:cstheme="minorHAnsi"/>
                      <w:b/>
                      <w:i/>
                      <w:sz w:val="20"/>
                      <w:szCs w:val="20"/>
                    </w:rPr>
                    <w:t>αμήνου</w:t>
                  </w:r>
                </w:p>
              </w:tc>
            </w:tr>
            <w:tr w:rsidR="00955FA7" w:rsidRPr="00472D88" w14:paraId="4106DCD5" w14:textId="77777777">
              <w:tc>
                <w:tcPr>
                  <w:tcW w:w="2467" w:type="dxa"/>
                  <w:tcBorders>
                    <w:top w:val="single" w:sz="4" w:space="0" w:color="auto"/>
                    <w:left w:val="single" w:sz="4" w:space="0" w:color="auto"/>
                    <w:bottom w:val="single" w:sz="4" w:space="0" w:color="auto"/>
                    <w:right w:val="single" w:sz="4" w:space="0" w:color="auto"/>
                  </w:tcBorders>
                </w:tcPr>
                <w:p w14:paraId="276CC413" w14:textId="77777777" w:rsidR="00955FA7" w:rsidRPr="00472D88" w:rsidRDefault="00ED27E9">
                  <w:pPr>
                    <w:rPr>
                      <w:rFonts w:asciiTheme="minorHAnsi" w:hAnsiTheme="minorHAnsi" w:cstheme="minorHAnsi"/>
                      <w:iCs/>
                      <w:sz w:val="22"/>
                      <w:lang w:val="el-GR"/>
                    </w:rPr>
                  </w:pPr>
                  <w:r w:rsidRPr="00472D88">
                    <w:rPr>
                      <w:rFonts w:asciiTheme="minorHAnsi" w:hAnsiTheme="minorHAnsi" w:cstheme="minorHAnsi"/>
                      <w:iCs/>
                      <w:sz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12AAE459" w14:textId="77777777" w:rsidR="00955FA7" w:rsidRPr="00472D88" w:rsidRDefault="00ED27E9">
                  <w:pPr>
                    <w:jc w:val="center"/>
                    <w:rPr>
                      <w:rFonts w:asciiTheme="minorHAnsi" w:hAnsiTheme="minorHAnsi" w:cstheme="minorHAnsi"/>
                      <w:sz w:val="22"/>
                      <w:szCs w:val="20"/>
                      <w:lang w:val="el-GR"/>
                    </w:rPr>
                  </w:pPr>
                  <w:r w:rsidRPr="00472D88">
                    <w:rPr>
                      <w:rFonts w:asciiTheme="minorHAnsi" w:hAnsiTheme="minorHAnsi" w:cstheme="minorHAnsi"/>
                      <w:sz w:val="22"/>
                      <w:szCs w:val="20"/>
                      <w:lang w:val="el-GR"/>
                    </w:rPr>
                    <w:t>26</w:t>
                  </w:r>
                </w:p>
              </w:tc>
            </w:tr>
            <w:tr w:rsidR="00955FA7" w:rsidRPr="00472D88" w14:paraId="53563602" w14:textId="77777777">
              <w:tc>
                <w:tcPr>
                  <w:tcW w:w="2467" w:type="dxa"/>
                  <w:tcBorders>
                    <w:top w:val="single" w:sz="4" w:space="0" w:color="auto"/>
                    <w:left w:val="single" w:sz="4" w:space="0" w:color="auto"/>
                    <w:bottom w:val="single" w:sz="4" w:space="0" w:color="auto"/>
                    <w:right w:val="single" w:sz="4" w:space="0" w:color="auto"/>
                  </w:tcBorders>
                </w:tcPr>
                <w:p w14:paraId="3F52C18D" w14:textId="6775AE31" w:rsidR="00955FA7" w:rsidRPr="00472D88" w:rsidRDefault="00ED27E9">
                  <w:pPr>
                    <w:rPr>
                      <w:rFonts w:asciiTheme="minorHAnsi" w:hAnsiTheme="minorHAnsi" w:cstheme="minorHAnsi"/>
                      <w:iCs/>
                      <w:sz w:val="22"/>
                      <w:lang w:val="el-GR"/>
                    </w:rPr>
                  </w:pPr>
                  <w:r w:rsidRPr="00472D88">
                    <w:rPr>
                      <w:rFonts w:asciiTheme="minorHAnsi" w:hAnsiTheme="minorHAnsi" w:cstheme="minorHAnsi"/>
                      <w:iCs/>
                      <w:sz w:val="22"/>
                      <w:lang w:val="el-GR"/>
                    </w:rPr>
                    <w:t>Παρουσίαση Σεμιναρίου φοιτητή</w:t>
                  </w:r>
                  <w:r w:rsidR="00A90947">
                    <w:rPr>
                      <w:rFonts w:asciiTheme="minorHAnsi" w:hAnsiTheme="minorHAnsi" w:cstheme="minorHAnsi"/>
                      <w:iCs/>
                      <w:sz w:val="22"/>
                      <w:lang w:val="el-GR"/>
                    </w:rPr>
                    <w:t xml:space="preserve"> (προαιρετικό)</w:t>
                  </w:r>
                </w:p>
              </w:tc>
              <w:tc>
                <w:tcPr>
                  <w:tcW w:w="2468" w:type="dxa"/>
                  <w:tcBorders>
                    <w:top w:val="single" w:sz="4" w:space="0" w:color="auto"/>
                    <w:left w:val="single" w:sz="4" w:space="0" w:color="auto"/>
                    <w:bottom w:val="single" w:sz="4" w:space="0" w:color="auto"/>
                    <w:right w:val="single" w:sz="4" w:space="0" w:color="auto"/>
                  </w:tcBorders>
                </w:tcPr>
                <w:p w14:paraId="64D826D2" w14:textId="77777777" w:rsidR="00955FA7" w:rsidRPr="00472D88" w:rsidRDefault="00ED27E9">
                  <w:pPr>
                    <w:jc w:val="center"/>
                    <w:rPr>
                      <w:rFonts w:asciiTheme="minorHAnsi" w:hAnsiTheme="minorHAnsi" w:cstheme="minorHAnsi"/>
                      <w:sz w:val="22"/>
                      <w:szCs w:val="20"/>
                      <w:lang w:val="el-GR"/>
                    </w:rPr>
                  </w:pPr>
                  <w:r w:rsidRPr="00472D88">
                    <w:rPr>
                      <w:rFonts w:asciiTheme="minorHAnsi" w:hAnsiTheme="minorHAnsi" w:cstheme="minorHAnsi"/>
                      <w:sz w:val="22"/>
                      <w:szCs w:val="20"/>
                      <w:lang w:val="el-GR"/>
                    </w:rPr>
                    <w:t>1</w:t>
                  </w:r>
                </w:p>
              </w:tc>
            </w:tr>
            <w:tr w:rsidR="00955FA7" w:rsidRPr="00472D88" w14:paraId="0A341F75" w14:textId="77777777">
              <w:tc>
                <w:tcPr>
                  <w:tcW w:w="2467" w:type="dxa"/>
                  <w:tcBorders>
                    <w:top w:val="single" w:sz="4" w:space="0" w:color="auto"/>
                    <w:left w:val="single" w:sz="4" w:space="0" w:color="auto"/>
                    <w:bottom w:val="single" w:sz="4" w:space="0" w:color="auto"/>
                    <w:right w:val="single" w:sz="4" w:space="0" w:color="auto"/>
                  </w:tcBorders>
                </w:tcPr>
                <w:p w14:paraId="2D62BDE6" w14:textId="77777777" w:rsidR="00955FA7" w:rsidRPr="00472D88" w:rsidRDefault="00ED27E9">
                  <w:pPr>
                    <w:rPr>
                      <w:rFonts w:asciiTheme="minorHAnsi" w:hAnsiTheme="minorHAnsi" w:cstheme="minorHAnsi"/>
                      <w:iCs/>
                      <w:sz w:val="22"/>
                      <w:lang w:val="el-GR"/>
                    </w:rPr>
                  </w:pPr>
                  <w:r w:rsidRPr="00472D88">
                    <w:rPr>
                      <w:rFonts w:asciiTheme="minorHAnsi" w:hAnsiTheme="minorHAnsi" w:cstheme="minorHAnsi"/>
                      <w:iCs/>
                      <w:sz w:val="22"/>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01BEBDC" w14:textId="77777777" w:rsidR="00955FA7" w:rsidRPr="00472D88" w:rsidRDefault="00ED27E9">
                  <w:pPr>
                    <w:jc w:val="center"/>
                    <w:rPr>
                      <w:rFonts w:asciiTheme="minorHAnsi" w:hAnsiTheme="minorHAnsi" w:cstheme="minorHAnsi"/>
                      <w:sz w:val="22"/>
                      <w:szCs w:val="20"/>
                      <w:lang w:val="el-GR"/>
                    </w:rPr>
                  </w:pPr>
                  <w:r w:rsidRPr="00472D88">
                    <w:rPr>
                      <w:rFonts w:asciiTheme="minorHAnsi" w:hAnsiTheme="minorHAnsi" w:cstheme="minorHAnsi"/>
                      <w:sz w:val="22"/>
                      <w:szCs w:val="20"/>
                      <w:lang w:val="el-GR"/>
                    </w:rPr>
                    <w:t>48</w:t>
                  </w:r>
                </w:p>
              </w:tc>
            </w:tr>
            <w:tr w:rsidR="00955FA7" w:rsidRPr="00472D88" w14:paraId="2A272892" w14:textId="77777777">
              <w:tc>
                <w:tcPr>
                  <w:tcW w:w="2467" w:type="dxa"/>
                  <w:tcBorders>
                    <w:top w:val="single" w:sz="4" w:space="0" w:color="auto"/>
                    <w:left w:val="single" w:sz="4" w:space="0" w:color="auto"/>
                    <w:bottom w:val="single" w:sz="4" w:space="0" w:color="auto"/>
                    <w:right w:val="single" w:sz="4" w:space="0" w:color="auto"/>
                  </w:tcBorders>
                </w:tcPr>
                <w:p w14:paraId="0CA77864" w14:textId="77777777" w:rsidR="00955FA7" w:rsidRPr="00472D88" w:rsidRDefault="00955FA7">
                  <w:pPr>
                    <w:rPr>
                      <w:rFonts w:asciiTheme="minorHAnsi" w:hAnsiTheme="minorHAnsi" w:cstheme="minorHAnsi"/>
                      <w:iCs/>
                      <w:sz w:val="22"/>
                    </w:rPr>
                  </w:pPr>
                </w:p>
              </w:tc>
              <w:tc>
                <w:tcPr>
                  <w:tcW w:w="2468" w:type="dxa"/>
                  <w:tcBorders>
                    <w:top w:val="single" w:sz="4" w:space="0" w:color="auto"/>
                    <w:left w:val="single" w:sz="4" w:space="0" w:color="auto"/>
                    <w:bottom w:val="single" w:sz="4" w:space="0" w:color="auto"/>
                    <w:right w:val="single" w:sz="4" w:space="0" w:color="auto"/>
                  </w:tcBorders>
                </w:tcPr>
                <w:p w14:paraId="0FC2403D" w14:textId="77777777" w:rsidR="00955FA7" w:rsidRPr="00472D88" w:rsidRDefault="00955FA7">
                  <w:pPr>
                    <w:jc w:val="center"/>
                    <w:rPr>
                      <w:rFonts w:asciiTheme="minorHAnsi" w:hAnsiTheme="minorHAnsi" w:cstheme="minorHAnsi"/>
                      <w:sz w:val="22"/>
                      <w:szCs w:val="20"/>
                      <w:lang w:val="el-GR"/>
                    </w:rPr>
                  </w:pPr>
                </w:p>
              </w:tc>
            </w:tr>
            <w:tr w:rsidR="00955FA7" w:rsidRPr="00472D88" w14:paraId="3C1FD79C" w14:textId="77777777">
              <w:tc>
                <w:tcPr>
                  <w:tcW w:w="2467" w:type="dxa"/>
                  <w:tcBorders>
                    <w:top w:val="single" w:sz="4" w:space="0" w:color="auto"/>
                    <w:left w:val="single" w:sz="4" w:space="0" w:color="auto"/>
                    <w:bottom w:val="single" w:sz="4" w:space="0" w:color="auto"/>
                    <w:right w:val="single" w:sz="4" w:space="0" w:color="auto"/>
                  </w:tcBorders>
                </w:tcPr>
                <w:p w14:paraId="3B4C3CA9" w14:textId="77777777" w:rsidR="00955FA7" w:rsidRPr="00472D88" w:rsidRDefault="00955FA7">
                  <w:pPr>
                    <w:rPr>
                      <w:rFonts w:asciiTheme="minorHAnsi" w:hAnsiTheme="minorHAnsi" w:cstheme="minorHAnsi"/>
                      <w:iCs/>
                      <w:sz w:val="22"/>
                      <w:lang w:val="el-GR"/>
                    </w:rPr>
                  </w:pPr>
                </w:p>
              </w:tc>
              <w:tc>
                <w:tcPr>
                  <w:tcW w:w="2468" w:type="dxa"/>
                  <w:tcBorders>
                    <w:top w:val="single" w:sz="4" w:space="0" w:color="auto"/>
                    <w:left w:val="single" w:sz="4" w:space="0" w:color="auto"/>
                    <w:bottom w:val="single" w:sz="4" w:space="0" w:color="auto"/>
                    <w:right w:val="single" w:sz="4" w:space="0" w:color="auto"/>
                  </w:tcBorders>
                </w:tcPr>
                <w:p w14:paraId="76BFEE24" w14:textId="77777777" w:rsidR="00955FA7" w:rsidRPr="00472D88" w:rsidRDefault="00955FA7">
                  <w:pPr>
                    <w:jc w:val="center"/>
                    <w:rPr>
                      <w:rFonts w:asciiTheme="minorHAnsi" w:hAnsiTheme="minorHAnsi" w:cstheme="minorHAnsi"/>
                      <w:sz w:val="22"/>
                      <w:szCs w:val="20"/>
                      <w:lang w:val="el-GR"/>
                    </w:rPr>
                  </w:pPr>
                </w:p>
              </w:tc>
            </w:tr>
            <w:tr w:rsidR="00955FA7" w:rsidRPr="00472D88" w14:paraId="3D663DDA" w14:textId="77777777">
              <w:tc>
                <w:tcPr>
                  <w:tcW w:w="2467" w:type="dxa"/>
                  <w:tcBorders>
                    <w:top w:val="single" w:sz="4" w:space="0" w:color="auto"/>
                    <w:left w:val="single" w:sz="4" w:space="0" w:color="auto"/>
                    <w:bottom w:val="single" w:sz="4" w:space="0" w:color="auto"/>
                    <w:right w:val="single" w:sz="4" w:space="0" w:color="auto"/>
                  </w:tcBorders>
                </w:tcPr>
                <w:p w14:paraId="2C9F5151" w14:textId="77777777" w:rsidR="00955FA7" w:rsidRPr="00472D88" w:rsidRDefault="00955FA7">
                  <w:pPr>
                    <w:rPr>
                      <w:rFonts w:asciiTheme="minorHAnsi" w:hAnsiTheme="minorHAnsi" w:cstheme="minorHAnsi"/>
                      <w:iCs/>
                      <w:sz w:val="22"/>
                    </w:rPr>
                  </w:pPr>
                </w:p>
              </w:tc>
              <w:tc>
                <w:tcPr>
                  <w:tcW w:w="2468" w:type="dxa"/>
                  <w:tcBorders>
                    <w:top w:val="single" w:sz="4" w:space="0" w:color="auto"/>
                    <w:left w:val="single" w:sz="4" w:space="0" w:color="auto"/>
                    <w:bottom w:val="single" w:sz="4" w:space="0" w:color="auto"/>
                    <w:right w:val="single" w:sz="4" w:space="0" w:color="auto"/>
                  </w:tcBorders>
                </w:tcPr>
                <w:p w14:paraId="76FF5B80" w14:textId="77777777" w:rsidR="00955FA7" w:rsidRPr="00472D88" w:rsidRDefault="00955FA7">
                  <w:pPr>
                    <w:rPr>
                      <w:rFonts w:asciiTheme="minorHAnsi" w:hAnsiTheme="minorHAnsi" w:cstheme="minorHAnsi"/>
                      <w:i/>
                      <w:sz w:val="22"/>
                      <w:szCs w:val="16"/>
                      <w:lang w:val="el-GR"/>
                    </w:rPr>
                  </w:pPr>
                </w:p>
              </w:tc>
            </w:tr>
            <w:tr w:rsidR="00955FA7" w:rsidRPr="00472D88" w14:paraId="299C1A6A" w14:textId="77777777">
              <w:tc>
                <w:tcPr>
                  <w:tcW w:w="2467" w:type="dxa"/>
                  <w:tcBorders>
                    <w:top w:val="single" w:sz="4" w:space="0" w:color="auto"/>
                    <w:left w:val="single" w:sz="4" w:space="0" w:color="auto"/>
                    <w:bottom w:val="single" w:sz="4" w:space="0" w:color="auto"/>
                    <w:right w:val="single" w:sz="4" w:space="0" w:color="auto"/>
                  </w:tcBorders>
                </w:tcPr>
                <w:p w14:paraId="165FB3E2" w14:textId="77777777" w:rsidR="00955FA7" w:rsidRPr="00472D88" w:rsidRDefault="00955FA7">
                  <w:pPr>
                    <w:rPr>
                      <w:rFonts w:asciiTheme="minorHAnsi" w:hAnsiTheme="minorHAnsi" w:cstheme="minorHAnsi"/>
                      <w:iCs/>
                      <w:sz w:val="22"/>
                    </w:rPr>
                  </w:pPr>
                </w:p>
              </w:tc>
              <w:tc>
                <w:tcPr>
                  <w:tcW w:w="2468" w:type="dxa"/>
                  <w:tcBorders>
                    <w:top w:val="single" w:sz="4" w:space="0" w:color="auto"/>
                    <w:left w:val="single" w:sz="4" w:space="0" w:color="auto"/>
                    <w:bottom w:val="single" w:sz="4" w:space="0" w:color="auto"/>
                    <w:right w:val="single" w:sz="4" w:space="0" w:color="auto"/>
                  </w:tcBorders>
                </w:tcPr>
                <w:p w14:paraId="708496DA" w14:textId="77777777" w:rsidR="00955FA7" w:rsidRPr="00472D88" w:rsidRDefault="00955FA7">
                  <w:pPr>
                    <w:rPr>
                      <w:rFonts w:asciiTheme="minorHAnsi" w:hAnsiTheme="minorHAnsi" w:cstheme="minorHAnsi"/>
                      <w:i/>
                      <w:sz w:val="22"/>
                      <w:szCs w:val="16"/>
                      <w:lang w:val="el-GR"/>
                    </w:rPr>
                  </w:pPr>
                </w:p>
              </w:tc>
            </w:tr>
            <w:tr w:rsidR="00955FA7" w:rsidRPr="00472D88" w14:paraId="684B7BED" w14:textId="77777777">
              <w:tc>
                <w:tcPr>
                  <w:tcW w:w="2467" w:type="dxa"/>
                  <w:tcBorders>
                    <w:top w:val="single" w:sz="4" w:space="0" w:color="auto"/>
                    <w:left w:val="single" w:sz="4" w:space="0" w:color="auto"/>
                    <w:bottom w:val="single" w:sz="4" w:space="0" w:color="auto"/>
                    <w:right w:val="single" w:sz="4" w:space="0" w:color="auto"/>
                  </w:tcBorders>
                </w:tcPr>
                <w:p w14:paraId="64AE19AA" w14:textId="77777777" w:rsidR="00955FA7" w:rsidRPr="00472D88" w:rsidRDefault="00955FA7">
                  <w:pPr>
                    <w:rPr>
                      <w:rFonts w:asciiTheme="minorHAnsi" w:hAnsiTheme="minorHAnsi" w:cstheme="minorHAnsi"/>
                      <w:iCs/>
                      <w:sz w:val="22"/>
                    </w:rPr>
                  </w:pPr>
                </w:p>
              </w:tc>
              <w:tc>
                <w:tcPr>
                  <w:tcW w:w="2468" w:type="dxa"/>
                  <w:tcBorders>
                    <w:top w:val="single" w:sz="4" w:space="0" w:color="auto"/>
                    <w:left w:val="single" w:sz="4" w:space="0" w:color="auto"/>
                    <w:bottom w:val="single" w:sz="4" w:space="0" w:color="auto"/>
                    <w:right w:val="single" w:sz="4" w:space="0" w:color="auto"/>
                  </w:tcBorders>
                </w:tcPr>
                <w:p w14:paraId="061B81B4" w14:textId="77777777" w:rsidR="00955FA7" w:rsidRPr="00472D88" w:rsidRDefault="00955FA7">
                  <w:pPr>
                    <w:rPr>
                      <w:rFonts w:asciiTheme="minorHAnsi" w:hAnsiTheme="minorHAnsi" w:cstheme="minorHAnsi"/>
                      <w:i/>
                      <w:sz w:val="22"/>
                      <w:szCs w:val="16"/>
                      <w:lang w:val="el-GR"/>
                    </w:rPr>
                  </w:pPr>
                </w:p>
              </w:tc>
            </w:tr>
            <w:tr w:rsidR="00955FA7" w:rsidRPr="00472D88" w14:paraId="07E4173A" w14:textId="77777777">
              <w:tc>
                <w:tcPr>
                  <w:tcW w:w="2467" w:type="dxa"/>
                  <w:tcBorders>
                    <w:top w:val="single" w:sz="4" w:space="0" w:color="auto"/>
                    <w:left w:val="single" w:sz="4" w:space="0" w:color="auto"/>
                    <w:bottom w:val="single" w:sz="4" w:space="0" w:color="auto"/>
                    <w:right w:val="single" w:sz="4" w:space="0" w:color="auto"/>
                  </w:tcBorders>
                </w:tcPr>
                <w:p w14:paraId="32DE3360" w14:textId="77777777" w:rsidR="00955FA7" w:rsidRPr="00472D88" w:rsidRDefault="00955FA7">
                  <w:pPr>
                    <w:rPr>
                      <w:rFonts w:asciiTheme="minorHAnsi" w:hAnsiTheme="minorHAnsi" w:cstheme="minorHAnsi"/>
                      <w:iCs/>
                      <w:sz w:val="22"/>
                      <w:lang w:val="el-GR"/>
                    </w:rPr>
                  </w:pPr>
                </w:p>
              </w:tc>
              <w:tc>
                <w:tcPr>
                  <w:tcW w:w="2468" w:type="dxa"/>
                  <w:tcBorders>
                    <w:top w:val="single" w:sz="4" w:space="0" w:color="auto"/>
                    <w:left w:val="single" w:sz="4" w:space="0" w:color="auto"/>
                    <w:bottom w:val="single" w:sz="4" w:space="0" w:color="auto"/>
                    <w:right w:val="single" w:sz="4" w:space="0" w:color="auto"/>
                  </w:tcBorders>
                </w:tcPr>
                <w:p w14:paraId="1165C285" w14:textId="77777777" w:rsidR="00955FA7" w:rsidRPr="00472D88" w:rsidRDefault="00955FA7">
                  <w:pPr>
                    <w:jc w:val="center"/>
                    <w:rPr>
                      <w:rFonts w:asciiTheme="minorHAnsi" w:hAnsiTheme="minorHAnsi" w:cstheme="minorHAnsi"/>
                      <w:sz w:val="22"/>
                      <w:szCs w:val="20"/>
                      <w:lang w:val="el-GR"/>
                    </w:rPr>
                  </w:pPr>
                </w:p>
              </w:tc>
            </w:tr>
            <w:tr w:rsidR="00955FA7" w:rsidRPr="00472D88" w14:paraId="567A4232" w14:textId="77777777">
              <w:tc>
                <w:tcPr>
                  <w:tcW w:w="2467" w:type="dxa"/>
                  <w:tcBorders>
                    <w:top w:val="single" w:sz="4" w:space="0" w:color="auto"/>
                    <w:left w:val="single" w:sz="4" w:space="0" w:color="auto"/>
                    <w:bottom w:val="single" w:sz="4" w:space="0" w:color="auto"/>
                    <w:right w:val="single" w:sz="4" w:space="0" w:color="auto"/>
                  </w:tcBorders>
                </w:tcPr>
                <w:p w14:paraId="545BB44E" w14:textId="77777777" w:rsidR="00955FA7" w:rsidRPr="00472D88" w:rsidRDefault="00955FA7">
                  <w:pPr>
                    <w:rPr>
                      <w:rFonts w:asciiTheme="minorHAnsi" w:hAnsiTheme="minorHAnsi" w:cstheme="minorHAnsi"/>
                      <w:iCs/>
                      <w:sz w:val="22"/>
                      <w:lang w:val="el-GR"/>
                    </w:rPr>
                  </w:pPr>
                  <w:r w:rsidRPr="00472D88">
                    <w:rPr>
                      <w:rFonts w:asciiTheme="minorHAnsi" w:hAnsiTheme="minorHAnsi" w:cstheme="minorHAnsi"/>
                      <w:iCs/>
                      <w:sz w:val="22"/>
                      <w:szCs w:val="22"/>
                      <w:lang w:val="el-GR"/>
                    </w:rPr>
                    <w:t xml:space="preserve">Σύνολο Μαθήματος </w:t>
                  </w:r>
                  <w:r w:rsidR="00ED27E9" w:rsidRPr="00472D88">
                    <w:rPr>
                      <w:rFonts w:asciiTheme="minorHAnsi" w:hAnsiTheme="minorHAnsi" w:cstheme="minorHAnsi"/>
                      <w:iCs/>
                      <w:sz w:val="22"/>
                      <w:szCs w:val="22"/>
                      <w:lang w:val="el-GR"/>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5D2102EE" w14:textId="77777777" w:rsidR="00955FA7" w:rsidRPr="00472D88" w:rsidRDefault="00ED27E9">
                  <w:pPr>
                    <w:jc w:val="center"/>
                    <w:rPr>
                      <w:rFonts w:asciiTheme="minorHAnsi" w:hAnsiTheme="minorHAnsi" w:cstheme="minorHAnsi"/>
                      <w:b/>
                      <w:sz w:val="22"/>
                      <w:szCs w:val="20"/>
                    </w:rPr>
                  </w:pPr>
                  <w:r w:rsidRPr="00472D88">
                    <w:rPr>
                      <w:rFonts w:asciiTheme="minorHAnsi" w:hAnsiTheme="minorHAnsi" w:cstheme="minorHAnsi"/>
                      <w:b/>
                      <w:sz w:val="22"/>
                      <w:szCs w:val="20"/>
                    </w:rPr>
                    <w:t>75</w:t>
                  </w:r>
                </w:p>
              </w:tc>
            </w:tr>
          </w:tbl>
          <w:p w14:paraId="2B4A5AEC" w14:textId="77777777" w:rsidR="00955FA7" w:rsidRPr="00472D88" w:rsidRDefault="00955FA7">
            <w:pPr>
              <w:rPr>
                <w:rFonts w:asciiTheme="minorHAnsi" w:hAnsiTheme="minorHAnsi" w:cstheme="minorHAnsi"/>
              </w:rPr>
            </w:pPr>
          </w:p>
        </w:tc>
      </w:tr>
      <w:tr w:rsidR="00955FA7" w:rsidRPr="00850559" w14:paraId="5FEE587C" w14:textId="77777777" w:rsidTr="00955FA7">
        <w:tc>
          <w:tcPr>
            <w:tcW w:w="3306" w:type="dxa"/>
            <w:tcBorders>
              <w:top w:val="single" w:sz="4" w:space="0" w:color="auto"/>
              <w:left w:val="single" w:sz="4" w:space="0" w:color="auto"/>
              <w:bottom w:val="single" w:sz="4" w:space="0" w:color="auto"/>
              <w:right w:val="single" w:sz="4" w:space="0" w:color="auto"/>
            </w:tcBorders>
          </w:tcPr>
          <w:p w14:paraId="2833E5A6" w14:textId="77777777" w:rsidR="00955FA7" w:rsidRPr="00472D88" w:rsidRDefault="00955FA7">
            <w:pPr>
              <w:jc w:val="right"/>
              <w:rPr>
                <w:rFonts w:asciiTheme="minorHAnsi" w:hAnsiTheme="minorHAnsi" w:cstheme="minorHAnsi"/>
                <w:b/>
                <w:sz w:val="20"/>
                <w:szCs w:val="20"/>
                <w:lang w:val="el-GR"/>
              </w:rPr>
            </w:pPr>
            <w:r w:rsidRPr="00472D88">
              <w:rPr>
                <w:rFonts w:asciiTheme="minorHAnsi" w:hAnsiTheme="minorHAnsi" w:cstheme="minorHAnsi"/>
                <w:b/>
                <w:sz w:val="20"/>
                <w:szCs w:val="20"/>
                <w:lang w:val="el-GR"/>
              </w:rPr>
              <w:t xml:space="preserve">ΑΞΙΟΛΟΓΗΣΗ ΦΟΙΤΗΤΩΝ </w:t>
            </w:r>
          </w:p>
          <w:p w14:paraId="69FDE5BF" w14:textId="77777777" w:rsidR="00955FA7" w:rsidRPr="00472D88" w:rsidRDefault="00955FA7">
            <w:pPr>
              <w:jc w:val="both"/>
              <w:rPr>
                <w:rFonts w:asciiTheme="minorHAnsi" w:hAnsiTheme="minorHAnsi" w:cstheme="minorHAnsi"/>
                <w:i/>
                <w:sz w:val="16"/>
                <w:szCs w:val="16"/>
                <w:lang w:val="el-GR"/>
              </w:rPr>
            </w:pPr>
            <w:r w:rsidRPr="00472D88">
              <w:rPr>
                <w:rFonts w:asciiTheme="minorHAnsi" w:hAnsiTheme="minorHAnsi" w:cstheme="minorHAnsi"/>
                <w:i/>
                <w:sz w:val="16"/>
                <w:szCs w:val="16"/>
                <w:lang w:val="el-GR"/>
              </w:rPr>
              <w:t>Περιγραφή της διαδικασίας αξιολόγησης</w:t>
            </w:r>
          </w:p>
          <w:p w14:paraId="4C63C56D" w14:textId="77777777" w:rsidR="00955FA7" w:rsidRPr="00472D88" w:rsidRDefault="00955FA7">
            <w:pPr>
              <w:jc w:val="both"/>
              <w:rPr>
                <w:rFonts w:asciiTheme="minorHAnsi" w:hAnsiTheme="minorHAnsi" w:cstheme="minorHAnsi"/>
                <w:i/>
                <w:sz w:val="16"/>
                <w:szCs w:val="16"/>
                <w:lang w:val="el-GR"/>
              </w:rPr>
            </w:pPr>
          </w:p>
          <w:p w14:paraId="2A99B5CC" w14:textId="77777777" w:rsidR="00955FA7" w:rsidRPr="00472D88" w:rsidRDefault="00955FA7">
            <w:pPr>
              <w:jc w:val="both"/>
              <w:rPr>
                <w:rFonts w:asciiTheme="minorHAnsi" w:hAnsiTheme="minorHAnsi" w:cstheme="minorHAnsi"/>
                <w:i/>
                <w:sz w:val="16"/>
                <w:szCs w:val="16"/>
                <w:lang w:val="el-GR"/>
              </w:rPr>
            </w:pPr>
            <w:r w:rsidRPr="00472D88">
              <w:rPr>
                <w:rFonts w:asciiTheme="minorHAnsi" w:hAnsiTheme="minorHAnsi" w:cstheme="minorHAnsi"/>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w:t>
            </w:r>
            <w:r w:rsidRPr="00472D88">
              <w:rPr>
                <w:rFonts w:asciiTheme="minorHAnsi" w:hAnsiTheme="minorHAnsi" w:cstheme="minorHAnsi"/>
                <w:i/>
                <w:sz w:val="16"/>
                <w:szCs w:val="16"/>
                <w:lang w:val="el-GR"/>
              </w:rPr>
              <w:lastRenderedPageBreak/>
              <w:t>Κλινική Εξέταση Ασθενούς, Καλλιτεχνική Ερμηνεία, Άλλη / Άλλες</w:t>
            </w:r>
          </w:p>
          <w:p w14:paraId="65E02CB9" w14:textId="77777777" w:rsidR="00955FA7" w:rsidRPr="00472D88" w:rsidRDefault="00955FA7">
            <w:pPr>
              <w:jc w:val="both"/>
              <w:rPr>
                <w:rFonts w:asciiTheme="minorHAnsi" w:hAnsiTheme="minorHAnsi" w:cstheme="minorHAnsi"/>
                <w:i/>
                <w:sz w:val="16"/>
                <w:szCs w:val="16"/>
                <w:lang w:val="el-GR"/>
              </w:rPr>
            </w:pPr>
          </w:p>
          <w:p w14:paraId="64209856" w14:textId="77777777" w:rsidR="00955FA7" w:rsidRPr="00472D88" w:rsidRDefault="00955FA7">
            <w:pPr>
              <w:jc w:val="both"/>
              <w:rPr>
                <w:rFonts w:asciiTheme="minorHAnsi" w:hAnsiTheme="minorHAnsi" w:cstheme="minorHAnsi"/>
                <w:i/>
                <w:sz w:val="16"/>
                <w:szCs w:val="16"/>
                <w:lang w:val="el-GR"/>
              </w:rPr>
            </w:pPr>
            <w:r w:rsidRPr="00472D88">
              <w:rPr>
                <w:rFonts w:asciiTheme="minorHAnsi" w:hAnsiTheme="minorHAnsi" w:cstheme="minorHAnsi"/>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518100FE" w14:textId="77777777" w:rsidR="00955FA7" w:rsidRPr="00472D88" w:rsidRDefault="00955FA7">
            <w:pPr>
              <w:rPr>
                <w:rFonts w:asciiTheme="minorHAnsi" w:hAnsiTheme="minorHAnsi" w:cstheme="minorHAnsi"/>
                <w:color w:val="002060"/>
                <w:lang w:val="el-GR"/>
              </w:rPr>
            </w:pPr>
          </w:p>
          <w:p w14:paraId="5D1003BD" w14:textId="77777777" w:rsidR="00955FA7" w:rsidRPr="00472D88" w:rsidRDefault="00EB10FE">
            <w:pPr>
              <w:rPr>
                <w:rFonts w:asciiTheme="minorHAnsi" w:hAnsiTheme="minorHAnsi" w:cstheme="minorHAnsi"/>
                <w:color w:val="002060"/>
                <w:sz w:val="22"/>
                <w:lang w:val="el-GR"/>
              </w:rPr>
            </w:pPr>
            <w:r w:rsidRPr="00472D88">
              <w:rPr>
                <w:rFonts w:asciiTheme="minorHAnsi" w:hAnsiTheme="minorHAnsi" w:cstheme="minorHAnsi"/>
                <w:sz w:val="22"/>
                <w:lang w:val="el-GR"/>
              </w:rPr>
              <w:t>Η επίδοση στο μάθημα αξιολογείται κατά 90% με τη γραπτή εξέταση στο θεωρητικό μέρος του μαθήματος και κατά 10% με την παρουσίαση.</w:t>
            </w:r>
          </w:p>
          <w:p w14:paraId="4A6C3FFA" w14:textId="77777777" w:rsidR="00955FA7" w:rsidRPr="00472D88" w:rsidRDefault="00955FA7">
            <w:pPr>
              <w:rPr>
                <w:rFonts w:asciiTheme="minorHAnsi" w:hAnsiTheme="minorHAnsi" w:cstheme="minorHAnsi"/>
                <w:color w:val="002060"/>
                <w:sz w:val="22"/>
                <w:lang w:val="el-GR"/>
              </w:rPr>
            </w:pPr>
          </w:p>
          <w:p w14:paraId="35DF3D40" w14:textId="77777777" w:rsidR="00955FA7" w:rsidRPr="00472D88" w:rsidRDefault="00955FA7">
            <w:pPr>
              <w:rPr>
                <w:rFonts w:asciiTheme="minorHAnsi" w:hAnsiTheme="minorHAnsi" w:cstheme="minorHAnsi"/>
                <w:color w:val="002060"/>
                <w:sz w:val="22"/>
                <w:lang w:val="el-GR"/>
              </w:rPr>
            </w:pPr>
          </w:p>
          <w:p w14:paraId="503D9B83" w14:textId="77777777" w:rsidR="00955FA7" w:rsidRPr="00472D88" w:rsidRDefault="00955FA7">
            <w:pPr>
              <w:rPr>
                <w:rFonts w:asciiTheme="minorHAnsi" w:hAnsiTheme="minorHAnsi" w:cstheme="minorHAnsi"/>
                <w:color w:val="002060"/>
                <w:sz w:val="22"/>
                <w:lang w:val="el-GR"/>
              </w:rPr>
            </w:pPr>
          </w:p>
          <w:p w14:paraId="6683D391" w14:textId="77777777" w:rsidR="00955FA7" w:rsidRPr="00472D88" w:rsidRDefault="00955FA7">
            <w:pPr>
              <w:rPr>
                <w:rFonts w:asciiTheme="minorHAnsi" w:hAnsiTheme="minorHAnsi" w:cstheme="minorHAnsi"/>
                <w:color w:val="002060"/>
                <w:lang w:val="el-GR"/>
              </w:rPr>
            </w:pPr>
          </w:p>
          <w:p w14:paraId="6A585FDA" w14:textId="77777777" w:rsidR="00955FA7" w:rsidRPr="00472D88" w:rsidRDefault="00955FA7">
            <w:pPr>
              <w:rPr>
                <w:rFonts w:asciiTheme="minorHAnsi" w:hAnsiTheme="minorHAnsi" w:cstheme="minorHAnsi"/>
                <w:color w:val="002060"/>
                <w:lang w:val="el-GR"/>
              </w:rPr>
            </w:pPr>
          </w:p>
          <w:p w14:paraId="5B6229E7" w14:textId="77777777" w:rsidR="00955FA7" w:rsidRPr="00472D88" w:rsidRDefault="00955FA7" w:rsidP="00EB10FE">
            <w:pPr>
              <w:rPr>
                <w:rFonts w:asciiTheme="minorHAnsi" w:hAnsiTheme="minorHAnsi" w:cstheme="minorHAnsi"/>
                <w:color w:val="002060"/>
                <w:lang w:val="el-GR"/>
              </w:rPr>
            </w:pPr>
          </w:p>
        </w:tc>
      </w:tr>
    </w:tbl>
    <w:p w14:paraId="55C57785" w14:textId="77777777" w:rsidR="00955FA7" w:rsidRPr="00472D88" w:rsidRDefault="00955FA7" w:rsidP="00955FA7">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472D88">
        <w:rPr>
          <w:rFonts w:asciiTheme="minorHAnsi" w:hAnsiTheme="minorHAnsi" w:cstheme="minorHAnsi"/>
          <w:b/>
          <w:color w:val="000000"/>
          <w:sz w:val="22"/>
          <w:szCs w:val="22"/>
          <w:lang w:val="el-GR"/>
        </w:rPr>
        <w:lastRenderedPageBreak/>
        <w:t>ΣΥΝΙΣΤΩΜΕΝΗ</w:t>
      </w:r>
      <w:r w:rsidRPr="00472D88">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850559" w14:paraId="31F99FF5" w14:textId="77777777" w:rsidTr="00955FA7">
        <w:tc>
          <w:tcPr>
            <w:tcW w:w="8472" w:type="dxa"/>
            <w:tcBorders>
              <w:top w:val="single" w:sz="4" w:space="0" w:color="auto"/>
              <w:left w:val="single" w:sz="4" w:space="0" w:color="auto"/>
              <w:bottom w:val="single" w:sz="4" w:space="0" w:color="auto"/>
              <w:right w:val="single" w:sz="4" w:space="0" w:color="auto"/>
            </w:tcBorders>
          </w:tcPr>
          <w:p w14:paraId="1387076E" w14:textId="77777777" w:rsidR="00955FA7" w:rsidRPr="00472D88" w:rsidRDefault="00955FA7">
            <w:pPr>
              <w:jc w:val="both"/>
              <w:rPr>
                <w:rFonts w:asciiTheme="minorHAnsi" w:hAnsiTheme="minorHAnsi" w:cstheme="minorHAnsi"/>
                <w:i/>
                <w:sz w:val="22"/>
                <w:szCs w:val="22"/>
                <w:lang w:val="el-GR"/>
              </w:rPr>
            </w:pPr>
            <w:r w:rsidRPr="00472D88">
              <w:rPr>
                <w:rFonts w:asciiTheme="minorHAnsi" w:hAnsiTheme="minorHAnsi" w:cstheme="minorHAnsi"/>
                <w:i/>
                <w:sz w:val="22"/>
                <w:szCs w:val="22"/>
                <w:lang w:val="el-GR"/>
              </w:rPr>
              <w:t>-Προτεινόμενη Βιβλιογραφία :</w:t>
            </w:r>
          </w:p>
          <w:p w14:paraId="3E34BFD5" w14:textId="77777777" w:rsidR="00955FA7" w:rsidRPr="00472D88" w:rsidRDefault="00955FA7">
            <w:pPr>
              <w:jc w:val="both"/>
              <w:rPr>
                <w:rFonts w:asciiTheme="minorHAnsi" w:hAnsiTheme="minorHAnsi" w:cstheme="minorHAnsi"/>
                <w:i/>
                <w:sz w:val="22"/>
                <w:szCs w:val="22"/>
                <w:lang w:val="el-GR"/>
              </w:rPr>
            </w:pPr>
            <w:r w:rsidRPr="00472D88">
              <w:rPr>
                <w:rFonts w:asciiTheme="minorHAnsi" w:hAnsiTheme="minorHAnsi" w:cstheme="minorHAnsi"/>
                <w:i/>
                <w:sz w:val="22"/>
                <w:szCs w:val="22"/>
                <w:lang w:val="el-GR"/>
              </w:rPr>
              <w:t>-Συναφή επιστημονικά περιοδικά:</w:t>
            </w:r>
          </w:p>
          <w:p w14:paraId="08B0230D" w14:textId="77777777" w:rsidR="00EB10FE" w:rsidRPr="00472D88" w:rsidRDefault="00EB10FE">
            <w:pPr>
              <w:jc w:val="both"/>
              <w:rPr>
                <w:rFonts w:asciiTheme="minorHAnsi" w:hAnsiTheme="minorHAnsi" w:cstheme="minorHAnsi"/>
                <w:i/>
                <w:sz w:val="22"/>
                <w:szCs w:val="22"/>
                <w:lang w:val="el-GR"/>
              </w:rPr>
            </w:pPr>
          </w:p>
          <w:p w14:paraId="683D66F0" w14:textId="77777777" w:rsidR="00EB10FE" w:rsidRPr="00472D88" w:rsidRDefault="00EB10FE" w:rsidP="00EB10FE">
            <w:pPr>
              <w:rPr>
                <w:rFonts w:asciiTheme="minorHAnsi" w:hAnsiTheme="minorHAnsi" w:cstheme="minorHAnsi"/>
                <w:sz w:val="22"/>
                <w:szCs w:val="22"/>
                <w:lang w:val="el-GR" w:eastAsia="el-GR"/>
              </w:rPr>
            </w:pPr>
            <w:r w:rsidRPr="00472D88">
              <w:rPr>
                <w:rFonts w:asciiTheme="minorHAnsi" w:hAnsiTheme="minorHAnsi" w:cstheme="minorHAnsi"/>
                <w:sz w:val="22"/>
                <w:szCs w:val="22"/>
                <w:lang w:eastAsia="el-GR"/>
              </w:rPr>
              <w:t>Overton</w:t>
            </w:r>
            <w:r w:rsidRPr="00472D88">
              <w:rPr>
                <w:rFonts w:asciiTheme="minorHAnsi" w:hAnsiTheme="minorHAnsi" w:cstheme="minorHAnsi"/>
                <w:sz w:val="22"/>
                <w:szCs w:val="22"/>
                <w:lang w:val="el-GR" w:eastAsia="el-GR"/>
              </w:rPr>
              <w:t xml:space="preserve"> </w:t>
            </w:r>
            <w:proofErr w:type="gramStart"/>
            <w:r w:rsidRPr="00472D88">
              <w:rPr>
                <w:rFonts w:asciiTheme="minorHAnsi" w:hAnsiTheme="minorHAnsi" w:cstheme="minorHAnsi"/>
                <w:sz w:val="22"/>
                <w:szCs w:val="22"/>
                <w:lang w:eastAsia="el-GR"/>
              </w:rPr>
              <w:t>C</w:t>
            </w:r>
            <w:r w:rsidRPr="00472D88">
              <w:rPr>
                <w:rFonts w:asciiTheme="minorHAnsi" w:hAnsiTheme="minorHAnsi" w:cstheme="minorHAnsi"/>
                <w:sz w:val="22"/>
                <w:szCs w:val="22"/>
                <w:lang w:val="el-GR" w:eastAsia="el-GR"/>
              </w:rPr>
              <w:t>.,</w:t>
            </w:r>
            <w:r w:rsidRPr="00472D88">
              <w:rPr>
                <w:rFonts w:asciiTheme="minorHAnsi" w:hAnsiTheme="minorHAnsi" w:cstheme="minorHAnsi"/>
                <w:sz w:val="22"/>
                <w:szCs w:val="22"/>
                <w:lang w:eastAsia="el-GR"/>
              </w:rPr>
              <w:t>Serhal</w:t>
            </w:r>
            <w:proofErr w:type="gramEnd"/>
            <w:r w:rsidRPr="00472D88">
              <w:rPr>
                <w:rFonts w:asciiTheme="minorHAnsi" w:hAnsiTheme="minorHAnsi" w:cstheme="minorHAnsi"/>
                <w:sz w:val="22"/>
                <w:szCs w:val="22"/>
                <w:lang w:val="el-GR" w:eastAsia="el-GR"/>
              </w:rPr>
              <w:t xml:space="preserve"> </w:t>
            </w:r>
            <w:r w:rsidRPr="00472D88">
              <w:rPr>
                <w:rFonts w:asciiTheme="minorHAnsi" w:hAnsiTheme="minorHAnsi" w:cstheme="minorHAnsi"/>
                <w:sz w:val="22"/>
                <w:szCs w:val="22"/>
                <w:lang w:eastAsia="el-GR"/>
              </w:rPr>
              <w:t>P</w:t>
            </w:r>
            <w:r w:rsidRPr="00472D88">
              <w:rPr>
                <w:rFonts w:asciiTheme="minorHAnsi" w:hAnsiTheme="minorHAnsi" w:cstheme="minorHAnsi"/>
                <w:sz w:val="22"/>
                <w:szCs w:val="22"/>
                <w:lang w:val="el-GR" w:eastAsia="el-GR"/>
              </w:rPr>
              <w:t xml:space="preserve">. Ορθή κλινική πράξη στην υποβοηθούμενη αναπαραγωγή, 2001, Παρισιανού Ανώνιμη Εκδοτική, </w:t>
            </w:r>
            <w:r w:rsidRPr="00472D88">
              <w:rPr>
                <w:rFonts w:asciiTheme="minorHAnsi" w:hAnsiTheme="minorHAnsi" w:cstheme="minorHAnsi"/>
                <w:sz w:val="22"/>
                <w:szCs w:val="22"/>
                <w:lang w:eastAsia="el-GR"/>
              </w:rPr>
              <w:t>ISBN</w:t>
            </w:r>
            <w:r w:rsidRPr="00472D88">
              <w:rPr>
                <w:rFonts w:asciiTheme="minorHAnsi" w:hAnsiTheme="minorHAnsi" w:cstheme="minorHAnsi"/>
                <w:sz w:val="22"/>
                <w:szCs w:val="22"/>
                <w:lang w:val="el-GR" w:eastAsia="el-GR"/>
              </w:rPr>
              <w:t>: 960-394-544-4</w:t>
            </w:r>
          </w:p>
          <w:p w14:paraId="16A2EE64" w14:textId="77777777" w:rsidR="00EB10FE" w:rsidRPr="00472D88" w:rsidRDefault="00EB10FE" w:rsidP="00EB10FE">
            <w:pPr>
              <w:rPr>
                <w:rFonts w:asciiTheme="minorHAnsi" w:hAnsiTheme="minorHAnsi" w:cstheme="minorHAnsi"/>
                <w:sz w:val="22"/>
                <w:szCs w:val="22"/>
                <w:lang w:val="el-GR"/>
              </w:rPr>
            </w:pPr>
          </w:p>
          <w:p w14:paraId="03A026B5" w14:textId="77777777" w:rsidR="00955FA7" w:rsidRPr="00472D88" w:rsidRDefault="00EB10FE" w:rsidP="00EB10FE">
            <w:pPr>
              <w:rPr>
                <w:rFonts w:asciiTheme="minorHAnsi" w:hAnsiTheme="minorHAnsi" w:cstheme="minorHAnsi"/>
                <w:sz w:val="22"/>
                <w:szCs w:val="22"/>
                <w:lang w:val="el-GR" w:eastAsia="el-GR"/>
              </w:rPr>
            </w:pPr>
            <w:r w:rsidRPr="00472D88">
              <w:rPr>
                <w:rFonts w:asciiTheme="minorHAnsi" w:hAnsiTheme="minorHAnsi" w:cstheme="minorHAnsi"/>
                <w:sz w:val="22"/>
                <w:szCs w:val="22"/>
                <w:lang w:eastAsia="el-GR"/>
              </w:rPr>
              <w:t>Heffner</w:t>
            </w:r>
            <w:r w:rsidRPr="00472D88">
              <w:rPr>
                <w:rFonts w:asciiTheme="minorHAnsi" w:hAnsiTheme="minorHAnsi" w:cstheme="minorHAnsi"/>
                <w:sz w:val="22"/>
                <w:szCs w:val="22"/>
                <w:lang w:val="el-GR" w:eastAsia="el-GR"/>
              </w:rPr>
              <w:t xml:space="preserve"> </w:t>
            </w:r>
            <w:r w:rsidRPr="00472D88">
              <w:rPr>
                <w:rFonts w:asciiTheme="minorHAnsi" w:hAnsiTheme="minorHAnsi" w:cstheme="minorHAnsi"/>
                <w:sz w:val="22"/>
                <w:szCs w:val="22"/>
                <w:lang w:eastAsia="el-GR"/>
              </w:rPr>
              <w:t>L</w:t>
            </w:r>
            <w:r w:rsidRPr="00472D88">
              <w:rPr>
                <w:rFonts w:asciiTheme="minorHAnsi" w:hAnsiTheme="minorHAnsi" w:cstheme="minorHAnsi"/>
                <w:sz w:val="22"/>
                <w:szCs w:val="22"/>
                <w:lang w:val="el-GR" w:eastAsia="el-GR"/>
              </w:rPr>
              <w:t>.</w:t>
            </w:r>
            <w:r w:rsidRPr="00472D88">
              <w:rPr>
                <w:rFonts w:asciiTheme="minorHAnsi" w:hAnsiTheme="minorHAnsi" w:cstheme="minorHAnsi"/>
                <w:sz w:val="22"/>
                <w:szCs w:val="22"/>
                <w:lang w:eastAsia="el-GR"/>
              </w:rPr>
              <w:t>J</w:t>
            </w:r>
            <w:r w:rsidRPr="00472D88">
              <w:rPr>
                <w:rFonts w:asciiTheme="minorHAnsi" w:hAnsiTheme="minorHAnsi" w:cstheme="minorHAnsi"/>
                <w:sz w:val="22"/>
                <w:szCs w:val="22"/>
                <w:lang w:val="el-GR" w:eastAsia="el-GR"/>
              </w:rPr>
              <w:t xml:space="preserve">. Ανθρώπινη αναπαραγωγή με μια ματιά, 2005, Παρισιανού Ανώνιμη Εκδοτική, </w:t>
            </w:r>
            <w:r w:rsidRPr="00472D88">
              <w:rPr>
                <w:rFonts w:asciiTheme="minorHAnsi" w:hAnsiTheme="minorHAnsi" w:cstheme="minorHAnsi"/>
                <w:sz w:val="22"/>
                <w:szCs w:val="22"/>
                <w:lang w:eastAsia="el-GR"/>
              </w:rPr>
              <w:t>ISBN</w:t>
            </w:r>
            <w:r w:rsidRPr="00472D88">
              <w:rPr>
                <w:rFonts w:asciiTheme="minorHAnsi" w:hAnsiTheme="minorHAnsi" w:cstheme="minorHAnsi"/>
                <w:sz w:val="22"/>
                <w:szCs w:val="22"/>
                <w:lang w:val="el-GR" w:eastAsia="el-GR"/>
              </w:rPr>
              <w:t>: 978-960-394-314-3</w:t>
            </w:r>
          </w:p>
        </w:tc>
      </w:tr>
    </w:tbl>
    <w:p w14:paraId="507A484E" w14:textId="77777777" w:rsidR="00955FA7" w:rsidRPr="00472D88" w:rsidRDefault="00955FA7" w:rsidP="00955FA7">
      <w:pPr>
        <w:widowControl w:val="0"/>
        <w:autoSpaceDE w:val="0"/>
        <w:autoSpaceDN w:val="0"/>
        <w:adjustRightInd w:val="0"/>
        <w:spacing w:before="240" w:after="200" w:line="276" w:lineRule="auto"/>
        <w:rPr>
          <w:rFonts w:asciiTheme="minorHAnsi" w:hAnsiTheme="minorHAnsi" w:cstheme="minorHAnsi"/>
          <w:b/>
          <w:color w:val="000000"/>
          <w:sz w:val="22"/>
          <w:szCs w:val="22"/>
          <w:lang w:val="el-GR"/>
        </w:rPr>
      </w:pPr>
    </w:p>
    <w:p w14:paraId="7E34AB0E" w14:textId="77777777" w:rsidR="00BE7D61" w:rsidRPr="00472D88" w:rsidRDefault="00BE7D61">
      <w:pPr>
        <w:rPr>
          <w:rFonts w:asciiTheme="minorHAnsi" w:hAnsiTheme="minorHAnsi" w:cstheme="minorHAnsi"/>
          <w:lang w:val="el-GR"/>
        </w:rPr>
      </w:pPr>
    </w:p>
    <w:sectPr w:rsidR="00BE7D61" w:rsidRPr="00472D88" w:rsidSect="009B56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708213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26919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55FA7"/>
    <w:rsid w:val="00061290"/>
    <w:rsid w:val="000811C4"/>
    <w:rsid w:val="000A159A"/>
    <w:rsid w:val="000B59FF"/>
    <w:rsid w:val="000E60CA"/>
    <w:rsid w:val="00186F05"/>
    <w:rsid w:val="001D20D7"/>
    <w:rsid w:val="00211FD4"/>
    <w:rsid w:val="002447EA"/>
    <w:rsid w:val="00266C16"/>
    <w:rsid w:val="00290760"/>
    <w:rsid w:val="002B525E"/>
    <w:rsid w:val="002E4DE6"/>
    <w:rsid w:val="00331E7F"/>
    <w:rsid w:val="00375A90"/>
    <w:rsid w:val="003F6C90"/>
    <w:rsid w:val="00400C7D"/>
    <w:rsid w:val="00420A7D"/>
    <w:rsid w:val="00472D88"/>
    <w:rsid w:val="00476462"/>
    <w:rsid w:val="004A0F97"/>
    <w:rsid w:val="004E5153"/>
    <w:rsid w:val="005214CF"/>
    <w:rsid w:val="005525E3"/>
    <w:rsid w:val="00590B6C"/>
    <w:rsid w:val="005C742E"/>
    <w:rsid w:val="005F33B3"/>
    <w:rsid w:val="005F67C5"/>
    <w:rsid w:val="00611416"/>
    <w:rsid w:val="00614D77"/>
    <w:rsid w:val="00630924"/>
    <w:rsid w:val="006737B6"/>
    <w:rsid w:val="006A08B5"/>
    <w:rsid w:val="00700B15"/>
    <w:rsid w:val="007020C1"/>
    <w:rsid w:val="00746DA4"/>
    <w:rsid w:val="007B6842"/>
    <w:rsid w:val="007C5B87"/>
    <w:rsid w:val="00806709"/>
    <w:rsid w:val="00850559"/>
    <w:rsid w:val="00955FA7"/>
    <w:rsid w:val="0096413D"/>
    <w:rsid w:val="00992E38"/>
    <w:rsid w:val="009B568D"/>
    <w:rsid w:val="009D1455"/>
    <w:rsid w:val="00A07A67"/>
    <w:rsid w:val="00A32EE2"/>
    <w:rsid w:val="00A57DCE"/>
    <w:rsid w:val="00A7130F"/>
    <w:rsid w:val="00A90947"/>
    <w:rsid w:val="00AE0A8E"/>
    <w:rsid w:val="00AE3AEC"/>
    <w:rsid w:val="00B150F0"/>
    <w:rsid w:val="00B70532"/>
    <w:rsid w:val="00B8786F"/>
    <w:rsid w:val="00BE7D61"/>
    <w:rsid w:val="00C00941"/>
    <w:rsid w:val="00C25539"/>
    <w:rsid w:val="00C40A0A"/>
    <w:rsid w:val="00CB23CE"/>
    <w:rsid w:val="00D95477"/>
    <w:rsid w:val="00DD3FEF"/>
    <w:rsid w:val="00E56684"/>
    <w:rsid w:val="00E62A0D"/>
    <w:rsid w:val="00E65969"/>
    <w:rsid w:val="00EB10FE"/>
    <w:rsid w:val="00ED27E9"/>
    <w:rsid w:val="00FA0DDB"/>
    <w:rsid w:val="00FE2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15FAB"/>
  <w15:docId w15:val="{6D526020-5EBD-4A48-B93B-D3F058D2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143458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1183</Words>
  <Characters>6390</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petrosmarangos@gmail.com</cp:lastModifiedBy>
  <cp:revision>9</cp:revision>
  <dcterms:created xsi:type="dcterms:W3CDTF">2017-04-05T07:23:00Z</dcterms:created>
  <dcterms:modified xsi:type="dcterms:W3CDTF">2023-10-06T07:24:00Z</dcterms:modified>
</cp:coreProperties>
</file>